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22A" w:rsidRDefault="009F3A95" w:rsidP="009F3A95">
      <w:pPr>
        <w:pStyle w:val="Zhlav"/>
        <w:tabs>
          <w:tab w:val="clear" w:pos="4536"/>
          <w:tab w:val="clear" w:pos="9072"/>
        </w:tabs>
        <w:jc w:val="center"/>
        <w:rPr>
          <w:bCs/>
        </w:rPr>
      </w:pPr>
      <w:r>
        <w:rPr>
          <w:bCs/>
          <w:noProof/>
        </w:rPr>
        <w:drawing>
          <wp:inline distT="0" distB="0" distL="0" distR="0">
            <wp:extent cx="908467" cy="1057275"/>
            <wp:effectExtent l="0" t="0" r="635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00px-Cerekvice_nad_Loučnou_CoA_CZ.sv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395" cy="107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3A95" w:rsidRDefault="009F3A95" w:rsidP="009F3A95">
      <w:pPr>
        <w:pStyle w:val="Zhlav"/>
        <w:tabs>
          <w:tab w:val="clear" w:pos="4536"/>
          <w:tab w:val="clear" w:pos="9072"/>
        </w:tabs>
        <w:jc w:val="center"/>
        <w:rPr>
          <w:bCs/>
        </w:rPr>
      </w:pPr>
    </w:p>
    <w:p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752FEB">
        <w:rPr>
          <w:rFonts w:ascii="Arial" w:hAnsi="Arial" w:cs="Arial"/>
          <w:b/>
          <w:bCs/>
        </w:rPr>
        <w:t xml:space="preserve"> CEREKVICE NAD LOUČNOU</w:t>
      </w:r>
    </w:p>
    <w:p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752FEB">
        <w:rPr>
          <w:rFonts w:ascii="Arial" w:hAnsi="Arial" w:cs="Arial"/>
          <w:b/>
        </w:rPr>
        <w:t>Cerekvice nad Loučnou</w:t>
      </w:r>
    </w:p>
    <w:p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752FEB">
        <w:rPr>
          <w:rFonts w:ascii="Arial" w:hAnsi="Arial" w:cs="Arial"/>
          <w:b/>
        </w:rPr>
        <w:t>Cerekvice nad Loučnou</w:t>
      </w:r>
      <w:r w:rsidRPr="0047068F">
        <w:rPr>
          <w:rFonts w:ascii="Arial" w:hAnsi="Arial" w:cs="Arial"/>
          <w:b/>
        </w:rPr>
        <w:t>,</w:t>
      </w:r>
    </w:p>
    <w:p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9F3A95">
        <w:rPr>
          <w:rFonts w:ascii="Arial" w:hAnsi="Arial" w:cs="Arial"/>
          <w:sz w:val="22"/>
          <w:szCs w:val="22"/>
        </w:rPr>
        <w:t xml:space="preserve">Cerekvice nad Loučnou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8968BC">
        <w:rPr>
          <w:rFonts w:ascii="Arial" w:hAnsi="Arial" w:cs="Arial"/>
          <w:sz w:val="22"/>
          <w:szCs w:val="22"/>
        </w:rPr>
        <w:t>26.</w:t>
      </w:r>
      <w:r w:rsidR="00B50A07">
        <w:rPr>
          <w:rFonts w:ascii="Arial" w:hAnsi="Arial" w:cs="Arial"/>
          <w:sz w:val="22"/>
          <w:szCs w:val="22"/>
        </w:rPr>
        <w:t xml:space="preserve"> </w:t>
      </w:r>
      <w:r w:rsidR="008968BC">
        <w:rPr>
          <w:rFonts w:ascii="Arial" w:hAnsi="Arial" w:cs="Arial"/>
          <w:sz w:val="22"/>
          <w:szCs w:val="22"/>
        </w:rPr>
        <w:t>září 2023</w:t>
      </w:r>
      <w:r w:rsidR="009F3A95">
        <w:rPr>
          <w:rFonts w:ascii="Arial" w:hAnsi="Arial" w:cs="Arial"/>
          <w:sz w:val="22"/>
          <w:szCs w:val="22"/>
        </w:rPr>
        <w:t xml:space="preserve"> usnesením č. </w:t>
      </w:r>
      <w:r w:rsidR="008968BC">
        <w:rPr>
          <w:rFonts w:ascii="Arial" w:hAnsi="Arial" w:cs="Arial"/>
          <w:sz w:val="22"/>
          <w:szCs w:val="22"/>
        </w:rPr>
        <w:t xml:space="preserve">8/2023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F3A95">
        <w:rPr>
          <w:rFonts w:ascii="Arial" w:hAnsi="Arial" w:cs="Arial"/>
          <w:sz w:val="22"/>
          <w:szCs w:val="22"/>
        </w:rPr>
        <w:t>Předmětem této obecně závazné vyhlášky je stanovení výjimečných případů, při nichž je doba nočního klidu vymezena dobou kratší</w:t>
      </w:r>
      <w:r w:rsidR="009F3A95" w:rsidRPr="009F3A95">
        <w:rPr>
          <w:rFonts w:ascii="Arial" w:hAnsi="Arial" w:cs="Arial"/>
          <w:sz w:val="22"/>
          <w:szCs w:val="22"/>
        </w:rPr>
        <w:t>.</w:t>
      </w:r>
    </w:p>
    <w:p w:rsidR="009F3A95" w:rsidRPr="009A3B45" w:rsidRDefault="009F3A95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Pr="00061465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061465">
        <w:rPr>
          <w:rFonts w:ascii="Arial" w:hAnsi="Arial" w:cs="Arial"/>
          <w:b/>
          <w:sz w:val="22"/>
          <w:szCs w:val="22"/>
        </w:rPr>
        <w:t>Čl. 3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061465"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="00061465" w:rsidRPr="00061465">
        <w:rPr>
          <w:rFonts w:ascii="Arial" w:hAnsi="Arial" w:cs="Arial"/>
          <w:b/>
          <w:sz w:val="22"/>
          <w:szCs w:val="22"/>
        </w:rPr>
        <w:t>kratší</w:t>
      </w:r>
    </w:p>
    <w:p w:rsidR="00F228BB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Doba nočního klidu se vymezuje od </w:t>
      </w:r>
      <w:r w:rsidR="00061465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do </w:t>
      </w:r>
      <w:r w:rsidR="00061465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:rsidR="00E432DB" w:rsidRDefault="00E432DB" w:rsidP="002A3DC0">
      <w:pPr>
        <w:tabs>
          <w:tab w:val="left" w:pos="284"/>
        </w:tabs>
        <w:spacing w:after="120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v noci z 31. prosince na 1. ledna z důvodu konání oslav příchodu nového roku</w:t>
      </w:r>
      <w:r w:rsidR="002A3DC0">
        <w:rPr>
          <w:rFonts w:ascii="Arial" w:hAnsi="Arial" w:cs="Arial"/>
          <w:sz w:val="22"/>
          <w:szCs w:val="22"/>
        </w:rPr>
        <w:t>,</w:t>
      </w:r>
    </w:p>
    <w:p w:rsidR="002A3DC0" w:rsidRDefault="002A3DC0" w:rsidP="002A3DC0">
      <w:pPr>
        <w:tabs>
          <w:tab w:val="left" w:pos="284"/>
        </w:tabs>
        <w:spacing w:after="120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 noci z 30. dubna na 1. května z důvodu tradičního Pálení čarodějnic,</w:t>
      </w:r>
    </w:p>
    <w:p w:rsidR="002A3DC0" w:rsidRDefault="002A3DC0" w:rsidP="002A3DC0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E432DB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 xml:space="preserve">1 noc </w:t>
      </w:r>
      <w:r w:rsidR="000A0CE6">
        <w:rPr>
          <w:rFonts w:ascii="Arial" w:hAnsi="Arial" w:cs="Arial"/>
          <w:sz w:val="22"/>
          <w:szCs w:val="22"/>
        </w:rPr>
        <w:t xml:space="preserve">ze </w:t>
      </w:r>
      <w:r>
        <w:rPr>
          <w:rFonts w:ascii="Arial" w:hAnsi="Arial" w:cs="Arial"/>
          <w:sz w:val="22"/>
          <w:szCs w:val="22"/>
        </w:rPr>
        <w:t>soboty na neděli v měsíci září z důvodu konání tradičního Hasičského loučení s létem,</w:t>
      </w:r>
    </w:p>
    <w:p w:rsidR="005545D7" w:rsidRPr="0026181E" w:rsidRDefault="00E432DB" w:rsidP="002A3DC0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b/>
          <w:i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</w:t>
      </w:r>
      <w:r w:rsidR="002A3DC0">
        <w:rPr>
          <w:rFonts w:ascii="Arial" w:hAnsi="Arial" w:cs="Arial"/>
          <w:sz w:val="22"/>
          <w:szCs w:val="22"/>
        </w:rPr>
        <w:t>1 noc</w:t>
      </w:r>
      <w:r w:rsidR="000A0CE6">
        <w:rPr>
          <w:rFonts w:ascii="Arial" w:hAnsi="Arial" w:cs="Arial"/>
          <w:sz w:val="22"/>
          <w:szCs w:val="22"/>
        </w:rPr>
        <w:t xml:space="preserve"> ze </w:t>
      </w:r>
      <w:r w:rsidR="002A3DC0">
        <w:rPr>
          <w:rFonts w:ascii="Arial" w:hAnsi="Arial" w:cs="Arial"/>
          <w:sz w:val="22"/>
          <w:szCs w:val="22"/>
        </w:rPr>
        <w:t xml:space="preserve">soboty na neděli v měsíci </w:t>
      </w:r>
      <w:bookmarkStart w:id="0" w:name="_GoBack"/>
      <w:bookmarkEnd w:id="0"/>
      <w:r w:rsidR="00A4648C">
        <w:rPr>
          <w:rFonts w:ascii="Arial" w:hAnsi="Arial" w:cs="Arial"/>
          <w:sz w:val="22"/>
          <w:szCs w:val="22"/>
        </w:rPr>
        <w:t xml:space="preserve">květnu </w:t>
      </w:r>
      <w:r w:rsidR="002A3DC0">
        <w:rPr>
          <w:rFonts w:ascii="Arial" w:hAnsi="Arial" w:cs="Arial"/>
          <w:sz w:val="22"/>
          <w:szCs w:val="22"/>
        </w:rPr>
        <w:t>z důvodu konání</w:t>
      </w:r>
      <w:r>
        <w:rPr>
          <w:rFonts w:ascii="Arial" w:hAnsi="Arial" w:cs="Arial"/>
          <w:sz w:val="22"/>
          <w:szCs w:val="22"/>
        </w:rPr>
        <w:t xml:space="preserve"> </w:t>
      </w:r>
      <w:r w:rsidR="002A3DC0">
        <w:rPr>
          <w:rFonts w:ascii="Arial" w:hAnsi="Arial" w:cs="Arial"/>
          <w:sz w:val="22"/>
          <w:szCs w:val="22"/>
        </w:rPr>
        <w:t>tradiční Jarní fotbalové veselice.</w:t>
      </w:r>
    </w:p>
    <w:p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:rsidR="005545D7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2) Informace o konkrétním termínu konání akcí uvedených v odst. </w:t>
      </w:r>
      <w:r w:rsidR="002A3DC0">
        <w:rPr>
          <w:rFonts w:ascii="Arial" w:hAnsi="Arial" w:cs="Arial"/>
          <w:sz w:val="22"/>
          <w:szCs w:val="22"/>
        </w:rPr>
        <w:t xml:space="preserve">1 písm. c) a d) </w:t>
      </w:r>
      <w:r w:rsidR="000D3097">
        <w:rPr>
          <w:rFonts w:ascii="Arial" w:hAnsi="Arial" w:cs="Arial"/>
          <w:sz w:val="22"/>
          <w:szCs w:val="22"/>
        </w:rPr>
        <w:t>tohoto článku</w:t>
      </w:r>
      <w:r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před datem konání. </w:t>
      </w:r>
    </w:p>
    <w:p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1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2A3DC0">
        <w:rPr>
          <w:rFonts w:ascii="Arial" w:hAnsi="Arial" w:cs="Arial"/>
          <w:sz w:val="22"/>
          <w:szCs w:val="22"/>
        </w:rPr>
        <w:t xml:space="preserve">obce Cerekvice nad Loučnou, </w:t>
      </w:r>
      <w:r w:rsidRPr="00E34AAF">
        <w:rPr>
          <w:rFonts w:ascii="Arial" w:hAnsi="Arial" w:cs="Arial"/>
          <w:sz w:val="22"/>
          <w:szCs w:val="22"/>
        </w:rPr>
        <w:t xml:space="preserve">č. </w:t>
      </w:r>
      <w:r w:rsidR="002A3DC0">
        <w:rPr>
          <w:rFonts w:ascii="Arial" w:hAnsi="Arial" w:cs="Arial"/>
          <w:sz w:val="22"/>
          <w:szCs w:val="22"/>
        </w:rPr>
        <w:t>1/2016</w:t>
      </w:r>
      <w:r w:rsidRPr="00E34AAF">
        <w:rPr>
          <w:rFonts w:ascii="Arial" w:hAnsi="Arial" w:cs="Arial"/>
          <w:sz w:val="22"/>
          <w:szCs w:val="22"/>
        </w:rPr>
        <w:t xml:space="preserve">, ze dne </w:t>
      </w:r>
      <w:r w:rsidR="002A3DC0">
        <w:rPr>
          <w:rFonts w:ascii="Arial" w:hAnsi="Arial" w:cs="Arial"/>
          <w:sz w:val="22"/>
          <w:szCs w:val="22"/>
        </w:rPr>
        <w:t>7. 12. 2016.</w:t>
      </w:r>
    </w:p>
    <w:p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4648C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...................................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8968BC">
        <w:rPr>
          <w:rFonts w:ascii="Arial" w:hAnsi="Arial" w:cs="Arial"/>
          <w:sz w:val="22"/>
          <w:szCs w:val="22"/>
        </w:rPr>
        <w:t>Miroslav Kusý</w:t>
      </w:r>
      <w:r w:rsidR="00A4648C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4648C">
        <w:rPr>
          <w:rFonts w:ascii="Arial" w:hAnsi="Arial" w:cs="Arial"/>
          <w:sz w:val="22"/>
          <w:szCs w:val="22"/>
        </w:rPr>
        <w:t>v.r.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2A3DC0">
        <w:rPr>
          <w:rFonts w:ascii="Arial" w:hAnsi="Arial" w:cs="Arial"/>
          <w:sz w:val="22"/>
          <w:szCs w:val="22"/>
        </w:rPr>
        <w:t>Ing. Josef Abraham</w:t>
      </w:r>
      <w:r w:rsidR="00A4648C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4648C">
        <w:rPr>
          <w:rFonts w:ascii="Arial" w:hAnsi="Arial" w:cs="Arial"/>
          <w:sz w:val="22"/>
          <w:szCs w:val="22"/>
        </w:rPr>
        <w:t>v.r.</w:t>
      </w:r>
      <w:proofErr w:type="gramEnd"/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:rsidR="00557C94" w:rsidRPr="00F66F3F" w:rsidRDefault="00557C94" w:rsidP="00557C94">
      <w:pPr>
        <w:rPr>
          <w:b/>
        </w:rPr>
      </w:pPr>
    </w:p>
    <w:p w:rsidR="005545D7" w:rsidRDefault="005545D7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DA328A" w:rsidRPr="00E34AAF" w:rsidRDefault="00DA328A" w:rsidP="00E34AAF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28C" w:rsidRDefault="0071328C">
      <w:r>
        <w:separator/>
      </w:r>
    </w:p>
  </w:endnote>
  <w:endnote w:type="continuationSeparator" w:id="0">
    <w:p w:rsidR="0071328C" w:rsidRDefault="00713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28C" w:rsidRDefault="0071328C">
      <w:r>
        <w:separator/>
      </w:r>
    </w:p>
  </w:footnote>
  <w:footnote w:type="continuationSeparator" w:id="0">
    <w:p w:rsidR="0071328C" w:rsidRDefault="0071328C">
      <w:r>
        <w:continuationSeparator/>
      </w:r>
    </w:p>
  </w:footnote>
  <w:footnote w:id="1">
    <w:p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61465"/>
    <w:rsid w:val="000745FA"/>
    <w:rsid w:val="00081132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A3DC0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B7EAB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5347E"/>
    <w:rsid w:val="00662877"/>
    <w:rsid w:val="006647CE"/>
    <w:rsid w:val="00696A6B"/>
    <w:rsid w:val="006A0CCB"/>
    <w:rsid w:val="006A5547"/>
    <w:rsid w:val="006B0AAB"/>
    <w:rsid w:val="006C2361"/>
    <w:rsid w:val="006F76D2"/>
    <w:rsid w:val="0071328C"/>
    <w:rsid w:val="00725357"/>
    <w:rsid w:val="00744A2D"/>
    <w:rsid w:val="00752FEB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968BC"/>
    <w:rsid w:val="008A765F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3A95"/>
    <w:rsid w:val="00A03AE8"/>
    <w:rsid w:val="00A11149"/>
    <w:rsid w:val="00A145B4"/>
    <w:rsid w:val="00A30821"/>
    <w:rsid w:val="00A452AA"/>
    <w:rsid w:val="00A460F7"/>
    <w:rsid w:val="00A4648C"/>
    <w:rsid w:val="00A56B7C"/>
    <w:rsid w:val="00A6202F"/>
    <w:rsid w:val="00A62621"/>
    <w:rsid w:val="00A97662"/>
    <w:rsid w:val="00AC0896"/>
    <w:rsid w:val="00AC1E54"/>
    <w:rsid w:val="00AF71F5"/>
    <w:rsid w:val="00B04E79"/>
    <w:rsid w:val="00B26438"/>
    <w:rsid w:val="00B50A07"/>
    <w:rsid w:val="00BB6020"/>
    <w:rsid w:val="00C245BB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73D67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E7BF1-359F-4795-BDBD-F7BA38803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</cp:lastModifiedBy>
  <cp:revision>4</cp:revision>
  <cp:lastPrinted>2007-03-05T10:30:00Z</cp:lastPrinted>
  <dcterms:created xsi:type="dcterms:W3CDTF">2023-10-09T09:23:00Z</dcterms:created>
  <dcterms:modified xsi:type="dcterms:W3CDTF">2023-10-09T09:42:00Z</dcterms:modified>
</cp:coreProperties>
</file>