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E3" w:rsidRPr="001C159F" w:rsidRDefault="005044E3" w:rsidP="005044E3">
      <w:pPr>
        <w:spacing w:after="0"/>
        <w:jc w:val="center"/>
        <w:rPr>
          <w:b/>
          <w:sz w:val="28"/>
          <w:szCs w:val="28"/>
        </w:rPr>
      </w:pPr>
      <w:r w:rsidRPr="001C159F">
        <w:rPr>
          <w:b/>
          <w:sz w:val="28"/>
          <w:szCs w:val="28"/>
        </w:rPr>
        <w:t>OBEC CHOTEČ</w:t>
      </w:r>
    </w:p>
    <w:p w:rsidR="005044E3" w:rsidRPr="001C159F" w:rsidRDefault="005044E3" w:rsidP="005044E3">
      <w:pPr>
        <w:spacing w:after="0"/>
        <w:jc w:val="center"/>
        <w:rPr>
          <w:b/>
          <w:sz w:val="28"/>
          <w:szCs w:val="28"/>
        </w:rPr>
      </w:pPr>
      <w:r w:rsidRPr="001C159F">
        <w:rPr>
          <w:b/>
          <w:sz w:val="28"/>
          <w:szCs w:val="28"/>
        </w:rPr>
        <w:t>Zastupitelstvo obce Choteč</w:t>
      </w:r>
    </w:p>
    <w:p w:rsidR="005044E3" w:rsidRPr="001C159F" w:rsidRDefault="005044E3" w:rsidP="005044E3">
      <w:pPr>
        <w:spacing w:after="0"/>
        <w:jc w:val="center"/>
        <w:rPr>
          <w:b/>
          <w:sz w:val="28"/>
          <w:szCs w:val="28"/>
        </w:rPr>
      </w:pPr>
      <w:r w:rsidRPr="001C159F">
        <w:rPr>
          <w:b/>
          <w:sz w:val="28"/>
          <w:szCs w:val="28"/>
        </w:rPr>
        <w:t>Obecně závazn</w:t>
      </w:r>
      <w:r w:rsidR="004035CD" w:rsidRPr="001C159F">
        <w:rPr>
          <w:b/>
          <w:sz w:val="28"/>
          <w:szCs w:val="28"/>
        </w:rPr>
        <w:t xml:space="preserve">á vyhláška obce Choteč </w:t>
      </w:r>
    </w:p>
    <w:p w:rsidR="005044E3" w:rsidRPr="001C159F" w:rsidRDefault="005044E3" w:rsidP="005044E3">
      <w:pPr>
        <w:spacing w:after="0"/>
        <w:jc w:val="center"/>
        <w:rPr>
          <w:b/>
          <w:sz w:val="28"/>
          <w:szCs w:val="28"/>
        </w:rPr>
      </w:pPr>
      <w:r w:rsidRPr="001C159F">
        <w:rPr>
          <w:b/>
          <w:sz w:val="28"/>
          <w:szCs w:val="28"/>
        </w:rPr>
        <w:t>o zákazu konzumace alkoholických nápojů na veřejně přístupném místě nebo veřejnosti přístupné akci</w:t>
      </w:r>
    </w:p>
    <w:p w:rsidR="001C159F" w:rsidRPr="001C159F" w:rsidRDefault="005044E3" w:rsidP="001C159F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Zastupitelstvo obce Choteč se na svém zasedání dne </w:t>
      </w:r>
      <w:r w:rsidR="00821302">
        <w:rPr>
          <w:sz w:val="24"/>
          <w:szCs w:val="24"/>
        </w:rPr>
        <w:t>18. 12.2023</w:t>
      </w:r>
      <w:r w:rsidRPr="001C159F">
        <w:rPr>
          <w:sz w:val="24"/>
          <w:szCs w:val="24"/>
        </w:rPr>
        <w:t xml:space="preserve"> usnesením č.</w:t>
      </w:r>
      <w:r w:rsidR="00821302">
        <w:rPr>
          <w:sz w:val="24"/>
          <w:szCs w:val="24"/>
        </w:rPr>
        <w:t xml:space="preserve"> 1/7/2023</w:t>
      </w:r>
      <w:r w:rsidRPr="001C159F">
        <w:rPr>
          <w:sz w:val="24"/>
          <w:szCs w:val="24"/>
        </w:rPr>
        <w:t xml:space="preserve"> </w:t>
      </w:r>
      <w:r w:rsidR="001C159F" w:rsidRPr="001C159F">
        <w:rPr>
          <w:sz w:val="24"/>
          <w:szCs w:val="24"/>
        </w:rPr>
        <w:t xml:space="preserve">usneslo vydat na základě § 17 odst. 2 písm. a) zákona č. 65/2017 Sb., o ochraně zdraví před škodlivými účinky návykových látek, ve znění pozdějších předpisů, a v souladu s § 10 písm. </w:t>
      </w:r>
      <w:r w:rsidR="00A97B8B">
        <w:rPr>
          <w:sz w:val="24"/>
          <w:szCs w:val="24"/>
        </w:rPr>
        <w:t xml:space="preserve">a) a </w:t>
      </w:r>
      <w:r w:rsidR="001C159F" w:rsidRPr="001C159F">
        <w:rPr>
          <w:sz w:val="24"/>
          <w:szCs w:val="24"/>
        </w:rPr>
        <w:t>d) a § 84 odst. 2 písm. h) zákona č. 128/2000 Sb., o obcích (obecní zřízení), ve znění pozdějších předpisů, tuto obecně závaznou vyhlášku:</w:t>
      </w:r>
    </w:p>
    <w:p w:rsidR="005044E3" w:rsidRPr="001C159F" w:rsidRDefault="005044E3" w:rsidP="001C159F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Čl. 1</w:t>
      </w:r>
    </w:p>
    <w:p w:rsidR="005044E3" w:rsidRPr="001C159F" w:rsidRDefault="005044E3" w:rsidP="005044E3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Předmět a cíl</w:t>
      </w:r>
    </w:p>
    <w:p w:rsidR="00183C8C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1) Předmětem této obecně závazné vyhlášky je zákaz používání alkoholických nápojů, neboť se jedná o činnost, která by mohla narušit veřejný pořádek v obci nebo být v rozporu s dobrými mravy, ochranou bezpečnosti, zdraví a majetku. </w:t>
      </w:r>
    </w:p>
    <w:p w:rsidR="005044E3" w:rsidRPr="001C159F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2) Cílem této obecně závazné vyhlášky je zabezpečení místních záležitostí veřejného pořádku a ochrana občanů a návštěvníků obce před negativními jevy plynoucími z konzumace alkoholických nápojů na veřejném prostranství. </w:t>
      </w:r>
    </w:p>
    <w:p w:rsidR="005044E3" w:rsidRPr="001C159F" w:rsidRDefault="005044E3" w:rsidP="005044E3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Čl. 2</w:t>
      </w:r>
    </w:p>
    <w:p w:rsidR="005044E3" w:rsidRPr="001C159F" w:rsidRDefault="005044E3" w:rsidP="005044E3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Vymezení pojmů</w:t>
      </w:r>
    </w:p>
    <w:p w:rsidR="005044E3" w:rsidRPr="001C159F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 Alkoholickým nápojem se rozumí lihovina, víno a pivo. Alkoholickým nápojem se rozumí též nápoj, který není uveden ve větě první, pokud obsahuje více než </w:t>
      </w:r>
      <w:r w:rsidR="00183C8C">
        <w:rPr>
          <w:sz w:val="24"/>
          <w:szCs w:val="24"/>
        </w:rPr>
        <w:t xml:space="preserve">0,5 objemového procenta </w:t>
      </w:r>
      <w:proofErr w:type="spellStart"/>
      <w:r w:rsidR="00183C8C">
        <w:rPr>
          <w:sz w:val="24"/>
          <w:szCs w:val="24"/>
        </w:rPr>
        <w:t>ethanolu</w:t>
      </w:r>
      <w:proofErr w:type="spellEnd"/>
      <w:r w:rsidRPr="001C159F">
        <w:rPr>
          <w:sz w:val="24"/>
          <w:szCs w:val="24"/>
        </w:rPr>
        <w:t xml:space="preserve">. </w:t>
      </w:r>
    </w:p>
    <w:p w:rsidR="00EF51D3" w:rsidRDefault="00EF51D3" w:rsidP="005044E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:rsidR="005044E3" w:rsidRPr="001C159F" w:rsidRDefault="005044E3" w:rsidP="005044E3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Zákaz konzumace alkoholických nápojů</w:t>
      </w:r>
    </w:p>
    <w:p w:rsidR="005044E3" w:rsidRPr="001C159F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Zakazuje se konzumace alkoholických nápojů na těchto veřejně přístupných místech: </w:t>
      </w:r>
    </w:p>
    <w:p w:rsidR="005044E3" w:rsidRPr="001C159F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a) prostranství před prodejnou </w:t>
      </w:r>
      <w:proofErr w:type="gramStart"/>
      <w:r w:rsidRPr="001C159F">
        <w:rPr>
          <w:sz w:val="24"/>
          <w:szCs w:val="24"/>
        </w:rPr>
        <w:t>č.p.</w:t>
      </w:r>
      <w:proofErr w:type="gramEnd"/>
      <w:r w:rsidRPr="001C159F">
        <w:rPr>
          <w:sz w:val="24"/>
          <w:szCs w:val="24"/>
        </w:rPr>
        <w:t xml:space="preserve"> 40</w:t>
      </w:r>
      <w:r w:rsidR="004035CD" w:rsidRPr="001C159F">
        <w:rPr>
          <w:sz w:val="24"/>
          <w:szCs w:val="24"/>
        </w:rPr>
        <w:t>, p</w:t>
      </w:r>
      <w:r w:rsidR="00190734">
        <w:rPr>
          <w:sz w:val="24"/>
          <w:szCs w:val="24"/>
        </w:rPr>
        <w:t>arc</w:t>
      </w:r>
      <w:r w:rsidR="004035CD" w:rsidRPr="001C159F">
        <w:rPr>
          <w:sz w:val="24"/>
          <w:szCs w:val="24"/>
        </w:rPr>
        <w:t xml:space="preserve">.č.st. 46 a </w:t>
      </w:r>
      <w:proofErr w:type="spellStart"/>
      <w:r w:rsidR="004035CD" w:rsidRPr="001C159F">
        <w:rPr>
          <w:sz w:val="24"/>
          <w:szCs w:val="24"/>
        </w:rPr>
        <w:t>parc.č</w:t>
      </w:r>
      <w:proofErr w:type="spellEnd"/>
      <w:r w:rsidR="004035CD" w:rsidRPr="001C159F">
        <w:rPr>
          <w:sz w:val="24"/>
          <w:szCs w:val="24"/>
        </w:rPr>
        <w:t>. 93/13</w:t>
      </w:r>
    </w:p>
    <w:p w:rsidR="005044E3" w:rsidRPr="001C159F" w:rsidRDefault="004035CD">
      <w:pPr>
        <w:rPr>
          <w:sz w:val="24"/>
          <w:szCs w:val="24"/>
        </w:rPr>
      </w:pPr>
      <w:r w:rsidRPr="001C159F">
        <w:rPr>
          <w:sz w:val="24"/>
          <w:szCs w:val="24"/>
        </w:rPr>
        <w:t>b</w:t>
      </w:r>
      <w:r w:rsidR="005044E3" w:rsidRPr="001C159F">
        <w:rPr>
          <w:sz w:val="24"/>
          <w:szCs w:val="24"/>
        </w:rPr>
        <w:t xml:space="preserve">) </w:t>
      </w:r>
      <w:r w:rsidR="00190734">
        <w:rPr>
          <w:sz w:val="24"/>
          <w:szCs w:val="24"/>
        </w:rPr>
        <w:t>u autobusových</w:t>
      </w:r>
      <w:r w:rsidRPr="001C159F">
        <w:rPr>
          <w:sz w:val="24"/>
          <w:szCs w:val="24"/>
        </w:rPr>
        <w:t xml:space="preserve"> zastáv</w:t>
      </w:r>
      <w:r w:rsidR="00190734">
        <w:rPr>
          <w:sz w:val="24"/>
          <w:szCs w:val="24"/>
        </w:rPr>
        <w:t>e</w:t>
      </w:r>
      <w:r w:rsidRPr="001C159F">
        <w:rPr>
          <w:sz w:val="24"/>
          <w:szCs w:val="24"/>
        </w:rPr>
        <w:t>k</w:t>
      </w:r>
      <w:r w:rsidR="00190734">
        <w:rPr>
          <w:sz w:val="24"/>
          <w:szCs w:val="24"/>
        </w:rPr>
        <w:t xml:space="preserve"> na </w:t>
      </w:r>
      <w:proofErr w:type="spellStart"/>
      <w:proofErr w:type="gramStart"/>
      <w:r w:rsidRPr="001C159F">
        <w:rPr>
          <w:sz w:val="24"/>
          <w:szCs w:val="24"/>
        </w:rPr>
        <w:t>parc</w:t>
      </w:r>
      <w:proofErr w:type="gramEnd"/>
      <w:r w:rsidRPr="001C159F">
        <w:rPr>
          <w:sz w:val="24"/>
          <w:szCs w:val="24"/>
        </w:rPr>
        <w:t>.</w:t>
      </w:r>
      <w:proofErr w:type="gramStart"/>
      <w:r w:rsidRPr="001C159F">
        <w:rPr>
          <w:sz w:val="24"/>
          <w:szCs w:val="24"/>
        </w:rPr>
        <w:t>č</w:t>
      </w:r>
      <w:proofErr w:type="spellEnd"/>
      <w:r w:rsidRPr="001C159F">
        <w:rPr>
          <w:sz w:val="24"/>
          <w:szCs w:val="24"/>
        </w:rPr>
        <w:t>.</w:t>
      </w:r>
      <w:proofErr w:type="gramEnd"/>
      <w:r w:rsidRPr="001C159F">
        <w:rPr>
          <w:sz w:val="24"/>
          <w:szCs w:val="24"/>
        </w:rPr>
        <w:t xml:space="preserve"> 387/1 a 387/2</w:t>
      </w:r>
      <w:r w:rsidR="005044E3" w:rsidRPr="001C159F">
        <w:rPr>
          <w:sz w:val="24"/>
          <w:szCs w:val="24"/>
        </w:rPr>
        <w:t xml:space="preserve"> </w:t>
      </w:r>
    </w:p>
    <w:p w:rsidR="005044E3" w:rsidRPr="001C159F" w:rsidRDefault="004035CD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c) </w:t>
      </w:r>
      <w:r w:rsidR="00190734">
        <w:rPr>
          <w:sz w:val="24"/>
          <w:szCs w:val="24"/>
        </w:rPr>
        <w:t>u</w:t>
      </w:r>
      <w:r w:rsidRPr="001C159F">
        <w:rPr>
          <w:sz w:val="24"/>
          <w:szCs w:val="24"/>
        </w:rPr>
        <w:t xml:space="preserve"> požární nádrže </w:t>
      </w:r>
      <w:r w:rsidR="00190734">
        <w:rPr>
          <w:sz w:val="24"/>
          <w:szCs w:val="24"/>
        </w:rPr>
        <w:t xml:space="preserve">– na pozemcích </w:t>
      </w:r>
      <w:proofErr w:type="spellStart"/>
      <w:proofErr w:type="gramStart"/>
      <w:r w:rsidRPr="001C159F">
        <w:rPr>
          <w:sz w:val="24"/>
          <w:szCs w:val="24"/>
        </w:rPr>
        <w:t>parc</w:t>
      </w:r>
      <w:proofErr w:type="gramEnd"/>
      <w:r w:rsidRPr="001C159F">
        <w:rPr>
          <w:sz w:val="24"/>
          <w:szCs w:val="24"/>
        </w:rPr>
        <w:t>.</w:t>
      </w:r>
      <w:proofErr w:type="gramStart"/>
      <w:r w:rsidRPr="001C159F">
        <w:rPr>
          <w:sz w:val="24"/>
          <w:szCs w:val="24"/>
        </w:rPr>
        <w:t>č</w:t>
      </w:r>
      <w:proofErr w:type="spellEnd"/>
      <w:r w:rsidRPr="001C159F">
        <w:rPr>
          <w:sz w:val="24"/>
          <w:szCs w:val="24"/>
        </w:rPr>
        <w:t>.</w:t>
      </w:r>
      <w:proofErr w:type="gramEnd"/>
      <w:r w:rsidRPr="001C159F">
        <w:rPr>
          <w:sz w:val="24"/>
          <w:szCs w:val="24"/>
        </w:rPr>
        <w:t xml:space="preserve"> </w:t>
      </w:r>
      <w:r w:rsidR="00190734">
        <w:rPr>
          <w:sz w:val="24"/>
          <w:szCs w:val="24"/>
        </w:rPr>
        <w:t xml:space="preserve">43, 46/2, 45, 390 a </w:t>
      </w:r>
      <w:r w:rsidRPr="001C159F">
        <w:rPr>
          <w:sz w:val="24"/>
          <w:szCs w:val="24"/>
        </w:rPr>
        <w:t>4</w:t>
      </w:r>
      <w:r w:rsidR="00190734">
        <w:rPr>
          <w:sz w:val="24"/>
          <w:szCs w:val="24"/>
        </w:rPr>
        <w:t>7</w:t>
      </w:r>
      <w:r w:rsidRPr="001C159F">
        <w:rPr>
          <w:sz w:val="24"/>
          <w:szCs w:val="24"/>
        </w:rPr>
        <w:t>/</w:t>
      </w:r>
      <w:r w:rsidR="00190734">
        <w:rPr>
          <w:sz w:val="24"/>
          <w:szCs w:val="24"/>
        </w:rPr>
        <w:t xml:space="preserve">2 </w:t>
      </w:r>
    </w:p>
    <w:p w:rsidR="004035CD" w:rsidRPr="001C159F" w:rsidRDefault="004035CD">
      <w:pPr>
        <w:rPr>
          <w:sz w:val="24"/>
          <w:szCs w:val="24"/>
        </w:rPr>
      </w:pPr>
      <w:r w:rsidRPr="001C159F">
        <w:rPr>
          <w:sz w:val="24"/>
          <w:szCs w:val="24"/>
        </w:rPr>
        <w:t xml:space="preserve">d) </w:t>
      </w:r>
      <w:r w:rsidR="00190734">
        <w:rPr>
          <w:sz w:val="24"/>
          <w:szCs w:val="24"/>
        </w:rPr>
        <w:t>u</w:t>
      </w:r>
      <w:r w:rsidRPr="001C159F">
        <w:rPr>
          <w:sz w:val="24"/>
          <w:szCs w:val="24"/>
        </w:rPr>
        <w:t xml:space="preserve"> kostela </w:t>
      </w:r>
      <w:r w:rsidR="00190734">
        <w:rPr>
          <w:sz w:val="24"/>
          <w:szCs w:val="24"/>
        </w:rPr>
        <w:t>n</w:t>
      </w:r>
      <w:r w:rsidRPr="001C159F">
        <w:rPr>
          <w:sz w:val="24"/>
          <w:szCs w:val="24"/>
        </w:rPr>
        <w:t xml:space="preserve">a </w:t>
      </w:r>
      <w:proofErr w:type="spellStart"/>
      <w:proofErr w:type="gramStart"/>
      <w:r w:rsidRPr="001C159F">
        <w:rPr>
          <w:sz w:val="24"/>
          <w:szCs w:val="24"/>
        </w:rPr>
        <w:t>parc</w:t>
      </w:r>
      <w:proofErr w:type="gramEnd"/>
      <w:r w:rsidRPr="001C159F">
        <w:rPr>
          <w:sz w:val="24"/>
          <w:szCs w:val="24"/>
        </w:rPr>
        <w:t>.</w:t>
      </w:r>
      <w:proofErr w:type="gramStart"/>
      <w:r w:rsidRPr="001C159F">
        <w:rPr>
          <w:sz w:val="24"/>
          <w:szCs w:val="24"/>
        </w:rPr>
        <w:t>č</w:t>
      </w:r>
      <w:proofErr w:type="spellEnd"/>
      <w:r w:rsidRPr="001C159F">
        <w:rPr>
          <w:sz w:val="24"/>
          <w:szCs w:val="24"/>
        </w:rPr>
        <w:t>.</w:t>
      </w:r>
      <w:proofErr w:type="gramEnd"/>
      <w:r w:rsidRPr="001C159F">
        <w:rPr>
          <w:sz w:val="24"/>
          <w:szCs w:val="24"/>
        </w:rPr>
        <w:t xml:space="preserve"> 139, </w:t>
      </w:r>
      <w:proofErr w:type="spellStart"/>
      <w:r w:rsidRPr="001C159F">
        <w:rPr>
          <w:sz w:val="24"/>
          <w:szCs w:val="24"/>
        </w:rPr>
        <w:t>parc.č</w:t>
      </w:r>
      <w:proofErr w:type="spellEnd"/>
      <w:r w:rsidRPr="001C159F">
        <w:rPr>
          <w:sz w:val="24"/>
          <w:szCs w:val="24"/>
        </w:rPr>
        <w:t xml:space="preserve">. </w:t>
      </w:r>
      <w:r w:rsidR="00190734">
        <w:rPr>
          <w:sz w:val="24"/>
          <w:szCs w:val="24"/>
        </w:rPr>
        <w:t>412</w:t>
      </w:r>
      <w:r w:rsidRPr="001C159F">
        <w:rPr>
          <w:sz w:val="24"/>
          <w:szCs w:val="24"/>
        </w:rPr>
        <w:t xml:space="preserve"> a </w:t>
      </w:r>
      <w:proofErr w:type="spellStart"/>
      <w:r w:rsidRPr="001C159F">
        <w:rPr>
          <w:sz w:val="24"/>
          <w:szCs w:val="24"/>
        </w:rPr>
        <w:t>parc.č</w:t>
      </w:r>
      <w:proofErr w:type="spellEnd"/>
      <w:r w:rsidRPr="001C159F">
        <w:rPr>
          <w:sz w:val="24"/>
          <w:szCs w:val="24"/>
        </w:rPr>
        <w:t>. 1</w:t>
      </w:r>
      <w:r w:rsidR="00190734">
        <w:rPr>
          <w:sz w:val="24"/>
          <w:szCs w:val="24"/>
        </w:rPr>
        <w:t>38/5</w:t>
      </w:r>
    </w:p>
    <w:p w:rsidR="00EF51D3" w:rsidRDefault="00EF51D3" w:rsidP="00EF51D3">
      <w:pPr>
        <w:jc w:val="center"/>
        <w:rPr>
          <w:b/>
          <w:sz w:val="24"/>
          <w:szCs w:val="24"/>
        </w:rPr>
      </w:pPr>
    </w:p>
    <w:p w:rsidR="00EF51D3" w:rsidRDefault="00EF51D3" w:rsidP="00EF51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Čl. 4</w:t>
      </w:r>
    </w:p>
    <w:p w:rsidR="00EF51D3" w:rsidRPr="00EF51D3" w:rsidRDefault="00EF51D3" w:rsidP="00EF51D3">
      <w:pPr>
        <w:jc w:val="center"/>
        <w:rPr>
          <w:b/>
          <w:sz w:val="24"/>
          <w:szCs w:val="24"/>
        </w:rPr>
      </w:pPr>
      <w:r w:rsidRPr="00EF51D3">
        <w:rPr>
          <w:b/>
          <w:sz w:val="24"/>
          <w:szCs w:val="24"/>
        </w:rPr>
        <w:t>Výjimky ze zákazu požívání alkoholických nápojů</w:t>
      </w:r>
    </w:p>
    <w:p w:rsidR="00EF51D3" w:rsidRPr="00EF51D3" w:rsidRDefault="00EF51D3" w:rsidP="00EF51D3">
      <w:pPr>
        <w:jc w:val="center"/>
        <w:rPr>
          <w:sz w:val="24"/>
          <w:szCs w:val="24"/>
        </w:rPr>
      </w:pPr>
      <w:r w:rsidRPr="00EF51D3">
        <w:rPr>
          <w:sz w:val="24"/>
          <w:szCs w:val="24"/>
        </w:rPr>
        <w:t>Zákaz požívání alkoholických nápojů se nevztahuje na veřejná</w:t>
      </w:r>
      <w:r>
        <w:rPr>
          <w:sz w:val="24"/>
          <w:szCs w:val="24"/>
        </w:rPr>
        <w:t xml:space="preserve"> prostranství vymezení dle čl. 3</w:t>
      </w:r>
      <w:r w:rsidRPr="00EF51D3">
        <w:rPr>
          <w:sz w:val="24"/>
          <w:szCs w:val="24"/>
        </w:rPr>
        <w:t xml:space="preserve"> </w:t>
      </w:r>
    </w:p>
    <w:p w:rsidR="00EF51D3" w:rsidRPr="00EF51D3" w:rsidRDefault="00EF51D3" w:rsidP="00EF51D3">
      <w:pPr>
        <w:rPr>
          <w:sz w:val="24"/>
          <w:szCs w:val="24"/>
        </w:rPr>
      </w:pPr>
      <w:r w:rsidRPr="00EF51D3">
        <w:rPr>
          <w:sz w:val="24"/>
          <w:szCs w:val="24"/>
        </w:rPr>
        <w:t>a) ve dnech 31. prosince a 1. ledna;</w:t>
      </w:r>
    </w:p>
    <w:p w:rsidR="00EF51D3" w:rsidRPr="00EF51D3" w:rsidRDefault="00EF51D3" w:rsidP="00EF51D3">
      <w:pPr>
        <w:rPr>
          <w:sz w:val="24"/>
          <w:szCs w:val="24"/>
        </w:rPr>
      </w:pPr>
      <w:r w:rsidRPr="00EF51D3">
        <w:rPr>
          <w:sz w:val="24"/>
          <w:szCs w:val="24"/>
        </w:rPr>
        <w:t>b) na prostor a dobu konání kulturních, sportovních a jiných společenských akcí;</w:t>
      </w:r>
    </w:p>
    <w:p w:rsidR="005044E3" w:rsidRPr="001C159F" w:rsidRDefault="00EF51D3" w:rsidP="008C64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5</w:t>
      </w:r>
    </w:p>
    <w:p w:rsidR="005044E3" w:rsidRPr="001C159F" w:rsidRDefault="005044E3" w:rsidP="005044E3">
      <w:pPr>
        <w:jc w:val="center"/>
        <w:rPr>
          <w:b/>
          <w:sz w:val="24"/>
          <w:szCs w:val="24"/>
        </w:rPr>
      </w:pPr>
      <w:r w:rsidRPr="001C159F">
        <w:rPr>
          <w:b/>
          <w:sz w:val="24"/>
          <w:szCs w:val="24"/>
        </w:rPr>
        <w:t>Účinnost</w:t>
      </w:r>
    </w:p>
    <w:p w:rsidR="001C159F" w:rsidRPr="001C159F" w:rsidRDefault="001C159F" w:rsidP="001C159F">
      <w:pPr>
        <w:rPr>
          <w:sz w:val="24"/>
          <w:szCs w:val="24"/>
        </w:rPr>
      </w:pPr>
      <w:r w:rsidRPr="001C159F">
        <w:rPr>
          <w:sz w:val="24"/>
          <w:szCs w:val="24"/>
        </w:rPr>
        <w:t>Tato obecně závazná vyhláška nabývá účinnosti počátkem patnáctého dne následujícího po dni jejího vyhlášení.</w:t>
      </w:r>
      <w:bookmarkStart w:id="0" w:name="_GoBack"/>
      <w:bookmarkEnd w:id="0"/>
    </w:p>
    <w:p w:rsidR="005044E3" w:rsidRPr="001C159F" w:rsidRDefault="005044E3">
      <w:pPr>
        <w:rPr>
          <w:sz w:val="24"/>
          <w:szCs w:val="24"/>
        </w:rPr>
      </w:pPr>
    </w:p>
    <w:p w:rsidR="005044E3" w:rsidRPr="001C159F" w:rsidRDefault="005044E3">
      <w:pPr>
        <w:rPr>
          <w:sz w:val="24"/>
          <w:szCs w:val="24"/>
        </w:rPr>
      </w:pPr>
    </w:p>
    <w:p w:rsidR="005044E3" w:rsidRPr="001C159F" w:rsidRDefault="005044E3">
      <w:pPr>
        <w:rPr>
          <w:sz w:val="24"/>
          <w:szCs w:val="24"/>
        </w:rPr>
      </w:pPr>
    </w:p>
    <w:p w:rsidR="005044E3" w:rsidRPr="001C159F" w:rsidRDefault="005044E3">
      <w:pPr>
        <w:rPr>
          <w:sz w:val="24"/>
          <w:szCs w:val="24"/>
        </w:rPr>
      </w:pPr>
      <w:r w:rsidRPr="001C159F">
        <w:rPr>
          <w:sz w:val="24"/>
          <w:szCs w:val="24"/>
        </w:rPr>
        <w:t>………………………..…</w:t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Pr="001C159F">
        <w:rPr>
          <w:sz w:val="24"/>
          <w:szCs w:val="24"/>
        </w:rPr>
        <w:tab/>
      </w:r>
      <w:r w:rsidR="001C159F">
        <w:rPr>
          <w:sz w:val="24"/>
          <w:szCs w:val="24"/>
        </w:rPr>
        <w:t>..</w:t>
      </w:r>
      <w:r w:rsidRPr="001C159F">
        <w:rPr>
          <w:sz w:val="24"/>
          <w:szCs w:val="24"/>
        </w:rPr>
        <w:t xml:space="preserve">……….……………………… </w:t>
      </w:r>
    </w:p>
    <w:p w:rsidR="005044E3" w:rsidRPr="001C159F" w:rsidRDefault="001C159F">
      <w:pPr>
        <w:rPr>
          <w:sz w:val="24"/>
          <w:szCs w:val="24"/>
        </w:rPr>
      </w:pPr>
      <w:r>
        <w:rPr>
          <w:sz w:val="24"/>
          <w:szCs w:val="24"/>
        </w:rPr>
        <w:t>Petr Bursík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4E3" w:rsidRPr="001C159F">
        <w:rPr>
          <w:sz w:val="24"/>
          <w:szCs w:val="24"/>
        </w:rPr>
        <w:t>Martin Bek</w:t>
      </w:r>
    </w:p>
    <w:p w:rsidR="009B22CF" w:rsidRPr="001C159F" w:rsidRDefault="001C159F">
      <w:pPr>
        <w:rPr>
          <w:sz w:val="24"/>
          <w:szCs w:val="24"/>
        </w:rPr>
      </w:pPr>
      <w:r>
        <w:rPr>
          <w:sz w:val="24"/>
          <w:szCs w:val="24"/>
        </w:rPr>
        <w:t xml:space="preserve">místostarosta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044E3" w:rsidRPr="001C159F">
        <w:rPr>
          <w:sz w:val="24"/>
          <w:szCs w:val="24"/>
        </w:rPr>
        <w:t>starosta</w:t>
      </w:r>
    </w:p>
    <w:sectPr w:rsidR="009B22CF" w:rsidRPr="001C159F" w:rsidSect="009B2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E3"/>
    <w:rsid w:val="00183C8C"/>
    <w:rsid w:val="00190734"/>
    <w:rsid w:val="001C159F"/>
    <w:rsid w:val="004035CD"/>
    <w:rsid w:val="004964D0"/>
    <w:rsid w:val="005044E3"/>
    <w:rsid w:val="006A069E"/>
    <w:rsid w:val="00821302"/>
    <w:rsid w:val="008C647D"/>
    <w:rsid w:val="009B22CF"/>
    <w:rsid w:val="00A70B34"/>
    <w:rsid w:val="00A97B8B"/>
    <w:rsid w:val="00DB7D32"/>
    <w:rsid w:val="00EF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7C98"/>
  <w15:docId w15:val="{07984FCE-3DDA-43D4-892F-5866FA61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22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309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admin</cp:lastModifiedBy>
  <cp:revision>6</cp:revision>
  <dcterms:created xsi:type="dcterms:W3CDTF">2023-11-15T12:27:00Z</dcterms:created>
  <dcterms:modified xsi:type="dcterms:W3CDTF">2023-12-19T07:53:00Z</dcterms:modified>
</cp:coreProperties>
</file>