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2A5179E5" w:rsidR="00B1791A" w:rsidRDefault="00B1791A" w:rsidP="00554D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54D94">
        <w:rPr>
          <w:rFonts w:ascii="Arial" w:hAnsi="Arial" w:cs="Arial"/>
          <w:b/>
        </w:rPr>
        <w:t>PODHRADNÍ LHOTA</w:t>
      </w:r>
    </w:p>
    <w:p w14:paraId="5A0FCA95" w14:textId="088D66F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54D94">
        <w:rPr>
          <w:rFonts w:ascii="Arial" w:hAnsi="Arial" w:cs="Arial"/>
          <w:b/>
        </w:rPr>
        <w:t>Podhradní Lhota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3D273C3" w:rsidR="00BB4552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64F34">
        <w:rPr>
          <w:rFonts w:ascii="Arial" w:hAnsi="Arial" w:cs="Arial"/>
          <w:b/>
        </w:rPr>
        <w:t>Podhradní Lhota</w:t>
      </w:r>
    </w:p>
    <w:p w14:paraId="34A4645A" w14:textId="77777777" w:rsidR="00554D94" w:rsidRPr="00686CC9" w:rsidRDefault="00554D94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D6137E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54D94">
        <w:rPr>
          <w:rFonts w:ascii="Arial" w:hAnsi="Arial" w:cs="Arial"/>
          <w:sz w:val="22"/>
          <w:szCs w:val="22"/>
        </w:rPr>
        <w:t xml:space="preserve">Podhradní Lhota se na svém zasedání dne </w:t>
      </w:r>
      <w:r w:rsidR="00164F34">
        <w:rPr>
          <w:rFonts w:ascii="Arial" w:hAnsi="Arial" w:cs="Arial"/>
          <w:sz w:val="22"/>
          <w:szCs w:val="22"/>
        </w:rPr>
        <w:t>08</w:t>
      </w:r>
      <w:r w:rsidR="00554D94" w:rsidRPr="00164F34">
        <w:rPr>
          <w:rFonts w:ascii="Arial" w:hAnsi="Arial" w:cs="Arial"/>
          <w:sz w:val="22"/>
          <w:szCs w:val="22"/>
        </w:rPr>
        <w:t xml:space="preserve">. </w:t>
      </w:r>
      <w:r w:rsidR="00164F34" w:rsidRPr="00164F34">
        <w:rPr>
          <w:rFonts w:ascii="Arial" w:hAnsi="Arial" w:cs="Arial"/>
          <w:sz w:val="22"/>
          <w:szCs w:val="22"/>
        </w:rPr>
        <w:t>12</w:t>
      </w:r>
      <w:r w:rsidR="00554D94" w:rsidRPr="00164F34">
        <w:rPr>
          <w:rFonts w:ascii="Arial" w:hAnsi="Arial" w:cs="Arial"/>
          <w:sz w:val="22"/>
          <w:szCs w:val="22"/>
        </w:rPr>
        <w:t>. 2023</w:t>
      </w:r>
      <w:r w:rsidR="00AB218D" w:rsidRPr="00164F3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B9FF7E9" w:rsidR="00AB69AB" w:rsidRPr="006165B2" w:rsidRDefault="00AB69AB" w:rsidP="006165B2">
      <w:pPr>
        <w:pStyle w:val="Odstavecseseznamem"/>
        <w:numPr>
          <w:ilvl w:val="1"/>
          <w:numId w:val="3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Obec</w:t>
      </w:r>
      <w:r w:rsidR="00B1791A" w:rsidRPr="006165B2">
        <w:rPr>
          <w:rFonts w:ascii="Arial" w:hAnsi="Arial" w:cs="Arial"/>
          <w:sz w:val="22"/>
          <w:szCs w:val="22"/>
        </w:rPr>
        <w:t xml:space="preserve"> </w:t>
      </w:r>
      <w:r w:rsidR="00692D88" w:rsidRPr="006165B2">
        <w:rPr>
          <w:rFonts w:ascii="Arial" w:hAnsi="Arial" w:cs="Arial"/>
          <w:sz w:val="22"/>
          <w:szCs w:val="22"/>
        </w:rPr>
        <w:t>Podhradní Lhota</w:t>
      </w:r>
      <w:r w:rsidRPr="006165B2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8F90B5D" w:rsidR="00CE7A3B" w:rsidRPr="006165B2" w:rsidRDefault="00824D25" w:rsidP="006165B2">
      <w:pPr>
        <w:pStyle w:val="Odstavecseseznamem"/>
        <w:numPr>
          <w:ilvl w:val="1"/>
          <w:numId w:val="3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 xml:space="preserve">Správcem poplatku je obecní úřad </w:t>
      </w:r>
      <w:r w:rsidR="00692D88" w:rsidRPr="006165B2">
        <w:rPr>
          <w:rFonts w:ascii="Arial" w:hAnsi="Arial" w:cs="Arial"/>
          <w:sz w:val="22"/>
          <w:szCs w:val="22"/>
        </w:rPr>
        <w:t>Podhradní Lhota</w:t>
      </w:r>
      <w:r w:rsidR="00804C85">
        <w:rPr>
          <w:rFonts w:ascii="Arial" w:hAnsi="Arial" w:cs="Arial"/>
          <w:sz w:val="22"/>
          <w:szCs w:val="22"/>
        </w:rPr>
        <w:t>.</w:t>
      </w:r>
    </w:p>
    <w:p w14:paraId="239DDA84" w14:textId="77777777" w:rsidR="00CE7A3B" w:rsidRPr="00E97A8E" w:rsidRDefault="00CE7A3B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CE7A3B" w:rsidRPr="00E97A8E" w:rsidRDefault="00CE7A3B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6F6462C0" w14:textId="4535C58D" w:rsidR="00CE7A3B" w:rsidRPr="006165B2" w:rsidRDefault="00CE7A3B" w:rsidP="006165B2">
      <w:pPr>
        <w:pStyle w:val="Odstavecseseznamem"/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792D56F5" w14:textId="57A798A3" w:rsidR="00343B52" w:rsidRPr="006165B2" w:rsidRDefault="00CE7A3B" w:rsidP="006165B2">
      <w:pPr>
        <w:pStyle w:val="Odstavecseseznamem"/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</w:p>
    <w:p w14:paraId="5B6DF4E8" w14:textId="550EF94B" w:rsidR="00343B52" w:rsidRPr="00E97A8E" w:rsidRDefault="00343B52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2AF3B76B" w:rsidR="00343B52" w:rsidRPr="007D1AF6" w:rsidRDefault="00343B52" w:rsidP="007D1AF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7EA896B6" w14:textId="3A8E405C" w:rsidR="00343B52" w:rsidRPr="00B1791A" w:rsidRDefault="00343B52" w:rsidP="006165B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vyznačena na mapě v příloze č. 2. Tyto přílohy tvoří nedílnou součást této vyhlášky.</w:t>
      </w:r>
    </w:p>
    <w:p w14:paraId="2EF6B238" w14:textId="41E4D580" w:rsidR="00343B52" w:rsidRPr="000A49AB" w:rsidRDefault="00343B52" w:rsidP="00CE7A3B">
      <w:pPr>
        <w:spacing w:before="120" w:line="312" w:lineRule="auto"/>
        <w:ind w:firstLine="705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79E8C60B" w14:textId="08463CFC" w:rsidR="00343B52" w:rsidRDefault="00343B52" w:rsidP="00804C85">
      <w:pPr>
        <w:ind w:left="705"/>
        <w:jc w:val="both"/>
        <w:rPr>
          <w:rFonts w:ascii="Arial" w:hAnsi="Arial" w:cs="Arial"/>
          <w:sz w:val="22"/>
          <w:szCs w:val="22"/>
        </w:rPr>
      </w:pPr>
      <w:r w:rsidRPr="00031EE4">
        <w:rPr>
          <w:rFonts w:ascii="Arial" w:hAnsi="Arial" w:cs="Arial"/>
          <w:sz w:val="22"/>
          <w:szCs w:val="22"/>
        </w:rPr>
        <w:t xml:space="preserve">náves (prostory vymezené obecním úřadem, kapličkou, autobusovou zastávkou směrem na nádraží ČD, </w:t>
      </w:r>
      <w:r>
        <w:rPr>
          <w:rFonts w:ascii="Arial" w:hAnsi="Arial" w:cs="Arial"/>
          <w:sz w:val="22"/>
          <w:szCs w:val="22"/>
        </w:rPr>
        <w:t>prodejnou smíšeného zboží</w:t>
      </w:r>
      <w:r w:rsidRPr="00031EE4">
        <w:rPr>
          <w:rFonts w:ascii="Arial" w:hAnsi="Arial" w:cs="Arial"/>
          <w:sz w:val="22"/>
          <w:szCs w:val="22"/>
        </w:rPr>
        <w:t>, mateřskou školou a pohostinstvím),</w:t>
      </w:r>
      <w:r>
        <w:rPr>
          <w:rFonts w:ascii="Arial" w:hAnsi="Arial" w:cs="Arial"/>
          <w:sz w:val="22"/>
          <w:szCs w:val="22"/>
        </w:rPr>
        <w:t xml:space="preserve"> </w:t>
      </w:r>
      <w:r w:rsidRPr="00031EE4">
        <w:rPr>
          <w:rFonts w:ascii="Arial" w:hAnsi="Arial" w:cs="Arial"/>
          <w:sz w:val="22"/>
          <w:szCs w:val="22"/>
        </w:rPr>
        <w:t>prostory kolem požárního domu.</w:t>
      </w:r>
    </w:p>
    <w:p w14:paraId="72027F11" w14:textId="77777777" w:rsidR="00343B52" w:rsidRPr="00031EE4" w:rsidRDefault="00343B52" w:rsidP="006165B2">
      <w:pPr>
        <w:ind w:left="705"/>
        <w:rPr>
          <w:rFonts w:ascii="Arial" w:hAnsi="Arial" w:cs="Arial"/>
          <w:sz w:val="22"/>
          <w:szCs w:val="22"/>
        </w:rPr>
      </w:pPr>
    </w:p>
    <w:p w14:paraId="64D19EBE" w14:textId="77777777" w:rsidR="00343B52" w:rsidRPr="003256E0" w:rsidRDefault="00343B52" w:rsidP="006165B2">
      <w:pPr>
        <w:pStyle w:val="slovanseznam"/>
        <w:numPr>
          <w:ilvl w:val="0"/>
          <w:numId w:val="0"/>
        </w:numPr>
        <w:ind w:left="705"/>
        <w:rPr>
          <w:rFonts w:ascii="Arial" w:hAnsi="Arial" w:cs="Arial"/>
          <w:sz w:val="22"/>
          <w:szCs w:val="22"/>
        </w:rPr>
      </w:pPr>
      <w:r w:rsidRPr="003256E0">
        <w:rPr>
          <w:rFonts w:ascii="Arial" w:hAnsi="Arial" w:cs="Arial"/>
          <w:sz w:val="22"/>
          <w:szCs w:val="22"/>
        </w:rPr>
        <w:t>Veřejná prostranství jsou vymezena také gra</w:t>
      </w:r>
      <w:r>
        <w:rPr>
          <w:rFonts w:ascii="Arial" w:hAnsi="Arial" w:cs="Arial"/>
          <w:sz w:val="22"/>
          <w:szCs w:val="22"/>
        </w:rPr>
        <w:t>ficky (viz Příloha č. 1, která je nedílnou součástí této vyhlášky</w:t>
      </w:r>
      <w:r w:rsidRPr="003256E0">
        <w:rPr>
          <w:rFonts w:ascii="Arial" w:hAnsi="Arial" w:cs="Arial"/>
          <w:sz w:val="22"/>
          <w:szCs w:val="22"/>
        </w:rPr>
        <w:t>).</w:t>
      </w:r>
    </w:p>
    <w:p w14:paraId="38DB4D7D" w14:textId="77777777" w:rsidR="00343B52" w:rsidRDefault="00343B52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343B52" w:rsidRDefault="00343B52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5FDB795" w:rsidR="00343B52" w:rsidRPr="006165B2" w:rsidRDefault="00343B52" w:rsidP="006165B2">
      <w:pPr>
        <w:pStyle w:val="Odstavecseseznamem"/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53DB79F7" w:rsidR="00343B52" w:rsidRPr="006165B2" w:rsidRDefault="00343B52" w:rsidP="006165B2">
      <w:pPr>
        <w:pStyle w:val="Odstavecseseznamem"/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</w:p>
    <w:p w14:paraId="40E30C53" w14:textId="25E2D98A" w:rsidR="00343B52" w:rsidRPr="00CE7A3B" w:rsidRDefault="00343B52" w:rsidP="00095F7C">
      <w:pPr>
        <w:pStyle w:val="Odstavecseseznamem"/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755C62C4" w14:textId="77777777" w:rsidR="00343B52" w:rsidRPr="006C4EC2" w:rsidRDefault="00343B52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343B52" w:rsidRPr="006C4EC2" w:rsidRDefault="00343B52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1D6CC3E9" w:rsidR="00343B52" w:rsidRPr="006165B2" w:rsidRDefault="00343B52" w:rsidP="006165B2">
      <w:pPr>
        <w:pStyle w:val="Odstavecseseznamem"/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Sazba poplatku činí za každý i započatý m</w:t>
      </w:r>
      <w:r w:rsidRPr="006165B2">
        <w:rPr>
          <w:rFonts w:ascii="Arial" w:hAnsi="Arial" w:cs="Arial"/>
          <w:sz w:val="22"/>
          <w:szCs w:val="22"/>
          <w:vertAlign w:val="superscript"/>
        </w:rPr>
        <w:t>2</w:t>
      </w:r>
      <w:r w:rsidRPr="006165B2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F1A0663" w:rsidR="00343B52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7A31950" w14:textId="52E96D0E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</w:t>
      </w:r>
      <w:r w:rsidRPr="007D1AF6">
        <w:rPr>
          <w:rFonts w:ascii="Arial" w:hAnsi="Arial" w:cs="Arial"/>
          <w:sz w:val="22"/>
          <w:szCs w:val="22"/>
        </w:rPr>
        <w:t>umístění zařízení sloužících pro poskytování služeb 10 Kč,</w:t>
      </w:r>
    </w:p>
    <w:p w14:paraId="21D3F855" w14:textId="50BBD8B1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sz w:val="22"/>
          <w:szCs w:val="22"/>
        </w:rPr>
        <w:t>za umístění dočasných staveb</w:t>
      </w:r>
      <w:r w:rsidRPr="007D1AF6">
        <w:rPr>
          <w:rFonts w:ascii="Arial" w:hAnsi="Arial" w:cs="Arial"/>
          <w:iCs/>
          <w:sz w:val="22"/>
          <w:szCs w:val="22"/>
        </w:rPr>
        <w:t xml:space="preserve"> </w:t>
      </w:r>
      <w:r w:rsidRPr="007D1AF6">
        <w:rPr>
          <w:rFonts w:ascii="Arial" w:hAnsi="Arial" w:cs="Arial"/>
          <w:sz w:val="22"/>
          <w:szCs w:val="22"/>
        </w:rPr>
        <w:t>sloužících pro poskytování prodeje 10 Kč,</w:t>
      </w:r>
    </w:p>
    <w:p w14:paraId="5BEA9098" w14:textId="6D3AC760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iCs/>
          <w:sz w:val="22"/>
          <w:szCs w:val="22"/>
        </w:rPr>
        <w:t xml:space="preserve">za umístění zařízení sloužících pro poskytování prodeje 50 </w:t>
      </w:r>
      <w:r w:rsidRPr="007D1AF6">
        <w:rPr>
          <w:rFonts w:ascii="Arial" w:hAnsi="Arial" w:cs="Arial"/>
          <w:sz w:val="22"/>
          <w:szCs w:val="22"/>
        </w:rPr>
        <w:t>Kč,</w:t>
      </w:r>
    </w:p>
    <w:p w14:paraId="50BA0E81" w14:textId="65AA41AF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sz w:val="22"/>
          <w:szCs w:val="22"/>
        </w:rPr>
        <w:t>za provádění výkopových prací 10 Kč,</w:t>
      </w:r>
    </w:p>
    <w:p w14:paraId="0CCB4B4D" w14:textId="4C1D7DE6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sz w:val="22"/>
          <w:szCs w:val="22"/>
        </w:rPr>
        <w:t>za umístění stavebních zařízení 10 Kč,</w:t>
      </w:r>
    </w:p>
    <w:p w14:paraId="6E1473AE" w14:textId="149E0076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iCs/>
          <w:sz w:val="22"/>
          <w:szCs w:val="22"/>
        </w:rPr>
        <w:t>za umístění reklamních zařízení 100 K</w:t>
      </w:r>
      <w:r w:rsidRPr="007D1AF6">
        <w:rPr>
          <w:rFonts w:ascii="Arial" w:hAnsi="Arial" w:cs="Arial"/>
          <w:sz w:val="22"/>
          <w:szCs w:val="22"/>
        </w:rPr>
        <w:t>č,</w:t>
      </w:r>
    </w:p>
    <w:p w14:paraId="21A6C895" w14:textId="51809051" w:rsidR="00343B52" w:rsidRPr="007D1AF6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D1AF6">
        <w:rPr>
          <w:rFonts w:ascii="Arial" w:hAnsi="Arial" w:cs="Arial"/>
          <w:iCs/>
          <w:sz w:val="22"/>
          <w:szCs w:val="22"/>
        </w:rPr>
        <w:t>za umístění zařízení lunaparků a jiných obdobných atrakcí 10 Kč,</w:t>
      </w:r>
    </w:p>
    <w:p w14:paraId="1669C509" w14:textId="00FCDB40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2B8B9FE" w14:textId="19C52E23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10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33C4294E" w14:textId="7F11B117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</w:t>
      </w:r>
      <w:r>
        <w:rPr>
          <w:rFonts w:ascii="Arial" w:hAnsi="Arial" w:cs="Arial"/>
          <w:sz w:val="22"/>
          <w:szCs w:val="22"/>
        </w:rPr>
        <w:t xml:space="preserve">zení trvalého parkovacího místa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7715BB3" w14:textId="441D082F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1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2D784A5" w14:textId="44B338AD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 xml:space="preserve">1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10884A2" w14:textId="4046136A" w:rsidR="00343B52" w:rsidRPr="00D367FE" w:rsidRDefault="00343B5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5AF917B" w14:textId="152DD61F" w:rsidR="00343B52" w:rsidRPr="00804C85" w:rsidRDefault="00343B52" w:rsidP="00804C8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1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50EDAD83" w14:textId="77777777" w:rsidR="00343B52" w:rsidRPr="009671FD" w:rsidRDefault="00343B52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343B52" w:rsidRPr="009671FD" w:rsidRDefault="00343B52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34C0BE05" w:rsidR="00343B52" w:rsidRPr="006165B2" w:rsidRDefault="00343B52" w:rsidP="006165B2">
      <w:pPr>
        <w:pStyle w:val="Odstavecseseznamem"/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Poplatek ve stanovené výši je splatný:</w:t>
      </w:r>
    </w:p>
    <w:p w14:paraId="31F49E5F" w14:textId="0E4A3AAD" w:rsidR="00343B52" w:rsidRPr="00357895" w:rsidRDefault="00343B52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>
        <w:rPr>
          <w:rFonts w:ascii="Arial" w:hAnsi="Arial" w:cs="Arial"/>
          <w:sz w:val="22"/>
          <w:szCs w:val="22"/>
        </w:rPr>
        <w:t>o prostranství po dobu kratší 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B424181" w:rsidR="00343B52" w:rsidRPr="00357895" w:rsidRDefault="00343B52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>
        <w:rPr>
          <w:rFonts w:ascii="Arial" w:hAnsi="Arial" w:cs="Arial"/>
          <w:sz w:val="22"/>
          <w:szCs w:val="22"/>
        </w:rPr>
        <w:t>řejného prostranství po dobu 4</w:t>
      </w:r>
      <w:r w:rsidRPr="0035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nebo delší nejpozději do 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3629055F" w:rsidR="00343B52" w:rsidRPr="006165B2" w:rsidRDefault="00343B52" w:rsidP="006165B2">
      <w:pPr>
        <w:pStyle w:val="Odstavecseseznamem"/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lastRenderedPageBreak/>
        <w:t>Připadne-li konec lhůty splatnosti na sobotu, neděli nebo státem uznaný svátek, je dnem, ve kterém je poplatník povinen svoji povinnost splnit, nejblíže následující pracovní den.</w:t>
      </w:r>
    </w:p>
    <w:p w14:paraId="0D6CF94A" w14:textId="77777777" w:rsidR="00343B52" w:rsidRPr="009671FD" w:rsidRDefault="00343B52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343B52" w:rsidRPr="009671FD" w:rsidRDefault="00343B52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7C737C17" w14:textId="1902A5FD" w:rsidR="00343B52" w:rsidRPr="006165B2" w:rsidRDefault="00343B52" w:rsidP="006165B2">
      <w:pPr>
        <w:pStyle w:val="Odstavecseseznamem"/>
        <w:numPr>
          <w:ilvl w:val="1"/>
          <w:numId w:val="37"/>
        </w:numPr>
        <w:spacing w:before="12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343B52" w:rsidRPr="00357895" w:rsidRDefault="00343B52" w:rsidP="00CB1445">
      <w:pPr>
        <w:spacing w:before="120" w:after="60" w:line="264" w:lineRule="auto"/>
        <w:ind w:left="993" w:hanging="285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64E7CAFE" w:rsidR="00343B52" w:rsidRPr="00357895" w:rsidRDefault="00343B52" w:rsidP="00CB1445">
      <w:pPr>
        <w:spacing w:before="120" w:after="60" w:line="264" w:lineRule="auto"/>
        <w:ind w:left="993" w:hanging="285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účely. </w:t>
      </w:r>
    </w:p>
    <w:p w14:paraId="4628FFB5" w14:textId="6438533B" w:rsidR="00343B52" w:rsidRPr="00357895" w:rsidRDefault="00343B52" w:rsidP="00804C85">
      <w:pPr>
        <w:spacing w:before="12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7.2. </w:t>
      </w: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14:paraId="0EBBF2D0" w14:textId="52B1EE46" w:rsidR="00343B52" w:rsidRPr="00CB1445" w:rsidRDefault="00343B52" w:rsidP="00CB1445">
      <w:pPr>
        <w:pStyle w:val="Odstavecseseznamem"/>
        <w:numPr>
          <w:ilvl w:val="1"/>
          <w:numId w:val="16"/>
        </w:numPr>
        <w:tabs>
          <w:tab w:val="clear" w:pos="1021"/>
          <w:tab w:val="num" w:pos="567"/>
        </w:tabs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CB1445">
        <w:rPr>
          <w:rFonts w:ascii="Arial" w:hAnsi="Arial" w:cs="Arial"/>
          <w:sz w:val="22"/>
          <w:szCs w:val="22"/>
        </w:rPr>
        <w:t>z akcí pořádaných na veřejném prostranství bez vstupného</w:t>
      </w:r>
    </w:p>
    <w:p w14:paraId="5B5EE0CA" w14:textId="19AC0148" w:rsidR="00343B52" w:rsidRPr="006165B2" w:rsidRDefault="00343B52" w:rsidP="00CB1445">
      <w:pPr>
        <w:pStyle w:val="Odstavecseseznamem"/>
        <w:numPr>
          <w:ilvl w:val="1"/>
          <w:numId w:val="16"/>
        </w:numPr>
        <w:tabs>
          <w:tab w:val="clear" w:pos="1021"/>
          <w:tab w:val="num" w:pos="567"/>
        </w:tabs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165B2">
        <w:rPr>
          <w:rFonts w:ascii="Arial" w:hAnsi="Arial" w:cs="Arial"/>
          <w:sz w:val="22"/>
          <w:szCs w:val="22"/>
        </w:rPr>
        <w:t>při dovozu a složení stavebního materiálu, nebo topných surovin (uhlí, palivové dříví, apod.), nejdéle však na dobu tří dnů od dodávky nebo složení.</w:t>
      </w:r>
    </w:p>
    <w:p w14:paraId="61E342D8" w14:textId="2CDD4615" w:rsidR="00343B52" w:rsidRPr="00804C85" w:rsidRDefault="00343B52" w:rsidP="00804C85">
      <w:pPr>
        <w:pStyle w:val="Odstavecseseznamem"/>
        <w:numPr>
          <w:ilvl w:val="1"/>
          <w:numId w:val="16"/>
        </w:numPr>
        <w:tabs>
          <w:tab w:val="clear" w:pos="1021"/>
          <w:tab w:val="num" w:pos="567"/>
        </w:tabs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CB1445">
        <w:rPr>
          <w:rFonts w:ascii="Arial" w:hAnsi="Arial" w:cs="Arial"/>
          <w:sz w:val="22"/>
          <w:szCs w:val="22"/>
        </w:rPr>
        <w:t>umístění stavebního materiálu, zařízení pro výstavbu, nebo opravu rodinného domu a uskladnění stavebního materiálu těm stavebníkům, kteří nemají možnost jej uskladnit na vlastním pozemku. Osvobození končí uplynutím 30-ti dnů po řádné kolaudaci, nebo po uplynutí platnosti stavebního povolení</w:t>
      </w:r>
      <w:r>
        <w:rPr>
          <w:rFonts w:ascii="Arial" w:hAnsi="Arial" w:cs="Arial"/>
          <w:sz w:val="22"/>
          <w:szCs w:val="22"/>
        </w:rPr>
        <w:t>.</w:t>
      </w:r>
    </w:p>
    <w:p w14:paraId="170C582D" w14:textId="5F22BA1D" w:rsidR="00343B52" w:rsidRPr="00804C85" w:rsidRDefault="00343B52" w:rsidP="00804C85">
      <w:pPr>
        <w:pStyle w:val="Odstavecseseznamem"/>
        <w:numPr>
          <w:ilvl w:val="1"/>
          <w:numId w:val="39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04C8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2FECBF41" w:rsidR="002524BF" w:rsidRPr="00CB1445" w:rsidRDefault="002524BF" w:rsidP="00CB1445">
      <w:pPr>
        <w:pStyle w:val="Odstavecseseznamem"/>
        <w:numPr>
          <w:ilvl w:val="1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144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3882586" w:rsidR="00D005A8" w:rsidRPr="00CB1445" w:rsidRDefault="002524BF" w:rsidP="00CB1445">
      <w:pPr>
        <w:pStyle w:val="Odstavecseseznamem"/>
        <w:numPr>
          <w:ilvl w:val="1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144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65B2" w:rsidRPr="00CB1445">
        <w:rPr>
          <w:rFonts w:ascii="Arial" w:hAnsi="Arial" w:cs="Arial"/>
          <w:sz w:val="22"/>
          <w:szCs w:val="22"/>
        </w:rPr>
        <w:t>4</w:t>
      </w:r>
      <w:r w:rsidRPr="00CB1445">
        <w:rPr>
          <w:rFonts w:ascii="Arial" w:hAnsi="Arial" w:cs="Arial"/>
          <w:sz w:val="22"/>
          <w:szCs w:val="22"/>
        </w:rPr>
        <w:t>/</w:t>
      </w:r>
      <w:r w:rsidR="006165B2" w:rsidRPr="00CB1445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CB1445">
        <w:rPr>
          <w:rFonts w:ascii="Arial" w:hAnsi="Arial" w:cs="Arial"/>
          <w:i/>
          <w:sz w:val="22"/>
          <w:szCs w:val="22"/>
        </w:rPr>
        <w:t xml:space="preserve">, </w:t>
      </w:r>
      <w:r w:rsidRPr="00CB1445">
        <w:rPr>
          <w:rFonts w:ascii="Arial" w:hAnsi="Arial" w:cs="Arial"/>
          <w:sz w:val="22"/>
          <w:szCs w:val="22"/>
        </w:rPr>
        <w:t>ze dne</w:t>
      </w:r>
      <w:r w:rsidR="00742D88" w:rsidRPr="00CB1445">
        <w:rPr>
          <w:rFonts w:ascii="Arial" w:hAnsi="Arial" w:cs="Arial"/>
          <w:i/>
          <w:sz w:val="22"/>
          <w:szCs w:val="22"/>
        </w:rPr>
        <w:t xml:space="preserve"> </w:t>
      </w:r>
      <w:r w:rsidR="006165B2" w:rsidRPr="00CB1445">
        <w:rPr>
          <w:rFonts w:ascii="Arial" w:hAnsi="Arial" w:cs="Arial"/>
          <w:sz w:val="22"/>
          <w:szCs w:val="22"/>
        </w:rPr>
        <w:t>12. 12. 2019.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34D64E66" w:rsidR="00357895" w:rsidRPr="006165B2" w:rsidRDefault="006165B2" w:rsidP="006165B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11835DFC" w14:textId="2A5B92C3" w:rsidR="006165B2" w:rsidRDefault="00357895" w:rsidP="00804C8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04C85">
        <w:rPr>
          <w:rFonts w:ascii="Arial" w:hAnsi="Arial" w:cs="Arial"/>
          <w:sz w:val="22"/>
          <w:szCs w:val="22"/>
        </w:rPr>
        <w:t>1. 1. 2024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4AE591" w14:textId="77777777" w:rsidR="00343B52" w:rsidRDefault="00343B5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B1A91E" w14:textId="77777777" w:rsidR="00804C85" w:rsidRDefault="00804C85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CFCD9D0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E187B">
        <w:rPr>
          <w:rFonts w:ascii="Arial" w:hAnsi="Arial" w:cs="Arial"/>
          <w:sz w:val="22"/>
          <w:szCs w:val="22"/>
        </w:rPr>
        <w:t>Petr Horáček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64F3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343B5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4E187B">
        <w:rPr>
          <w:rFonts w:ascii="Arial" w:hAnsi="Arial" w:cs="Arial"/>
          <w:sz w:val="22"/>
          <w:szCs w:val="22"/>
        </w:rPr>
        <w:t xml:space="preserve">    Erik Fiala</w:t>
      </w:r>
      <w:r w:rsidR="00164F34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B607" w14:textId="77777777" w:rsidR="0057597A" w:rsidRDefault="0057597A">
      <w:r>
        <w:separator/>
      </w:r>
    </w:p>
  </w:endnote>
  <w:endnote w:type="continuationSeparator" w:id="0">
    <w:p w14:paraId="5213D41C" w14:textId="77777777" w:rsidR="0057597A" w:rsidRDefault="0057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43B5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9CD7" w14:textId="77777777" w:rsidR="0057597A" w:rsidRDefault="0057597A">
      <w:r>
        <w:separator/>
      </w:r>
    </w:p>
  </w:footnote>
  <w:footnote w:type="continuationSeparator" w:id="0">
    <w:p w14:paraId="2A7D072E" w14:textId="77777777" w:rsidR="0057597A" w:rsidRDefault="0057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27C483A"/>
    <w:lvl w:ilvl="0">
      <w:start w:val="1"/>
      <w:numFmt w:val="decimal"/>
      <w:pStyle w:val="slovanseznam"/>
      <w:lvlText w:val="(%1)"/>
      <w:lvlJc w:val="left"/>
      <w:pPr>
        <w:ind w:left="644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E25681"/>
    <w:multiLevelType w:val="multilevel"/>
    <w:tmpl w:val="C756C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830F0"/>
    <w:multiLevelType w:val="multilevel"/>
    <w:tmpl w:val="31724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391257"/>
    <w:multiLevelType w:val="hybridMultilevel"/>
    <w:tmpl w:val="3A424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573"/>
    <w:multiLevelType w:val="multilevel"/>
    <w:tmpl w:val="98D013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B0427F"/>
    <w:multiLevelType w:val="multilevel"/>
    <w:tmpl w:val="9A064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9C5F4C"/>
    <w:multiLevelType w:val="multilevel"/>
    <w:tmpl w:val="49385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56A9E"/>
    <w:multiLevelType w:val="multilevel"/>
    <w:tmpl w:val="D88E5D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F52266"/>
    <w:multiLevelType w:val="multilevel"/>
    <w:tmpl w:val="9D124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1E1C8D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A37531"/>
    <w:multiLevelType w:val="multilevel"/>
    <w:tmpl w:val="76FE8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4"/>
  </w:num>
  <w:num w:numId="5">
    <w:abstractNumId w:val="23"/>
  </w:num>
  <w:num w:numId="6">
    <w:abstractNumId w:val="29"/>
  </w:num>
  <w:num w:numId="7">
    <w:abstractNumId w:val="15"/>
  </w:num>
  <w:num w:numId="8">
    <w:abstractNumId w:val="4"/>
  </w:num>
  <w:num w:numId="9">
    <w:abstractNumId w:val="28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5"/>
  </w:num>
  <w:num w:numId="15">
    <w:abstractNumId w:val="2"/>
  </w:num>
  <w:num w:numId="16">
    <w:abstractNumId w:val="32"/>
  </w:num>
  <w:num w:numId="17">
    <w:abstractNumId w:val="18"/>
  </w:num>
  <w:num w:numId="18">
    <w:abstractNumId w:val="1"/>
  </w:num>
  <w:num w:numId="19">
    <w:abstractNumId w:val="35"/>
  </w:num>
  <w:num w:numId="20">
    <w:abstractNumId w:val="25"/>
  </w:num>
  <w:num w:numId="21">
    <w:abstractNumId w:val="20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0"/>
  </w:num>
  <w:num w:numId="31">
    <w:abstractNumId w:val="11"/>
  </w:num>
  <w:num w:numId="32">
    <w:abstractNumId w:val="27"/>
  </w:num>
  <w:num w:numId="33">
    <w:abstractNumId w:val="19"/>
  </w:num>
  <w:num w:numId="34">
    <w:abstractNumId w:val="10"/>
  </w:num>
  <w:num w:numId="35">
    <w:abstractNumId w:val="33"/>
  </w:num>
  <w:num w:numId="36">
    <w:abstractNumId w:val="26"/>
  </w:num>
  <w:num w:numId="37">
    <w:abstractNumId w:val="9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66FA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4F34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6A9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3B5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187B"/>
    <w:rsid w:val="004E6313"/>
    <w:rsid w:val="004F2551"/>
    <w:rsid w:val="004F7518"/>
    <w:rsid w:val="005113E8"/>
    <w:rsid w:val="00514BC5"/>
    <w:rsid w:val="00516744"/>
    <w:rsid w:val="005325F5"/>
    <w:rsid w:val="0054071F"/>
    <w:rsid w:val="00554D94"/>
    <w:rsid w:val="005563CE"/>
    <w:rsid w:val="00556B60"/>
    <w:rsid w:val="00557C62"/>
    <w:rsid w:val="00560DD0"/>
    <w:rsid w:val="0057597A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65B2"/>
    <w:rsid w:val="00617327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2D88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1AF6"/>
    <w:rsid w:val="007D287A"/>
    <w:rsid w:val="007D3CBD"/>
    <w:rsid w:val="007E1269"/>
    <w:rsid w:val="007E1DB2"/>
    <w:rsid w:val="007E66AA"/>
    <w:rsid w:val="007E679D"/>
    <w:rsid w:val="007F2253"/>
    <w:rsid w:val="00800A25"/>
    <w:rsid w:val="00804C8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3780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1445"/>
    <w:rsid w:val="00CB2CAC"/>
    <w:rsid w:val="00CC0C6C"/>
    <w:rsid w:val="00CD292B"/>
    <w:rsid w:val="00CE1E08"/>
    <w:rsid w:val="00CE2252"/>
    <w:rsid w:val="00CE73FD"/>
    <w:rsid w:val="00CE76EE"/>
    <w:rsid w:val="00CE7A3B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slovanseznam">
    <w:name w:val="List Number"/>
    <w:basedOn w:val="Normln"/>
    <w:uiPriority w:val="99"/>
    <w:unhideWhenUsed/>
    <w:qFormat/>
    <w:rsid w:val="007D1AF6"/>
    <w:pPr>
      <w:numPr>
        <w:numId w:val="30"/>
      </w:numPr>
      <w:suppressAutoHyphens/>
      <w:spacing w:after="120"/>
      <w:ind w:left="0" w:firstLine="284"/>
      <w:jc w:val="both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6165B2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E7A3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E7A3B"/>
  </w:style>
  <w:style w:type="character" w:styleId="Odkaznavysvtlivky">
    <w:name w:val="endnote reference"/>
    <w:basedOn w:val="Standardnpsmoodstavce"/>
    <w:uiPriority w:val="99"/>
    <w:semiHidden/>
    <w:unhideWhenUsed/>
    <w:rsid w:val="00CE7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7363-931F-4641-88A2-E80290F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erikfiala@gmail.com</cp:lastModifiedBy>
  <cp:revision>8</cp:revision>
  <cp:lastPrinted>2010-06-16T12:17:00Z</cp:lastPrinted>
  <dcterms:created xsi:type="dcterms:W3CDTF">2023-11-12T20:39:00Z</dcterms:created>
  <dcterms:modified xsi:type="dcterms:W3CDTF">2023-12-18T21:05:00Z</dcterms:modified>
</cp:coreProperties>
</file>