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1AB70603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45AF1">
        <w:rPr>
          <w:rFonts w:ascii="Arial" w:hAnsi="Arial" w:cs="Arial"/>
          <w:b/>
          <w:color w:val="000000"/>
          <w:sz w:val="28"/>
          <w:szCs w:val="28"/>
        </w:rPr>
        <w:t>PŘEŠŤOVICE</w:t>
      </w:r>
    </w:p>
    <w:p w14:paraId="5FFC832D" w14:textId="79FEDEAF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C45AF1">
        <w:rPr>
          <w:rFonts w:ascii="Arial" w:hAnsi="Arial" w:cs="Arial"/>
          <w:b/>
          <w:color w:val="000000"/>
          <w:sz w:val="28"/>
          <w:szCs w:val="28"/>
        </w:rPr>
        <w:t>Přešťovice</w:t>
      </w:r>
    </w:p>
    <w:p w14:paraId="75414849" w14:textId="5E67381C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C45AF1">
        <w:rPr>
          <w:rFonts w:ascii="Arial" w:hAnsi="Arial" w:cs="Arial"/>
          <w:b/>
          <w:color w:val="000000"/>
          <w:sz w:val="28"/>
          <w:szCs w:val="28"/>
        </w:rPr>
        <w:t>Přešťovice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0BD79D7A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5731B4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5731B4">
        <w:rPr>
          <w:rFonts w:ascii="Arial" w:hAnsi="Arial" w:cs="Arial"/>
          <w:b/>
          <w:bCs/>
          <w:sz w:val="28"/>
          <w:szCs w:val="28"/>
        </w:rPr>
        <w:t>ky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2050FA46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C45AF1">
        <w:rPr>
          <w:rFonts w:ascii="Arial" w:hAnsi="Arial" w:cs="Arial"/>
          <w:sz w:val="22"/>
          <w:szCs w:val="22"/>
        </w:rPr>
        <w:t>Přešťovice</w:t>
      </w:r>
      <w:r w:rsidRPr="00470082">
        <w:rPr>
          <w:rFonts w:ascii="Arial" w:hAnsi="Arial" w:cs="Arial"/>
          <w:sz w:val="22"/>
          <w:szCs w:val="22"/>
        </w:rPr>
        <w:t xml:space="preserve"> se na svém zasedání dne</w:t>
      </w:r>
      <w:r w:rsidR="00C93279">
        <w:rPr>
          <w:rFonts w:ascii="Arial" w:hAnsi="Arial" w:cs="Arial"/>
          <w:sz w:val="22"/>
          <w:szCs w:val="22"/>
        </w:rPr>
        <w:t xml:space="preserve"> 2. 6.</w:t>
      </w:r>
      <w:r w:rsidR="00470082" w:rsidRPr="00470082">
        <w:rPr>
          <w:rFonts w:ascii="Arial" w:hAnsi="Arial" w:cs="Arial"/>
          <w:sz w:val="22"/>
          <w:szCs w:val="22"/>
        </w:rPr>
        <w:t xml:space="preserve"> 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667CAB3" w14:textId="11DD455C" w:rsidR="005731B4" w:rsidRDefault="00D46A2C" w:rsidP="005731B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470082">
        <w:rPr>
          <w:rFonts w:ascii="Arial" w:hAnsi="Arial" w:cs="Arial"/>
          <w:b/>
          <w:sz w:val="22"/>
          <w:szCs w:val="22"/>
        </w:rPr>
        <w:t xml:space="preserve">z r u š u j </w:t>
      </w:r>
      <w:r w:rsidR="005731B4">
        <w:rPr>
          <w:rFonts w:ascii="Arial" w:hAnsi="Arial" w:cs="Arial"/>
          <w:b/>
          <w:sz w:val="22"/>
          <w:szCs w:val="22"/>
        </w:rPr>
        <w:t>e</w:t>
      </w:r>
      <w:r w:rsidR="00470082" w:rsidRPr="00470082">
        <w:rPr>
          <w:rFonts w:ascii="Arial" w:hAnsi="Arial" w:cs="Arial"/>
          <w:b/>
          <w:sz w:val="22"/>
          <w:szCs w:val="22"/>
        </w:rPr>
        <w:t xml:space="preserve"> </w:t>
      </w:r>
      <w:r w:rsidR="00714F25" w:rsidRPr="00470082">
        <w:rPr>
          <w:rFonts w:ascii="Arial" w:hAnsi="Arial" w:cs="Arial"/>
          <w:sz w:val="22"/>
          <w:szCs w:val="22"/>
        </w:rPr>
        <w:t xml:space="preserve"> </w:t>
      </w:r>
      <w:r w:rsidR="00470082" w:rsidRPr="005731B4">
        <w:rPr>
          <w:rFonts w:ascii="Arial" w:hAnsi="Arial" w:cs="Arial"/>
          <w:iCs/>
          <w:sz w:val="22"/>
          <w:szCs w:val="22"/>
        </w:rPr>
        <w:t>o</w:t>
      </w:r>
      <w:r w:rsidR="0096210E" w:rsidRPr="005731B4">
        <w:rPr>
          <w:rFonts w:ascii="Arial" w:hAnsi="Arial" w:cs="Arial"/>
          <w:iCs/>
          <w:sz w:val="22"/>
          <w:szCs w:val="22"/>
        </w:rPr>
        <w:t xml:space="preserve">becně závazná vyhláška </w:t>
      </w:r>
      <w:r w:rsidR="00470082" w:rsidRPr="005731B4">
        <w:rPr>
          <w:rFonts w:ascii="Arial" w:hAnsi="Arial" w:cs="Arial"/>
          <w:iCs/>
          <w:sz w:val="22"/>
          <w:szCs w:val="22"/>
        </w:rPr>
        <w:t xml:space="preserve">obce </w:t>
      </w:r>
      <w:r w:rsidR="00C45AF1">
        <w:rPr>
          <w:rFonts w:ascii="Arial" w:hAnsi="Arial" w:cs="Arial"/>
          <w:iCs/>
          <w:sz w:val="22"/>
          <w:szCs w:val="22"/>
        </w:rPr>
        <w:t>Přešťovice</w:t>
      </w:r>
      <w:r w:rsidR="00470082" w:rsidRPr="005731B4">
        <w:rPr>
          <w:rFonts w:ascii="Arial" w:hAnsi="Arial" w:cs="Arial"/>
          <w:iCs/>
          <w:sz w:val="22"/>
          <w:szCs w:val="22"/>
        </w:rPr>
        <w:t xml:space="preserve"> </w:t>
      </w:r>
      <w:r w:rsidR="0096210E" w:rsidRPr="005731B4">
        <w:rPr>
          <w:rFonts w:ascii="Arial" w:hAnsi="Arial" w:cs="Arial"/>
          <w:iCs/>
          <w:sz w:val="22"/>
          <w:szCs w:val="22"/>
        </w:rPr>
        <w:t>č.</w:t>
      </w:r>
      <w:r w:rsidR="00714F25" w:rsidRPr="005731B4">
        <w:rPr>
          <w:rFonts w:ascii="Arial" w:hAnsi="Arial" w:cs="Arial"/>
          <w:iCs/>
          <w:sz w:val="22"/>
          <w:szCs w:val="22"/>
        </w:rPr>
        <w:t> </w:t>
      </w:r>
      <w:r w:rsidR="00C45AF1">
        <w:rPr>
          <w:rFonts w:ascii="Arial" w:hAnsi="Arial" w:cs="Arial"/>
          <w:iCs/>
          <w:sz w:val="22"/>
          <w:szCs w:val="22"/>
        </w:rPr>
        <w:t>3/2005</w:t>
      </w:r>
      <w:r w:rsidR="001F3056" w:rsidRPr="005731B4">
        <w:rPr>
          <w:rFonts w:ascii="Arial" w:hAnsi="Arial" w:cs="Arial"/>
          <w:iCs/>
          <w:sz w:val="22"/>
          <w:szCs w:val="22"/>
        </w:rPr>
        <w:t xml:space="preserve"> </w:t>
      </w:r>
      <w:r w:rsidR="005731B4">
        <w:rPr>
          <w:rFonts w:ascii="Arial" w:hAnsi="Arial" w:cs="Arial"/>
          <w:color w:val="000000"/>
          <w:sz w:val="22"/>
          <w:szCs w:val="22"/>
        </w:rPr>
        <w:t>o stanovení podmínek pro pořádání</w:t>
      </w:r>
      <w:r w:rsidR="00C45AF1">
        <w:rPr>
          <w:rFonts w:ascii="Arial" w:hAnsi="Arial" w:cs="Arial"/>
          <w:color w:val="000000"/>
          <w:sz w:val="22"/>
          <w:szCs w:val="22"/>
        </w:rPr>
        <w:t xml:space="preserve">, </w:t>
      </w:r>
      <w:r w:rsidR="005731B4">
        <w:rPr>
          <w:rFonts w:ascii="Arial" w:hAnsi="Arial" w:cs="Arial"/>
          <w:color w:val="000000"/>
          <w:sz w:val="22"/>
          <w:szCs w:val="22"/>
        </w:rPr>
        <w:t xml:space="preserve">průběh </w:t>
      </w:r>
      <w:r w:rsidR="00C45AF1">
        <w:rPr>
          <w:rFonts w:ascii="Arial" w:hAnsi="Arial" w:cs="Arial"/>
          <w:color w:val="000000"/>
          <w:sz w:val="22"/>
          <w:szCs w:val="22"/>
        </w:rPr>
        <w:t xml:space="preserve">a ukončení veřejnosti přístupných tanečních zábav, diskoték a jiných kulturních podniků k zajištění </w:t>
      </w:r>
      <w:r w:rsidR="005731B4">
        <w:rPr>
          <w:rFonts w:ascii="Arial" w:hAnsi="Arial" w:cs="Arial"/>
          <w:color w:val="000000"/>
          <w:sz w:val="22"/>
          <w:szCs w:val="22"/>
        </w:rPr>
        <w:t xml:space="preserve">veřejného pořádku, ze dne </w:t>
      </w:r>
      <w:r w:rsidR="00C45AF1">
        <w:rPr>
          <w:rFonts w:ascii="Arial" w:hAnsi="Arial" w:cs="Arial"/>
          <w:color w:val="000000"/>
          <w:sz w:val="22"/>
          <w:szCs w:val="22"/>
        </w:rPr>
        <w:t>14. dubna 2005.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6B468EC2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="00C45AF1">
        <w:rPr>
          <w:rFonts w:ascii="Arial" w:hAnsi="Arial" w:cs="Arial"/>
          <w:bCs/>
          <w:iCs/>
          <w:color w:val="000000"/>
          <w:sz w:val="22"/>
          <w:szCs w:val="22"/>
        </w:rPr>
        <w:t>JUDr. Filip Kotrnoch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5731B4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</w:t>
      </w:r>
      <w:r w:rsidR="00C45AF1">
        <w:rPr>
          <w:rFonts w:ascii="Arial" w:hAnsi="Arial" w:cs="Arial"/>
          <w:bCs/>
          <w:iCs/>
          <w:color w:val="000000"/>
          <w:sz w:val="22"/>
          <w:szCs w:val="22"/>
        </w:rPr>
        <w:t xml:space="preserve">       Josef Hroch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35ACACE3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05BF" w14:textId="77777777" w:rsidR="0097084A" w:rsidRDefault="0097084A">
      <w:r>
        <w:separator/>
      </w:r>
    </w:p>
  </w:endnote>
  <w:endnote w:type="continuationSeparator" w:id="0">
    <w:p w14:paraId="1DB7C40B" w14:textId="77777777" w:rsidR="0097084A" w:rsidRDefault="0097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DBD5" w14:textId="77777777" w:rsidR="0097084A" w:rsidRDefault="0097084A">
      <w:r>
        <w:separator/>
      </w:r>
    </w:p>
  </w:footnote>
  <w:footnote w:type="continuationSeparator" w:id="0">
    <w:p w14:paraId="3408A238" w14:textId="77777777" w:rsidR="0097084A" w:rsidRDefault="0097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1507376">
    <w:abstractNumId w:val="0"/>
  </w:num>
  <w:num w:numId="2" w16cid:durableId="1768110269">
    <w:abstractNumId w:val="1"/>
  </w:num>
  <w:num w:numId="3" w16cid:durableId="55177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70082"/>
    <w:rsid w:val="004C2871"/>
    <w:rsid w:val="005252B3"/>
    <w:rsid w:val="005731B4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7A4338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7084A"/>
    <w:rsid w:val="00990850"/>
    <w:rsid w:val="009A44E1"/>
    <w:rsid w:val="009E5C05"/>
    <w:rsid w:val="00A1498A"/>
    <w:rsid w:val="00A2578D"/>
    <w:rsid w:val="00A37C79"/>
    <w:rsid w:val="00A82BED"/>
    <w:rsid w:val="00A86A26"/>
    <w:rsid w:val="00B06300"/>
    <w:rsid w:val="00B41D60"/>
    <w:rsid w:val="00B470D9"/>
    <w:rsid w:val="00B811F9"/>
    <w:rsid w:val="00B9378B"/>
    <w:rsid w:val="00BE3A94"/>
    <w:rsid w:val="00BF3E8C"/>
    <w:rsid w:val="00C11DAA"/>
    <w:rsid w:val="00C20A6B"/>
    <w:rsid w:val="00C45AF1"/>
    <w:rsid w:val="00C46ABF"/>
    <w:rsid w:val="00C612AB"/>
    <w:rsid w:val="00C93279"/>
    <w:rsid w:val="00CA4D32"/>
    <w:rsid w:val="00CC7461"/>
    <w:rsid w:val="00CF10E8"/>
    <w:rsid w:val="00CF3E11"/>
    <w:rsid w:val="00D22558"/>
    <w:rsid w:val="00D2799A"/>
    <w:rsid w:val="00D35042"/>
    <w:rsid w:val="00D46A2C"/>
    <w:rsid w:val="00D953A7"/>
    <w:rsid w:val="00DE5F52"/>
    <w:rsid w:val="00DE62CA"/>
    <w:rsid w:val="00DE640A"/>
    <w:rsid w:val="00DF0C73"/>
    <w:rsid w:val="00E03D14"/>
    <w:rsid w:val="00E761E9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Přešťovice</cp:lastModifiedBy>
  <cp:revision>3</cp:revision>
  <cp:lastPrinted>2023-05-24T08:27:00Z</cp:lastPrinted>
  <dcterms:created xsi:type="dcterms:W3CDTF">2025-07-07T07:26:00Z</dcterms:created>
  <dcterms:modified xsi:type="dcterms:W3CDTF">2025-07-07T07:27:00Z</dcterms:modified>
</cp:coreProperties>
</file>