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964" w14:textId="77777777" w:rsidR="009F798C" w:rsidRPr="00E50E5E" w:rsidRDefault="00E50E5E">
      <w:pPr>
        <w:spacing w:after="245" w:line="259" w:lineRule="auto"/>
        <w:ind w:left="0" w:right="0" w:firstLine="0"/>
        <w:jc w:val="left"/>
      </w:pPr>
      <w:r w:rsidRPr="00E50E5E">
        <w:rPr>
          <w:b/>
          <w:sz w:val="16"/>
        </w:rPr>
        <w:t xml:space="preserve"> </w:t>
      </w:r>
    </w:p>
    <w:p w14:paraId="595A3CF7" w14:textId="77777777" w:rsidR="009F798C" w:rsidRPr="00E50E5E" w:rsidRDefault="00E50E5E">
      <w:pPr>
        <w:spacing w:line="259" w:lineRule="auto"/>
        <w:ind w:left="0" w:firstLine="0"/>
        <w:jc w:val="center"/>
      </w:pPr>
      <w:r w:rsidRPr="00E50E5E">
        <w:rPr>
          <w:b/>
          <w:sz w:val="44"/>
        </w:rPr>
        <w:t xml:space="preserve">3/2007 </w:t>
      </w:r>
    </w:p>
    <w:p w14:paraId="75E1AF30" w14:textId="77777777" w:rsidR="009F798C" w:rsidRPr="00E50E5E" w:rsidRDefault="00E50E5E">
      <w:pPr>
        <w:spacing w:line="259" w:lineRule="auto"/>
        <w:ind w:left="-5" w:right="0" w:hanging="10"/>
        <w:jc w:val="left"/>
      </w:pPr>
      <w:r w:rsidRPr="00E50E5E">
        <w:rPr>
          <w:b/>
          <w:sz w:val="44"/>
        </w:rPr>
        <w:t xml:space="preserve">________________________________________ </w:t>
      </w:r>
    </w:p>
    <w:p w14:paraId="6E0AAE02" w14:textId="267C9CCB" w:rsidR="009F798C" w:rsidRPr="00E50E5E" w:rsidRDefault="00E50E5E" w:rsidP="00E50E5E">
      <w:pPr>
        <w:spacing w:after="62" w:line="235" w:lineRule="auto"/>
        <w:ind w:left="1064" w:right="1065" w:firstLine="0"/>
        <w:jc w:val="left"/>
      </w:pPr>
      <w:r w:rsidRPr="00E50E5E">
        <w:rPr>
          <w:b/>
          <w:sz w:val="36"/>
        </w:rPr>
        <w:t xml:space="preserve">M </w:t>
      </w:r>
      <w:r w:rsidRPr="00E50E5E">
        <w:rPr>
          <w:rFonts w:eastAsia="Calibri"/>
          <w:sz w:val="36"/>
        </w:rPr>
        <w:t>Ě</w:t>
      </w:r>
      <w:r w:rsidRPr="00E50E5E">
        <w:rPr>
          <w:b/>
          <w:sz w:val="36"/>
        </w:rPr>
        <w:t xml:space="preserve"> S T O     Ú S T Í      N A D     O R L I C Í </w:t>
      </w:r>
    </w:p>
    <w:p w14:paraId="2AC28062" w14:textId="77777777" w:rsidR="009F798C" w:rsidRPr="00E50E5E" w:rsidRDefault="00E50E5E">
      <w:pPr>
        <w:spacing w:line="259" w:lineRule="auto"/>
        <w:ind w:left="-5" w:right="0" w:hanging="10"/>
        <w:jc w:val="left"/>
      </w:pPr>
      <w:r w:rsidRPr="00E50E5E">
        <w:rPr>
          <w:b/>
          <w:sz w:val="44"/>
        </w:rPr>
        <w:t xml:space="preserve">________________________________________ </w:t>
      </w:r>
    </w:p>
    <w:p w14:paraId="02C3FA9C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rPr>
          <w:b/>
          <w:sz w:val="40"/>
        </w:rPr>
        <w:t xml:space="preserve"> </w:t>
      </w:r>
    </w:p>
    <w:p w14:paraId="32917D40" w14:textId="28A80BBA" w:rsidR="009F798C" w:rsidRPr="00E50E5E" w:rsidRDefault="00E50E5E" w:rsidP="00E50E5E">
      <w:pPr>
        <w:spacing w:after="2" w:line="228" w:lineRule="auto"/>
        <w:ind w:left="-5" w:right="0" w:hanging="10"/>
      </w:pPr>
      <w:r w:rsidRPr="00E50E5E">
        <w:rPr>
          <w:b/>
          <w:i/>
          <w:sz w:val="40"/>
        </w:rPr>
        <w:t>Obecn</w:t>
      </w:r>
      <w:r w:rsidRPr="00E50E5E">
        <w:rPr>
          <w:rFonts w:eastAsia="Calibri"/>
          <w:sz w:val="40"/>
        </w:rPr>
        <w:t>ě</w:t>
      </w:r>
      <w:r w:rsidRPr="00E50E5E">
        <w:rPr>
          <w:b/>
          <w:i/>
          <w:sz w:val="40"/>
        </w:rPr>
        <w:t xml:space="preserve"> závazná vyhláška m</w:t>
      </w:r>
      <w:r w:rsidRPr="00E50E5E">
        <w:rPr>
          <w:rFonts w:eastAsia="Calibri"/>
          <w:sz w:val="40"/>
        </w:rPr>
        <w:t>ě</w:t>
      </w:r>
      <w:r w:rsidRPr="00E50E5E">
        <w:rPr>
          <w:b/>
          <w:i/>
          <w:sz w:val="40"/>
        </w:rPr>
        <w:t xml:space="preserve">sta Ústí nad Orlicí </w:t>
      </w:r>
      <w:r w:rsidRPr="00E50E5E">
        <w:rPr>
          <w:rFonts w:eastAsia="Calibri"/>
          <w:sz w:val="40"/>
        </w:rPr>
        <w:t>č</w:t>
      </w:r>
      <w:r w:rsidRPr="00E50E5E">
        <w:rPr>
          <w:b/>
          <w:i/>
          <w:sz w:val="40"/>
        </w:rPr>
        <w:t>.</w:t>
      </w:r>
      <w:r>
        <w:rPr>
          <w:b/>
          <w:i/>
          <w:sz w:val="40"/>
        </w:rPr>
        <w:t> </w:t>
      </w:r>
      <w:r w:rsidRPr="00E50E5E">
        <w:rPr>
          <w:b/>
          <w:i/>
          <w:sz w:val="40"/>
        </w:rPr>
        <w:t>3/2007 o stanovení podmínek požární bezpe</w:t>
      </w:r>
      <w:r w:rsidRPr="00E50E5E">
        <w:rPr>
          <w:rFonts w:eastAsia="Calibri"/>
          <w:sz w:val="40"/>
        </w:rPr>
        <w:t>č</w:t>
      </w:r>
      <w:r w:rsidRPr="00E50E5E">
        <w:rPr>
          <w:b/>
          <w:i/>
          <w:sz w:val="40"/>
        </w:rPr>
        <w:t xml:space="preserve">nosti </w:t>
      </w:r>
      <w:r w:rsidRPr="00E50E5E">
        <w:rPr>
          <w:b/>
          <w:i/>
          <w:sz w:val="40"/>
        </w:rPr>
        <w:t>p</w:t>
      </w:r>
      <w:r w:rsidRPr="00E50E5E">
        <w:rPr>
          <w:rFonts w:eastAsia="Calibri"/>
          <w:sz w:val="40"/>
        </w:rPr>
        <w:t>ř</w:t>
      </w:r>
      <w:r w:rsidRPr="00E50E5E">
        <w:rPr>
          <w:b/>
          <w:i/>
          <w:sz w:val="40"/>
        </w:rPr>
        <w:t>i akcích, kterých se zú</w:t>
      </w:r>
      <w:r w:rsidRPr="00E50E5E">
        <w:rPr>
          <w:rFonts w:eastAsia="Calibri"/>
          <w:sz w:val="40"/>
        </w:rPr>
        <w:t>č</w:t>
      </w:r>
      <w:r w:rsidRPr="00E50E5E">
        <w:rPr>
          <w:b/>
          <w:i/>
          <w:sz w:val="40"/>
        </w:rPr>
        <w:t>ast</w:t>
      </w:r>
      <w:r w:rsidRPr="00E50E5E">
        <w:rPr>
          <w:rFonts w:eastAsia="Calibri"/>
          <w:sz w:val="40"/>
        </w:rPr>
        <w:t>ň</w:t>
      </w:r>
      <w:r w:rsidRPr="00E50E5E">
        <w:rPr>
          <w:b/>
          <w:i/>
          <w:sz w:val="40"/>
        </w:rPr>
        <w:t>uje v</w:t>
      </w:r>
      <w:r w:rsidRPr="00E50E5E">
        <w:rPr>
          <w:rFonts w:eastAsia="Calibri"/>
          <w:sz w:val="40"/>
        </w:rPr>
        <w:t>ě</w:t>
      </w:r>
      <w:r w:rsidRPr="00E50E5E">
        <w:rPr>
          <w:b/>
          <w:i/>
          <w:sz w:val="40"/>
        </w:rPr>
        <w:t>tší po</w:t>
      </w:r>
      <w:r w:rsidRPr="00E50E5E">
        <w:rPr>
          <w:rFonts w:eastAsia="Calibri"/>
          <w:sz w:val="40"/>
        </w:rPr>
        <w:t>č</w:t>
      </w:r>
      <w:r w:rsidRPr="00E50E5E">
        <w:rPr>
          <w:b/>
          <w:i/>
          <w:sz w:val="40"/>
        </w:rPr>
        <w:t>et osob</w:t>
      </w:r>
      <w:r w:rsidRPr="00E50E5E">
        <w:rPr>
          <w:b/>
          <w:sz w:val="32"/>
        </w:rPr>
        <w:t xml:space="preserve"> </w:t>
      </w:r>
    </w:p>
    <w:p w14:paraId="127EC1AA" w14:textId="77777777" w:rsidR="009F798C" w:rsidRPr="00E50E5E" w:rsidRDefault="00E50E5E">
      <w:pPr>
        <w:spacing w:line="259" w:lineRule="auto"/>
        <w:ind w:left="110" w:right="0" w:firstLine="0"/>
        <w:jc w:val="center"/>
      </w:pPr>
      <w:r w:rsidRPr="00E50E5E">
        <w:rPr>
          <w:b/>
          <w:sz w:val="44"/>
        </w:rPr>
        <w:t xml:space="preserve"> </w:t>
      </w:r>
    </w:p>
    <w:p w14:paraId="23D86031" w14:textId="57586B62" w:rsidR="009F798C" w:rsidRPr="00E50E5E" w:rsidRDefault="00E50E5E">
      <w:pPr>
        <w:ind w:left="-15" w:right="0" w:firstLine="0"/>
      </w:pPr>
      <w:r w:rsidRPr="00E50E5E">
        <w:t>Zastupitelstvo m</w:t>
      </w:r>
      <w:r w:rsidRPr="00E50E5E">
        <w:rPr>
          <w:rFonts w:eastAsia="Calibri"/>
        </w:rPr>
        <w:t>ě</w:t>
      </w:r>
      <w:r w:rsidRPr="00E50E5E">
        <w:t xml:space="preserve">sta Ústí nad Orlicí vydalo dne 17. 12. 2007, v souladu s ustanoveními </w:t>
      </w:r>
      <w:r w:rsidRPr="00E50E5E">
        <w:t xml:space="preserve">§ 10 písm. d) a § 84 odst. 2 písm. h) zákona </w:t>
      </w:r>
      <w:r w:rsidRPr="00E50E5E">
        <w:rPr>
          <w:rFonts w:eastAsia="Calibri"/>
        </w:rPr>
        <w:t>č</w:t>
      </w:r>
      <w:r w:rsidRPr="00E50E5E">
        <w:t>. 128/2000 Sb., o obcích (obecní z</w:t>
      </w:r>
      <w:r w:rsidRPr="00E50E5E">
        <w:rPr>
          <w:rFonts w:eastAsia="Calibri"/>
        </w:rPr>
        <w:t>ř</w:t>
      </w:r>
      <w:r w:rsidRPr="00E50E5E">
        <w:t>ízení), ve zn</w:t>
      </w:r>
      <w:r w:rsidRPr="00E50E5E">
        <w:rPr>
          <w:rFonts w:eastAsia="Calibri"/>
        </w:rPr>
        <w:t>ě</w:t>
      </w:r>
      <w:r w:rsidRPr="00E50E5E">
        <w:t>ní posledních p</w:t>
      </w:r>
      <w:r w:rsidRPr="00E50E5E">
        <w:rPr>
          <w:rFonts w:eastAsia="Calibri"/>
        </w:rPr>
        <w:t>ř</w:t>
      </w:r>
      <w:r w:rsidRPr="00E50E5E">
        <w:t>edpis</w:t>
      </w:r>
      <w:r w:rsidRPr="00E50E5E">
        <w:rPr>
          <w:rFonts w:eastAsia="Calibri"/>
        </w:rPr>
        <w:t>ů</w:t>
      </w:r>
      <w:r w:rsidRPr="00E50E5E">
        <w:t xml:space="preserve">, a v souladu s ustanovením § 29 odst. 1 písm. o) zákona </w:t>
      </w:r>
      <w:r w:rsidRPr="00E50E5E">
        <w:rPr>
          <w:rFonts w:eastAsia="Calibri"/>
        </w:rPr>
        <w:t>č</w:t>
      </w:r>
      <w:r w:rsidRPr="00E50E5E">
        <w:t>. 133/1985 Sb., o požární ochran</w:t>
      </w:r>
      <w:r w:rsidRPr="00E50E5E">
        <w:rPr>
          <w:rFonts w:eastAsia="Calibri"/>
        </w:rPr>
        <w:t>ě</w:t>
      </w:r>
      <w:r w:rsidRPr="00E50E5E">
        <w:t>, ve zn</w:t>
      </w:r>
      <w:r w:rsidRPr="00E50E5E">
        <w:rPr>
          <w:rFonts w:eastAsia="Calibri"/>
        </w:rPr>
        <w:t>ě</w:t>
      </w:r>
      <w:r w:rsidRPr="00E50E5E">
        <w:t>ní pozd</w:t>
      </w:r>
      <w:r w:rsidRPr="00E50E5E">
        <w:rPr>
          <w:rFonts w:eastAsia="Calibri"/>
        </w:rPr>
        <w:t>ě</w:t>
      </w:r>
      <w:r w:rsidRPr="00E50E5E">
        <w:t>jších p</w:t>
      </w:r>
      <w:r w:rsidRPr="00E50E5E">
        <w:rPr>
          <w:rFonts w:eastAsia="Calibri"/>
        </w:rPr>
        <w:t>ř</w:t>
      </w:r>
      <w:r w:rsidRPr="00E50E5E">
        <w:t>edpis</w:t>
      </w:r>
      <w:r w:rsidRPr="00E50E5E">
        <w:rPr>
          <w:rFonts w:eastAsia="Calibri"/>
        </w:rPr>
        <w:t>ů</w:t>
      </w:r>
      <w:r w:rsidRPr="00E50E5E">
        <w:t>, následující obecn</w:t>
      </w:r>
      <w:r w:rsidRPr="00E50E5E">
        <w:rPr>
          <w:rFonts w:eastAsia="Calibri"/>
        </w:rPr>
        <w:t>ě</w:t>
      </w:r>
      <w:r w:rsidRPr="00E50E5E">
        <w:t xml:space="preserve"> závaznou vyhlášku: </w:t>
      </w:r>
    </w:p>
    <w:p w14:paraId="3EEEEB9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6ED053F2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9315A2F" w14:textId="77777777" w:rsidR="009F798C" w:rsidRPr="00E50E5E" w:rsidRDefault="00E50E5E">
      <w:pPr>
        <w:spacing w:line="259" w:lineRule="auto"/>
        <w:ind w:left="367" w:right="358" w:hanging="10"/>
        <w:jc w:val="center"/>
        <w:rPr>
          <w:b/>
          <w:bCs/>
        </w:rPr>
      </w:pPr>
      <w:r w:rsidRPr="00E50E5E">
        <w:rPr>
          <w:rFonts w:eastAsia="Calibri"/>
          <w:b/>
          <w:bCs/>
        </w:rPr>
        <w:t>Č</w:t>
      </w:r>
      <w:r w:rsidRPr="00E50E5E">
        <w:rPr>
          <w:b/>
          <w:bCs/>
        </w:rPr>
        <w:t xml:space="preserve">lánek 1 </w:t>
      </w:r>
    </w:p>
    <w:p w14:paraId="055D8CE0" w14:textId="77777777" w:rsidR="009F798C" w:rsidRPr="00E50E5E" w:rsidRDefault="00E50E5E">
      <w:pPr>
        <w:spacing w:line="259" w:lineRule="auto"/>
        <w:ind w:left="367" w:right="359" w:hanging="10"/>
        <w:jc w:val="center"/>
      </w:pPr>
      <w:r w:rsidRPr="00E50E5E">
        <w:rPr>
          <w:b/>
        </w:rPr>
        <w:t xml:space="preserve">Úvodní ustanovení </w:t>
      </w:r>
    </w:p>
    <w:p w14:paraId="70F23202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rPr>
          <w:b/>
        </w:rPr>
        <w:t xml:space="preserve"> </w:t>
      </w:r>
    </w:p>
    <w:p w14:paraId="16755F41" w14:textId="77777777" w:rsidR="009F798C" w:rsidRPr="00E50E5E" w:rsidRDefault="00E50E5E">
      <w:pPr>
        <w:ind w:left="-15" w:right="0" w:firstLine="0"/>
      </w:pPr>
      <w:r w:rsidRPr="00E50E5E">
        <w:t>Ú</w:t>
      </w:r>
      <w:r w:rsidRPr="00E50E5E">
        <w:rPr>
          <w:rFonts w:eastAsia="Calibri"/>
        </w:rPr>
        <w:t>č</w:t>
      </w:r>
      <w:r w:rsidRPr="00E50E5E">
        <w:t>elem této vyhlášky je stanovit vymezení druh</w:t>
      </w:r>
      <w:r w:rsidRPr="00E50E5E">
        <w:rPr>
          <w:rFonts w:eastAsia="Calibri"/>
        </w:rPr>
        <w:t>ů</w:t>
      </w:r>
      <w:r w:rsidRPr="00E50E5E">
        <w:t xml:space="preserve"> akcí, kterých se zú</w:t>
      </w:r>
      <w:r w:rsidRPr="00E50E5E">
        <w:rPr>
          <w:rFonts w:eastAsia="Calibri"/>
        </w:rPr>
        <w:t>č</w:t>
      </w:r>
      <w:r w:rsidRPr="00E50E5E">
        <w:t>ast</w:t>
      </w:r>
      <w:r w:rsidRPr="00E50E5E">
        <w:rPr>
          <w:rFonts w:eastAsia="Calibri"/>
        </w:rPr>
        <w:t>ň</w:t>
      </w:r>
      <w:r w:rsidRPr="00E50E5E">
        <w:t>uje v</w:t>
      </w:r>
      <w:r w:rsidRPr="00E50E5E">
        <w:rPr>
          <w:rFonts w:eastAsia="Calibri"/>
        </w:rPr>
        <w:t>ě</w:t>
      </w:r>
      <w:r w:rsidRPr="00E50E5E">
        <w:t>tší po</w:t>
      </w:r>
      <w:r w:rsidRPr="00E50E5E">
        <w:rPr>
          <w:rFonts w:eastAsia="Calibri"/>
        </w:rPr>
        <w:t>č</w:t>
      </w:r>
      <w:r w:rsidRPr="00E50E5E">
        <w:t>et osob a stanovit podmínky pro zabezpe</w:t>
      </w:r>
      <w:r w:rsidRPr="00E50E5E">
        <w:rPr>
          <w:rFonts w:eastAsia="Calibri"/>
        </w:rPr>
        <w:t>č</w:t>
      </w:r>
      <w:r w:rsidRPr="00E50E5E">
        <w:t>ení požární bezpe</w:t>
      </w:r>
      <w:r w:rsidRPr="00E50E5E">
        <w:rPr>
          <w:rFonts w:eastAsia="Calibri"/>
        </w:rPr>
        <w:t>č</w:t>
      </w:r>
      <w:r w:rsidRPr="00E50E5E">
        <w:t>nosti p</w:t>
      </w:r>
      <w:r w:rsidRPr="00E50E5E">
        <w:rPr>
          <w:rFonts w:eastAsia="Calibri"/>
        </w:rPr>
        <w:t>ř</w:t>
      </w:r>
      <w:r w:rsidRPr="00E50E5E">
        <w:t>i konání t</w:t>
      </w:r>
      <w:r w:rsidRPr="00E50E5E">
        <w:rPr>
          <w:rFonts w:eastAsia="Calibri"/>
        </w:rPr>
        <w:t>ě</w:t>
      </w:r>
      <w:r w:rsidRPr="00E50E5E">
        <w:t xml:space="preserve">chto akcí. </w:t>
      </w:r>
    </w:p>
    <w:p w14:paraId="2FD40313" w14:textId="77777777" w:rsidR="009F798C" w:rsidRPr="00E50E5E" w:rsidRDefault="00E50E5E">
      <w:pPr>
        <w:spacing w:line="259" w:lineRule="auto"/>
        <w:ind w:left="720" w:right="0" w:firstLine="0"/>
        <w:jc w:val="left"/>
      </w:pPr>
      <w:r w:rsidRPr="00E50E5E">
        <w:t xml:space="preserve"> </w:t>
      </w:r>
    </w:p>
    <w:p w14:paraId="7386CE29" w14:textId="77777777" w:rsidR="009F798C" w:rsidRPr="00E50E5E" w:rsidRDefault="00E50E5E">
      <w:pPr>
        <w:spacing w:line="259" w:lineRule="auto"/>
        <w:ind w:left="367" w:right="358" w:hanging="10"/>
        <w:jc w:val="center"/>
        <w:rPr>
          <w:b/>
          <w:bCs/>
        </w:rPr>
      </w:pPr>
      <w:r w:rsidRPr="00E50E5E">
        <w:rPr>
          <w:rFonts w:eastAsia="Calibri"/>
          <w:b/>
          <w:bCs/>
        </w:rPr>
        <w:t>Č</w:t>
      </w:r>
      <w:r w:rsidRPr="00E50E5E">
        <w:rPr>
          <w:b/>
          <w:bCs/>
        </w:rPr>
        <w:t xml:space="preserve">lánek 2 </w:t>
      </w:r>
    </w:p>
    <w:p w14:paraId="159FE811" w14:textId="77777777" w:rsidR="009F798C" w:rsidRPr="00E50E5E" w:rsidRDefault="00E50E5E">
      <w:pPr>
        <w:spacing w:line="259" w:lineRule="auto"/>
        <w:ind w:left="367" w:right="350" w:hanging="10"/>
        <w:jc w:val="center"/>
      </w:pPr>
      <w:r w:rsidRPr="00E50E5E">
        <w:rPr>
          <w:b/>
        </w:rPr>
        <w:t xml:space="preserve">Vymezení druhu akcí </w:t>
      </w:r>
    </w:p>
    <w:p w14:paraId="3296A0AE" w14:textId="77777777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t xml:space="preserve"> </w:t>
      </w:r>
    </w:p>
    <w:p w14:paraId="24224525" w14:textId="77777777" w:rsidR="00E50E5E" w:rsidRDefault="00E50E5E">
      <w:pPr>
        <w:ind w:left="-15" w:right="1027" w:firstLine="0"/>
      </w:pPr>
      <w:r w:rsidRPr="00E50E5E">
        <w:t>Pro ú</w:t>
      </w:r>
      <w:r w:rsidRPr="00E50E5E">
        <w:rPr>
          <w:rFonts w:eastAsia="Calibri"/>
        </w:rPr>
        <w:t>č</w:t>
      </w:r>
      <w:r w:rsidRPr="00E50E5E">
        <w:t>ely této vyhlášky se za akci, které se zú</w:t>
      </w:r>
      <w:r w:rsidRPr="00E50E5E">
        <w:rPr>
          <w:rFonts w:eastAsia="Calibri"/>
        </w:rPr>
        <w:t>č</w:t>
      </w:r>
      <w:r w:rsidRPr="00E50E5E">
        <w:t>ast</w:t>
      </w:r>
      <w:r w:rsidRPr="00E50E5E">
        <w:rPr>
          <w:rFonts w:eastAsia="Calibri"/>
        </w:rPr>
        <w:t>ň</w:t>
      </w:r>
      <w:r w:rsidRPr="00E50E5E">
        <w:t>uje v</w:t>
      </w:r>
      <w:r w:rsidRPr="00E50E5E">
        <w:rPr>
          <w:rFonts w:eastAsia="Calibri"/>
        </w:rPr>
        <w:t>ě</w:t>
      </w:r>
      <w:r w:rsidRPr="00E50E5E">
        <w:t>tší po</w:t>
      </w:r>
      <w:r w:rsidRPr="00E50E5E">
        <w:rPr>
          <w:rFonts w:eastAsia="Calibri"/>
        </w:rPr>
        <w:t>č</w:t>
      </w:r>
      <w:r w:rsidRPr="00E50E5E">
        <w:t xml:space="preserve">et osob považuje: </w:t>
      </w:r>
    </w:p>
    <w:p w14:paraId="579EF825" w14:textId="30D2DAD7" w:rsidR="009F798C" w:rsidRPr="00E50E5E" w:rsidRDefault="00E50E5E">
      <w:pPr>
        <w:ind w:left="-15" w:right="1027" w:firstLine="0"/>
      </w:pPr>
      <w:r w:rsidRPr="00E50E5E">
        <w:t>a) akce s ú</w:t>
      </w:r>
      <w:r w:rsidRPr="00E50E5E">
        <w:rPr>
          <w:rFonts w:eastAsia="Calibri"/>
        </w:rPr>
        <w:t>č</w:t>
      </w:r>
      <w:r w:rsidRPr="00E50E5E">
        <w:t>astí více jak 500 osob na volném pros</w:t>
      </w:r>
      <w:r w:rsidRPr="00E50E5E">
        <w:t xml:space="preserve">tranství, </w:t>
      </w:r>
    </w:p>
    <w:p w14:paraId="50DA2E22" w14:textId="77777777" w:rsidR="00E50E5E" w:rsidRDefault="00E50E5E">
      <w:pPr>
        <w:ind w:left="-15" w:right="0" w:firstLine="0"/>
      </w:pPr>
      <w:r w:rsidRPr="00E50E5E">
        <w:t>b) akce s ú</w:t>
      </w:r>
      <w:r w:rsidRPr="00E50E5E">
        <w:rPr>
          <w:rFonts w:eastAsia="Calibri"/>
        </w:rPr>
        <w:t>č</w:t>
      </w:r>
      <w:r w:rsidRPr="00E50E5E">
        <w:t>astí více jak 200 osob ve stavebním objektu nebo shromaž</w:t>
      </w:r>
      <w:r w:rsidRPr="00E50E5E">
        <w:rPr>
          <w:rFonts w:eastAsia="Calibri"/>
        </w:rPr>
        <w:t>ď</w:t>
      </w:r>
      <w:r w:rsidRPr="00E50E5E">
        <w:t xml:space="preserve">ovacím prostoru. </w:t>
      </w:r>
    </w:p>
    <w:p w14:paraId="08A2817B" w14:textId="51C36A84" w:rsidR="009F798C" w:rsidRPr="00E50E5E" w:rsidRDefault="00E50E5E">
      <w:pPr>
        <w:ind w:left="-15" w:right="0" w:firstLine="0"/>
      </w:pPr>
      <w:r w:rsidRPr="00E50E5E">
        <w:t>Za tyto akce se nap</w:t>
      </w:r>
      <w:r w:rsidRPr="00E50E5E">
        <w:rPr>
          <w:rFonts w:eastAsia="Calibri"/>
        </w:rPr>
        <w:t>ř</w:t>
      </w:r>
      <w:r w:rsidRPr="00E50E5E">
        <w:t>íklad považují shromážd</w:t>
      </w:r>
      <w:r w:rsidRPr="00E50E5E">
        <w:rPr>
          <w:rFonts w:eastAsia="Calibri"/>
        </w:rPr>
        <w:t>ě</w:t>
      </w:r>
      <w:r w:rsidRPr="00E50E5E">
        <w:t>ní osob na tane</w:t>
      </w:r>
      <w:r w:rsidRPr="00E50E5E">
        <w:rPr>
          <w:rFonts w:eastAsia="Calibri"/>
        </w:rPr>
        <w:t>č</w:t>
      </w:r>
      <w:r w:rsidRPr="00E50E5E">
        <w:t>ních zábavách, kulturních vystoupeních, burzách, výstavách, jarmarcích, trzích, oh</w:t>
      </w:r>
      <w:r w:rsidRPr="00E50E5E">
        <w:rPr>
          <w:rFonts w:eastAsia="Calibri"/>
        </w:rPr>
        <w:t>ň</w:t>
      </w:r>
      <w:r w:rsidRPr="00E50E5E">
        <w:t>ostrojích, sportovních akcích, cirkusových vystoupeních, v p</w:t>
      </w:r>
      <w:r w:rsidRPr="00E50E5E">
        <w:rPr>
          <w:rFonts w:eastAsia="Calibri"/>
        </w:rPr>
        <w:t>ř</w:t>
      </w:r>
      <w:r w:rsidRPr="00E50E5E">
        <w:t xml:space="preserve">írodních divadlech, letních kinech apod. </w:t>
      </w:r>
    </w:p>
    <w:p w14:paraId="5D4DFD96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14063C49" w14:textId="77777777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rPr>
          <w:b/>
        </w:rPr>
        <w:t xml:space="preserve"> </w:t>
      </w:r>
    </w:p>
    <w:p w14:paraId="4E43795C" w14:textId="77777777" w:rsidR="009F798C" w:rsidRPr="00E50E5E" w:rsidRDefault="00E50E5E">
      <w:pPr>
        <w:spacing w:line="259" w:lineRule="auto"/>
        <w:ind w:left="367" w:right="358" w:hanging="10"/>
        <w:jc w:val="center"/>
        <w:rPr>
          <w:b/>
          <w:bCs/>
        </w:rPr>
      </w:pPr>
      <w:r w:rsidRPr="00E50E5E">
        <w:rPr>
          <w:rFonts w:eastAsia="Calibri"/>
          <w:b/>
          <w:bCs/>
        </w:rPr>
        <w:t>Č</w:t>
      </w:r>
      <w:r w:rsidRPr="00E50E5E">
        <w:rPr>
          <w:b/>
          <w:bCs/>
        </w:rPr>
        <w:t xml:space="preserve">lánek 3 </w:t>
      </w:r>
    </w:p>
    <w:p w14:paraId="0D93AB25" w14:textId="51D699B0" w:rsidR="009F798C" w:rsidRPr="00E50E5E" w:rsidRDefault="00E50E5E">
      <w:pPr>
        <w:spacing w:after="87" w:line="250" w:lineRule="auto"/>
        <w:ind w:left="4302" w:right="0" w:hanging="4169"/>
        <w:jc w:val="left"/>
      </w:pPr>
      <w:r w:rsidRPr="00E50E5E">
        <w:rPr>
          <w:b/>
        </w:rPr>
        <w:t>Stanovení podmínek požární bezpe</w:t>
      </w:r>
      <w:r w:rsidRPr="00E50E5E">
        <w:rPr>
          <w:rFonts w:eastAsia="Calibri"/>
        </w:rPr>
        <w:t>č</w:t>
      </w:r>
      <w:r w:rsidRPr="00E50E5E">
        <w:rPr>
          <w:b/>
        </w:rPr>
        <w:t xml:space="preserve">nosti </w:t>
      </w:r>
      <w:r w:rsidRPr="00E50E5E">
        <w:rPr>
          <w:b/>
        </w:rPr>
        <w:t>p</w:t>
      </w:r>
      <w:r w:rsidRPr="00E50E5E">
        <w:rPr>
          <w:rFonts w:eastAsia="Calibri"/>
        </w:rPr>
        <w:t>ř</w:t>
      </w:r>
      <w:r w:rsidRPr="00E50E5E">
        <w:rPr>
          <w:b/>
        </w:rPr>
        <w:t>i akcích, kterých se zú</w:t>
      </w:r>
      <w:r w:rsidRPr="00E50E5E">
        <w:rPr>
          <w:rFonts w:eastAsia="Calibri"/>
        </w:rPr>
        <w:t>č</w:t>
      </w:r>
      <w:r w:rsidRPr="00E50E5E">
        <w:rPr>
          <w:b/>
        </w:rPr>
        <w:t>ast</w:t>
      </w:r>
      <w:r w:rsidRPr="00E50E5E">
        <w:rPr>
          <w:rFonts w:eastAsia="Calibri"/>
        </w:rPr>
        <w:t>ň</w:t>
      </w:r>
      <w:r w:rsidRPr="00E50E5E">
        <w:rPr>
          <w:b/>
        </w:rPr>
        <w:t>uje v</w:t>
      </w:r>
      <w:r w:rsidRPr="00E50E5E">
        <w:rPr>
          <w:rFonts w:eastAsia="Calibri"/>
        </w:rPr>
        <w:t>ě</w:t>
      </w:r>
      <w:r w:rsidRPr="00E50E5E">
        <w:rPr>
          <w:b/>
        </w:rPr>
        <w:t>tší po</w:t>
      </w:r>
      <w:r w:rsidRPr="00E50E5E">
        <w:rPr>
          <w:rFonts w:eastAsia="Calibri"/>
        </w:rPr>
        <w:t>č</w:t>
      </w:r>
      <w:r w:rsidRPr="00E50E5E">
        <w:rPr>
          <w:b/>
        </w:rPr>
        <w:t xml:space="preserve">et osob </w:t>
      </w:r>
    </w:p>
    <w:p w14:paraId="7519736B" w14:textId="77777777" w:rsidR="009F798C" w:rsidRPr="00E50E5E" w:rsidRDefault="00E50E5E">
      <w:pPr>
        <w:numPr>
          <w:ilvl w:val="0"/>
          <w:numId w:val="1"/>
        </w:numPr>
        <w:spacing w:after="98"/>
        <w:ind w:right="0"/>
      </w:pPr>
      <w:r w:rsidRPr="00E50E5E">
        <w:t>Po</w:t>
      </w:r>
      <w:r w:rsidRPr="00E50E5E">
        <w:rPr>
          <w:rFonts w:eastAsia="Calibri"/>
        </w:rPr>
        <w:t>ř</w:t>
      </w:r>
      <w:r w:rsidRPr="00E50E5E">
        <w:t>adatel n</w:t>
      </w:r>
      <w:r w:rsidRPr="00E50E5E">
        <w:rPr>
          <w:rFonts w:eastAsia="Calibri"/>
        </w:rPr>
        <w:t>ě</w:t>
      </w:r>
      <w:r w:rsidRPr="00E50E5E">
        <w:t>které z akcí uvedených v p</w:t>
      </w:r>
      <w:r w:rsidRPr="00E50E5E">
        <w:rPr>
          <w:rFonts w:eastAsia="Calibri"/>
        </w:rPr>
        <w:t>ř</w:t>
      </w:r>
      <w:r w:rsidRPr="00E50E5E">
        <w:t xml:space="preserve">edchozím </w:t>
      </w:r>
      <w:r w:rsidRPr="00E50E5E">
        <w:rPr>
          <w:rFonts w:eastAsia="Calibri"/>
        </w:rPr>
        <w:t>č</w:t>
      </w:r>
      <w:r w:rsidRPr="00E50E5E">
        <w:t>lánku, je povinen její konání písemn</w:t>
      </w:r>
      <w:r w:rsidRPr="00E50E5E">
        <w:rPr>
          <w:rFonts w:eastAsia="Calibri"/>
        </w:rPr>
        <w:t>ě</w:t>
      </w:r>
      <w:r w:rsidRPr="00E50E5E">
        <w:t xml:space="preserve"> oznámit M</w:t>
      </w:r>
      <w:r w:rsidRPr="00E50E5E">
        <w:rPr>
          <w:rFonts w:eastAsia="Calibri"/>
        </w:rPr>
        <w:t>ě</w:t>
      </w:r>
      <w:r w:rsidRPr="00E50E5E">
        <w:t>stskému ú</w:t>
      </w:r>
      <w:r w:rsidRPr="00E50E5E">
        <w:rPr>
          <w:rFonts w:eastAsia="Calibri"/>
        </w:rPr>
        <w:t>ř</w:t>
      </w:r>
      <w:r w:rsidRPr="00E50E5E">
        <w:t>adu Ústí nad Orlicí, odboru vnit</w:t>
      </w:r>
      <w:r w:rsidRPr="00E50E5E">
        <w:rPr>
          <w:rFonts w:eastAsia="Calibri"/>
        </w:rPr>
        <w:t>ř</w:t>
      </w:r>
      <w:r w:rsidRPr="00E50E5E">
        <w:t>ních v</w:t>
      </w:r>
      <w:r w:rsidRPr="00E50E5E">
        <w:rPr>
          <w:rFonts w:eastAsia="Calibri"/>
        </w:rPr>
        <w:t>ě</w:t>
      </w:r>
      <w:r w:rsidRPr="00E50E5E">
        <w:t>cí nejmén</w:t>
      </w:r>
      <w:r w:rsidRPr="00E50E5E">
        <w:rPr>
          <w:rFonts w:eastAsia="Calibri"/>
        </w:rPr>
        <w:t>ě</w:t>
      </w:r>
      <w:r w:rsidRPr="00E50E5E">
        <w:t xml:space="preserve"> 10 kalendá</w:t>
      </w:r>
      <w:r w:rsidRPr="00E50E5E">
        <w:rPr>
          <w:rFonts w:eastAsia="Calibri"/>
        </w:rPr>
        <w:t>ř</w:t>
      </w:r>
      <w:r w:rsidRPr="00E50E5E">
        <w:t>ních dn</w:t>
      </w:r>
      <w:r w:rsidRPr="00E50E5E">
        <w:rPr>
          <w:rFonts w:eastAsia="Calibri"/>
        </w:rPr>
        <w:t>ů</w:t>
      </w:r>
      <w:r w:rsidRPr="00E50E5E">
        <w:t xml:space="preserve"> p</w:t>
      </w:r>
      <w:r w:rsidRPr="00E50E5E">
        <w:rPr>
          <w:rFonts w:eastAsia="Calibri"/>
        </w:rPr>
        <w:t>ř</w:t>
      </w:r>
      <w:r w:rsidRPr="00E50E5E">
        <w:t>ed termínem jejího konání.</w:t>
      </w:r>
      <w:r w:rsidRPr="00E50E5E">
        <w:t xml:space="preserve"> </w:t>
      </w:r>
    </w:p>
    <w:p w14:paraId="6C6DCCED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B5B8015" w14:textId="77777777" w:rsidR="009F798C" w:rsidRPr="00E50E5E" w:rsidRDefault="00E50E5E">
      <w:pPr>
        <w:numPr>
          <w:ilvl w:val="0"/>
          <w:numId w:val="1"/>
        </w:numPr>
        <w:ind w:right="0"/>
      </w:pPr>
      <w:r w:rsidRPr="00E50E5E">
        <w:t>Po</w:t>
      </w:r>
      <w:r w:rsidRPr="00E50E5E">
        <w:rPr>
          <w:rFonts w:eastAsia="Calibri"/>
        </w:rPr>
        <w:t>ř</w:t>
      </w:r>
      <w:r w:rsidRPr="00E50E5E">
        <w:t>adatel m</w:t>
      </w:r>
      <w:r w:rsidRPr="00E50E5E">
        <w:rPr>
          <w:rFonts w:eastAsia="Calibri"/>
        </w:rPr>
        <w:t>ů</w:t>
      </w:r>
      <w:r w:rsidRPr="00E50E5E">
        <w:t>že uskute</w:t>
      </w:r>
      <w:r w:rsidRPr="00E50E5E">
        <w:rPr>
          <w:rFonts w:eastAsia="Calibri"/>
        </w:rPr>
        <w:t>čň</w:t>
      </w:r>
      <w:r w:rsidRPr="00E50E5E">
        <w:t>ovat akci jen v objektech, které spl</w:t>
      </w:r>
      <w:r w:rsidRPr="00E50E5E">
        <w:rPr>
          <w:rFonts w:eastAsia="Calibri"/>
        </w:rPr>
        <w:t>ň</w:t>
      </w:r>
      <w:r w:rsidRPr="00E50E5E">
        <w:t>ují požadavky na bezpe</w:t>
      </w:r>
      <w:r w:rsidRPr="00E50E5E">
        <w:rPr>
          <w:rFonts w:eastAsia="Calibri"/>
        </w:rPr>
        <w:t>č</w:t>
      </w:r>
      <w:r w:rsidRPr="00E50E5E">
        <w:t>nou evakuaci osob a na p</w:t>
      </w:r>
      <w:r w:rsidRPr="00E50E5E">
        <w:rPr>
          <w:rFonts w:eastAsia="Calibri"/>
        </w:rPr>
        <w:t>ř</w:t>
      </w:r>
      <w:r w:rsidRPr="00E50E5E">
        <w:t xml:space="preserve">íjezd požárních vozidel. </w:t>
      </w:r>
    </w:p>
    <w:p w14:paraId="104D7355" w14:textId="77777777" w:rsidR="009F798C" w:rsidRPr="00E50E5E" w:rsidRDefault="00E50E5E">
      <w:pPr>
        <w:spacing w:line="259" w:lineRule="auto"/>
        <w:ind w:left="358" w:right="0" w:firstLine="0"/>
        <w:jc w:val="left"/>
      </w:pPr>
      <w:r w:rsidRPr="00E50E5E">
        <w:lastRenderedPageBreak/>
        <w:t xml:space="preserve"> </w:t>
      </w:r>
    </w:p>
    <w:p w14:paraId="064E4538" w14:textId="77777777" w:rsidR="009F798C" w:rsidRPr="00E50E5E" w:rsidRDefault="00E50E5E">
      <w:pPr>
        <w:numPr>
          <w:ilvl w:val="0"/>
          <w:numId w:val="1"/>
        </w:numPr>
        <w:ind w:right="0"/>
      </w:pPr>
      <w:r w:rsidRPr="00E50E5E">
        <w:t>Po</w:t>
      </w:r>
      <w:r w:rsidRPr="00E50E5E">
        <w:rPr>
          <w:rFonts w:eastAsia="Calibri"/>
        </w:rPr>
        <w:t>ř</w:t>
      </w:r>
      <w:r w:rsidRPr="00E50E5E">
        <w:t>adatel je povinen zajistit, aby p</w:t>
      </w:r>
      <w:r w:rsidRPr="00E50E5E">
        <w:rPr>
          <w:rFonts w:eastAsia="Calibri"/>
        </w:rPr>
        <w:t>ř</w:t>
      </w:r>
      <w:r w:rsidRPr="00E50E5E">
        <w:t>íjezdové cesty k objekt</w:t>
      </w:r>
      <w:r w:rsidRPr="00E50E5E">
        <w:rPr>
          <w:rFonts w:eastAsia="Calibri"/>
        </w:rPr>
        <w:t>ů</w:t>
      </w:r>
      <w:r w:rsidRPr="00E50E5E">
        <w:t xml:space="preserve">m byly volné a použitelné pro vozidla jednotek požární </w:t>
      </w:r>
      <w:r w:rsidRPr="00E50E5E">
        <w:t>ochrany a aby byl vytvo</w:t>
      </w:r>
      <w:r w:rsidRPr="00E50E5E">
        <w:rPr>
          <w:rFonts w:eastAsia="Calibri"/>
        </w:rPr>
        <w:t>ř</w:t>
      </w:r>
      <w:r w:rsidRPr="00E50E5E">
        <w:t>en dostate</w:t>
      </w:r>
      <w:r w:rsidRPr="00E50E5E">
        <w:rPr>
          <w:rFonts w:eastAsia="Calibri"/>
        </w:rPr>
        <w:t>č</w:t>
      </w:r>
      <w:r w:rsidRPr="00E50E5E">
        <w:t xml:space="preserve">ný prostor k provedení hasebního zásahu. </w:t>
      </w:r>
    </w:p>
    <w:p w14:paraId="03C237CF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CE3B818" w14:textId="77777777" w:rsidR="009F798C" w:rsidRPr="00E50E5E" w:rsidRDefault="00E50E5E">
      <w:pPr>
        <w:numPr>
          <w:ilvl w:val="0"/>
          <w:numId w:val="1"/>
        </w:numPr>
        <w:ind w:right="0"/>
      </w:pPr>
      <w:r w:rsidRPr="00E50E5E">
        <w:t>P</w:t>
      </w:r>
      <w:r w:rsidRPr="00E50E5E">
        <w:rPr>
          <w:rFonts w:eastAsia="Calibri"/>
        </w:rPr>
        <w:t>ř</w:t>
      </w:r>
      <w:r w:rsidRPr="00E50E5E">
        <w:t>i konání oh</w:t>
      </w:r>
      <w:r w:rsidRPr="00E50E5E">
        <w:rPr>
          <w:rFonts w:eastAsia="Calibri"/>
        </w:rPr>
        <w:t>ň</w:t>
      </w:r>
      <w:r w:rsidRPr="00E50E5E">
        <w:t>ostroje a p</w:t>
      </w:r>
      <w:r w:rsidRPr="00E50E5E">
        <w:rPr>
          <w:rFonts w:eastAsia="Calibri"/>
        </w:rPr>
        <w:t>ř</w:t>
      </w:r>
      <w:r w:rsidRPr="00E50E5E">
        <w:t>i použití pyrotechnických a jiných efekt</w:t>
      </w:r>
      <w:r w:rsidRPr="00E50E5E">
        <w:rPr>
          <w:rFonts w:eastAsia="Calibri"/>
        </w:rPr>
        <w:t>ů</w:t>
      </w:r>
      <w:r w:rsidRPr="00E50E5E">
        <w:t xml:space="preserve"> musí být tyto práce provád</w:t>
      </w:r>
      <w:r w:rsidRPr="00E50E5E">
        <w:rPr>
          <w:rFonts w:eastAsia="Calibri"/>
        </w:rPr>
        <w:t>ě</w:t>
      </w:r>
      <w:r w:rsidRPr="00E50E5E">
        <w:t>ny odborn</w:t>
      </w:r>
      <w:r w:rsidRPr="00E50E5E">
        <w:rPr>
          <w:rFonts w:eastAsia="Calibri"/>
        </w:rPr>
        <w:t>ě</w:t>
      </w:r>
      <w:r w:rsidRPr="00E50E5E">
        <w:t xml:space="preserve"> zp</w:t>
      </w:r>
      <w:r w:rsidRPr="00E50E5E">
        <w:rPr>
          <w:rFonts w:eastAsia="Calibri"/>
        </w:rPr>
        <w:t>ů</w:t>
      </w:r>
      <w:r w:rsidRPr="00E50E5E">
        <w:t xml:space="preserve">sobilou osobou pro tuto </w:t>
      </w:r>
      <w:r w:rsidRPr="00E50E5E">
        <w:rPr>
          <w:rFonts w:eastAsia="Calibri"/>
        </w:rPr>
        <w:t>č</w:t>
      </w:r>
      <w:r w:rsidRPr="00E50E5E">
        <w:t xml:space="preserve">innost. </w:t>
      </w:r>
    </w:p>
    <w:p w14:paraId="571A5DE3" w14:textId="77777777" w:rsidR="009F798C" w:rsidRPr="00E50E5E" w:rsidRDefault="00E50E5E">
      <w:pPr>
        <w:spacing w:line="259" w:lineRule="auto"/>
        <w:ind w:left="358" w:right="0" w:firstLine="0"/>
        <w:jc w:val="left"/>
      </w:pPr>
      <w:r w:rsidRPr="00E50E5E">
        <w:t xml:space="preserve"> </w:t>
      </w:r>
    </w:p>
    <w:p w14:paraId="2990C042" w14:textId="77777777" w:rsidR="009F798C" w:rsidRPr="00E50E5E" w:rsidRDefault="00E50E5E">
      <w:pPr>
        <w:numPr>
          <w:ilvl w:val="0"/>
          <w:numId w:val="1"/>
        </w:numPr>
        <w:ind w:right="0"/>
      </w:pPr>
      <w:r w:rsidRPr="00E50E5E">
        <w:t>P</w:t>
      </w:r>
      <w:r w:rsidRPr="00E50E5E">
        <w:rPr>
          <w:rFonts w:eastAsia="Calibri"/>
        </w:rPr>
        <w:t>ř</w:t>
      </w:r>
      <w:r w:rsidRPr="00E50E5E">
        <w:t>i pln</w:t>
      </w:r>
      <w:r w:rsidRPr="00E50E5E">
        <w:rPr>
          <w:rFonts w:eastAsia="Calibri"/>
        </w:rPr>
        <w:t>ě</w:t>
      </w:r>
      <w:r w:rsidRPr="00E50E5E">
        <w:t>ní balónk</w:t>
      </w:r>
      <w:r w:rsidRPr="00E50E5E">
        <w:rPr>
          <w:rFonts w:eastAsia="Calibri"/>
        </w:rPr>
        <w:t>ů</w:t>
      </w:r>
      <w:r w:rsidRPr="00E50E5E">
        <w:t xml:space="preserve"> technickými plyny musí po</w:t>
      </w:r>
      <w:r w:rsidRPr="00E50E5E">
        <w:rPr>
          <w:rFonts w:eastAsia="Calibri"/>
        </w:rPr>
        <w:t>ř</w:t>
      </w:r>
      <w:r w:rsidRPr="00E50E5E">
        <w:t xml:space="preserve">adatel zajistit, aby byla tato </w:t>
      </w:r>
      <w:r w:rsidRPr="00E50E5E">
        <w:rPr>
          <w:rFonts w:eastAsia="Calibri"/>
        </w:rPr>
        <w:t>č</w:t>
      </w:r>
      <w:r w:rsidRPr="00E50E5E">
        <w:t>innost provád</w:t>
      </w:r>
      <w:r w:rsidRPr="00E50E5E">
        <w:rPr>
          <w:rFonts w:eastAsia="Calibri"/>
        </w:rPr>
        <w:t>ě</w:t>
      </w:r>
      <w:r w:rsidRPr="00E50E5E">
        <w:t>na v souladu s p</w:t>
      </w:r>
      <w:r w:rsidRPr="00E50E5E">
        <w:rPr>
          <w:rFonts w:eastAsia="Calibri"/>
        </w:rPr>
        <w:t>ř</w:t>
      </w:r>
      <w:r w:rsidRPr="00E50E5E">
        <w:t>íslušnými obecn</w:t>
      </w:r>
      <w:r w:rsidRPr="00E50E5E">
        <w:rPr>
          <w:rFonts w:eastAsia="Calibri"/>
        </w:rPr>
        <w:t>ě</w:t>
      </w:r>
      <w:r w:rsidRPr="00E50E5E">
        <w:t xml:space="preserve"> závaznými p</w:t>
      </w:r>
      <w:r w:rsidRPr="00E50E5E">
        <w:rPr>
          <w:rFonts w:eastAsia="Calibri"/>
        </w:rPr>
        <w:t>ř</w:t>
      </w:r>
      <w:r w:rsidRPr="00E50E5E">
        <w:t xml:space="preserve">edpisy.  </w:t>
      </w:r>
    </w:p>
    <w:p w14:paraId="312C61F2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0EB63CB6" w14:textId="77777777" w:rsidR="009F798C" w:rsidRPr="00E50E5E" w:rsidRDefault="00E50E5E">
      <w:pPr>
        <w:numPr>
          <w:ilvl w:val="0"/>
          <w:numId w:val="1"/>
        </w:numPr>
        <w:ind w:right="0"/>
      </w:pPr>
      <w:r w:rsidRPr="00E50E5E">
        <w:t>Pln</w:t>
      </w:r>
      <w:r w:rsidRPr="00E50E5E">
        <w:rPr>
          <w:rFonts w:eastAsia="Calibri"/>
        </w:rPr>
        <w:t>ě</w:t>
      </w:r>
      <w:r w:rsidRPr="00E50E5E">
        <w:t>ní balónk</w:t>
      </w:r>
      <w:r w:rsidRPr="00E50E5E">
        <w:rPr>
          <w:rFonts w:eastAsia="Calibri"/>
        </w:rPr>
        <w:t>ů</w:t>
      </w:r>
      <w:r w:rsidRPr="00E50E5E">
        <w:t xml:space="preserve"> plyny, které ve sm</w:t>
      </w:r>
      <w:r w:rsidRPr="00E50E5E">
        <w:rPr>
          <w:rFonts w:eastAsia="Calibri"/>
        </w:rPr>
        <w:t>ě</w:t>
      </w:r>
      <w:r w:rsidRPr="00E50E5E">
        <w:t>si se vzduchem tvo</w:t>
      </w:r>
      <w:r w:rsidRPr="00E50E5E">
        <w:rPr>
          <w:rFonts w:eastAsia="Calibri"/>
        </w:rPr>
        <w:t>ř</w:t>
      </w:r>
      <w:r w:rsidRPr="00E50E5E">
        <w:t>í ho</w:t>
      </w:r>
      <w:r w:rsidRPr="00E50E5E">
        <w:rPr>
          <w:rFonts w:eastAsia="Calibri"/>
        </w:rPr>
        <w:t>ř</w:t>
      </w:r>
      <w:r w:rsidRPr="00E50E5E">
        <w:t>lavou nebo výbušnou sm</w:t>
      </w:r>
      <w:r w:rsidRPr="00E50E5E">
        <w:rPr>
          <w:rFonts w:eastAsia="Calibri"/>
        </w:rPr>
        <w:t>ě</w:t>
      </w:r>
      <w:r w:rsidRPr="00E50E5E">
        <w:t>s (nap</w:t>
      </w:r>
      <w:r w:rsidRPr="00E50E5E">
        <w:rPr>
          <w:rFonts w:eastAsia="Calibri"/>
        </w:rPr>
        <w:t>ř</w:t>
      </w:r>
      <w:r w:rsidRPr="00E50E5E">
        <w:t xml:space="preserve">. vodík, acetylén) je zakázáno. </w:t>
      </w:r>
    </w:p>
    <w:p w14:paraId="0043C3A6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2B56D41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52D2810" w14:textId="77777777" w:rsidR="009F798C" w:rsidRPr="00E50E5E" w:rsidRDefault="00E50E5E">
      <w:pPr>
        <w:spacing w:line="259" w:lineRule="auto"/>
        <w:ind w:left="367" w:right="358" w:hanging="10"/>
        <w:jc w:val="center"/>
      </w:pPr>
      <w:r w:rsidRPr="00E50E5E">
        <w:rPr>
          <w:rFonts w:eastAsia="Calibri"/>
        </w:rPr>
        <w:t>Č</w:t>
      </w:r>
      <w:r w:rsidRPr="00E50E5E">
        <w:rPr>
          <w:b/>
        </w:rPr>
        <w:t xml:space="preserve">lánek 4 </w:t>
      </w:r>
    </w:p>
    <w:p w14:paraId="7066C0AE" w14:textId="77777777" w:rsidR="009F798C" w:rsidRPr="00E50E5E" w:rsidRDefault="00E50E5E">
      <w:pPr>
        <w:spacing w:line="259" w:lineRule="auto"/>
        <w:ind w:left="367" w:right="0" w:hanging="10"/>
        <w:jc w:val="center"/>
      </w:pPr>
      <w:r w:rsidRPr="00E50E5E">
        <w:rPr>
          <w:b/>
        </w:rPr>
        <w:t xml:space="preserve">Preventivní požární hlídka  </w:t>
      </w:r>
    </w:p>
    <w:p w14:paraId="30FACF5E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20F2223E" w14:textId="77777777" w:rsidR="009F798C" w:rsidRPr="00E50E5E" w:rsidRDefault="00E50E5E">
      <w:pPr>
        <w:numPr>
          <w:ilvl w:val="0"/>
          <w:numId w:val="2"/>
        </w:numPr>
        <w:ind w:right="0" w:hanging="360"/>
      </w:pPr>
      <w:r w:rsidRPr="00E50E5E">
        <w:t>Po</w:t>
      </w:r>
      <w:r w:rsidRPr="00E50E5E">
        <w:rPr>
          <w:rFonts w:eastAsia="Calibri"/>
        </w:rPr>
        <w:t>ř</w:t>
      </w:r>
      <w:r w:rsidRPr="00E50E5E">
        <w:t>adatel akce, který je právnickou osobou nebo podnikající fyzickou osobou je povinen z</w:t>
      </w:r>
      <w:r w:rsidRPr="00E50E5E">
        <w:rPr>
          <w:rFonts w:eastAsia="Calibri"/>
        </w:rPr>
        <w:t>ř</w:t>
      </w:r>
      <w:r w:rsidRPr="00E50E5E">
        <w:t xml:space="preserve">ídit preventivní požární hlídku (§ 13 odst. 1 písm. b) zákona </w:t>
      </w:r>
      <w:r w:rsidRPr="00E50E5E">
        <w:rPr>
          <w:rFonts w:eastAsia="Calibri"/>
        </w:rPr>
        <w:t>č</w:t>
      </w:r>
      <w:r w:rsidRPr="00E50E5E">
        <w:t>. 133/1985 Sb., o požární ochran</w:t>
      </w:r>
      <w:r w:rsidRPr="00E50E5E">
        <w:rPr>
          <w:rFonts w:eastAsia="Calibri"/>
        </w:rPr>
        <w:t>ě</w:t>
      </w:r>
      <w:r w:rsidRPr="00E50E5E">
        <w:t>, ve zn</w:t>
      </w:r>
      <w:r w:rsidRPr="00E50E5E">
        <w:rPr>
          <w:rFonts w:eastAsia="Calibri"/>
        </w:rPr>
        <w:t>ě</w:t>
      </w:r>
      <w:r w:rsidRPr="00E50E5E">
        <w:t>ní pozd</w:t>
      </w:r>
      <w:r w:rsidRPr="00E50E5E">
        <w:rPr>
          <w:rFonts w:eastAsia="Calibri"/>
        </w:rPr>
        <w:t>ě</w:t>
      </w:r>
      <w:r w:rsidRPr="00E50E5E">
        <w:t>jších p</w:t>
      </w:r>
      <w:r w:rsidRPr="00E50E5E">
        <w:rPr>
          <w:rFonts w:eastAsia="Calibri"/>
        </w:rPr>
        <w:t>ř</w:t>
      </w:r>
      <w:r w:rsidRPr="00E50E5E">
        <w:t>edpis</w:t>
      </w:r>
      <w:r w:rsidRPr="00E50E5E">
        <w:rPr>
          <w:rFonts w:eastAsia="Calibri"/>
        </w:rPr>
        <w:t>ů</w:t>
      </w:r>
      <w:r w:rsidRPr="00E50E5E">
        <w:t xml:space="preserve">), která bude složena z velitele a dalších dvou </w:t>
      </w:r>
      <w:r w:rsidRPr="00E50E5E">
        <w:rPr>
          <w:rFonts w:eastAsia="Calibri"/>
        </w:rPr>
        <w:t>č</w:t>
      </w:r>
      <w:r w:rsidRPr="00E50E5E">
        <w:t>len</w:t>
      </w:r>
      <w:r w:rsidRPr="00E50E5E">
        <w:rPr>
          <w:rFonts w:eastAsia="Calibri"/>
        </w:rPr>
        <w:t>ů</w:t>
      </w:r>
      <w:r w:rsidRPr="00E50E5E">
        <w:t>. Další po</w:t>
      </w:r>
      <w:r w:rsidRPr="00E50E5E">
        <w:rPr>
          <w:rFonts w:eastAsia="Calibri"/>
        </w:rPr>
        <w:t>č</w:t>
      </w:r>
      <w:r w:rsidRPr="00E50E5E">
        <w:t xml:space="preserve">et </w:t>
      </w:r>
      <w:r w:rsidRPr="00E50E5E">
        <w:rPr>
          <w:rFonts w:eastAsia="Calibri"/>
        </w:rPr>
        <w:t>č</w:t>
      </w:r>
      <w:r w:rsidRPr="00E50E5E">
        <w:t>len</w:t>
      </w:r>
      <w:r w:rsidRPr="00E50E5E">
        <w:rPr>
          <w:rFonts w:eastAsia="Calibri"/>
        </w:rPr>
        <w:t>ů</w:t>
      </w:r>
      <w:r w:rsidRPr="00E50E5E">
        <w:t xml:space="preserve"> preventivní požární hlídky musí být úm</w:t>
      </w:r>
      <w:r w:rsidRPr="00E50E5E">
        <w:rPr>
          <w:rFonts w:eastAsia="Calibri"/>
        </w:rPr>
        <w:t>ě</w:t>
      </w:r>
      <w:r w:rsidRPr="00E50E5E">
        <w:t>rný po</w:t>
      </w:r>
      <w:r w:rsidRPr="00E50E5E">
        <w:rPr>
          <w:rFonts w:eastAsia="Calibri"/>
        </w:rPr>
        <w:t>č</w:t>
      </w:r>
      <w:r w:rsidRPr="00E50E5E">
        <w:t>tu ú</w:t>
      </w:r>
      <w:r w:rsidRPr="00E50E5E">
        <w:rPr>
          <w:rFonts w:eastAsia="Calibri"/>
        </w:rPr>
        <w:t>č</w:t>
      </w:r>
      <w:r w:rsidRPr="00E50E5E">
        <w:t>astník</w:t>
      </w:r>
      <w:r w:rsidRPr="00E50E5E">
        <w:rPr>
          <w:rFonts w:eastAsia="Calibri"/>
        </w:rPr>
        <w:t>ů</w:t>
      </w:r>
      <w:r w:rsidRPr="00E50E5E">
        <w:t xml:space="preserve"> akce a složitosti místa konání. Minimáln</w:t>
      </w:r>
      <w:r w:rsidRPr="00E50E5E">
        <w:rPr>
          <w:rFonts w:eastAsia="Calibri"/>
        </w:rPr>
        <w:t>ě</w:t>
      </w:r>
      <w:r w:rsidRPr="00E50E5E">
        <w:t xml:space="preserve"> však jeden </w:t>
      </w:r>
      <w:r w:rsidRPr="00E50E5E">
        <w:rPr>
          <w:rFonts w:eastAsia="Calibri"/>
        </w:rPr>
        <w:t>č</w:t>
      </w:r>
      <w:r w:rsidRPr="00E50E5E">
        <w:t>len na každých dalších 200 osob nad stanovený mezní po</w:t>
      </w:r>
      <w:r w:rsidRPr="00E50E5E">
        <w:rPr>
          <w:rFonts w:eastAsia="Calibri"/>
        </w:rPr>
        <w:t>č</w:t>
      </w:r>
      <w:r w:rsidRPr="00E50E5E">
        <w:t xml:space="preserve">et stanovený v </w:t>
      </w:r>
      <w:r w:rsidRPr="00E50E5E">
        <w:rPr>
          <w:rFonts w:eastAsia="Calibri"/>
        </w:rPr>
        <w:t>č</w:t>
      </w:r>
      <w:r w:rsidRPr="00E50E5E">
        <w:t>lánku 2 této obecn</w:t>
      </w:r>
      <w:r w:rsidRPr="00E50E5E">
        <w:rPr>
          <w:rFonts w:eastAsia="Calibri"/>
        </w:rPr>
        <w:t>ě</w:t>
      </w:r>
      <w:r w:rsidRPr="00E50E5E">
        <w:t xml:space="preserve"> závazné vyhlášky. </w:t>
      </w:r>
    </w:p>
    <w:p w14:paraId="041856E1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34C9AB9D" w14:textId="77777777" w:rsidR="009F798C" w:rsidRPr="00E50E5E" w:rsidRDefault="00E50E5E">
      <w:pPr>
        <w:numPr>
          <w:ilvl w:val="0"/>
          <w:numId w:val="2"/>
        </w:numPr>
        <w:ind w:right="0" w:hanging="360"/>
      </w:pPr>
      <w:r w:rsidRPr="00E50E5E">
        <w:t>Po</w:t>
      </w:r>
      <w:r w:rsidRPr="00E50E5E">
        <w:rPr>
          <w:rFonts w:eastAsia="Calibri"/>
        </w:rPr>
        <w:t>ř</w:t>
      </w:r>
      <w:r w:rsidRPr="00E50E5E">
        <w:t xml:space="preserve">adatel akce je povinen zajistit, aby </w:t>
      </w:r>
      <w:r w:rsidRPr="00E50E5E">
        <w:rPr>
          <w:rFonts w:eastAsia="Calibri"/>
        </w:rPr>
        <w:t>č</w:t>
      </w:r>
      <w:r w:rsidRPr="00E50E5E">
        <w:t>lenové preventivní požární hlídky byli p</w:t>
      </w:r>
      <w:r w:rsidRPr="00E50E5E">
        <w:rPr>
          <w:rFonts w:eastAsia="Calibri"/>
        </w:rPr>
        <w:t>ř</w:t>
      </w:r>
      <w:r w:rsidRPr="00E50E5E">
        <w:t>ítomni v pr</w:t>
      </w:r>
      <w:r w:rsidRPr="00E50E5E">
        <w:rPr>
          <w:rFonts w:eastAsia="Calibri"/>
        </w:rPr>
        <w:t>ů</w:t>
      </w:r>
      <w:r w:rsidRPr="00E50E5E">
        <w:t>b</w:t>
      </w:r>
      <w:r w:rsidRPr="00E50E5E">
        <w:rPr>
          <w:rFonts w:eastAsia="Calibri"/>
        </w:rPr>
        <w:t>ě</w:t>
      </w:r>
      <w:r w:rsidRPr="00E50E5E">
        <w:t>hu konání celé akce a byli ozna</w:t>
      </w:r>
      <w:r w:rsidRPr="00E50E5E">
        <w:rPr>
          <w:rFonts w:eastAsia="Calibri"/>
        </w:rPr>
        <w:t>č</w:t>
      </w:r>
      <w:r w:rsidRPr="00E50E5E">
        <w:t xml:space="preserve">eni viditelným nápisem „Požární hlídka“. </w:t>
      </w:r>
    </w:p>
    <w:p w14:paraId="37C9708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45EE408F" w14:textId="77777777" w:rsidR="009F798C" w:rsidRPr="00E50E5E" w:rsidRDefault="00E50E5E">
      <w:pPr>
        <w:numPr>
          <w:ilvl w:val="0"/>
          <w:numId w:val="2"/>
        </w:numPr>
        <w:spacing w:after="30"/>
        <w:ind w:right="0" w:hanging="360"/>
      </w:pPr>
      <w:r w:rsidRPr="00E50E5E">
        <w:rPr>
          <w:rFonts w:eastAsia="Calibri"/>
        </w:rPr>
        <w:t>Č</w:t>
      </w:r>
      <w:r w:rsidRPr="00E50E5E">
        <w:t xml:space="preserve">lenové požární hlídky jsou povinni: </w:t>
      </w:r>
    </w:p>
    <w:p w14:paraId="602F8829" w14:textId="77777777" w:rsidR="009F798C" w:rsidRPr="00E50E5E" w:rsidRDefault="00E50E5E">
      <w:pPr>
        <w:numPr>
          <w:ilvl w:val="0"/>
          <w:numId w:val="3"/>
        </w:numPr>
        <w:spacing w:after="30"/>
        <w:ind w:right="0" w:hanging="360"/>
      </w:pPr>
      <w:r w:rsidRPr="00E50E5E">
        <w:t>zú</w:t>
      </w:r>
      <w:r w:rsidRPr="00E50E5E">
        <w:rPr>
          <w:rFonts w:eastAsia="Calibri"/>
        </w:rPr>
        <w:t>č</w:t>
      </w:r>
      <w:r w:rsidRPr="00E50E5E">
        <w:t>astnit se odborné p</w:t>
      </w:r>
      <w:r w:rsidRPr="00E50E5E">
        <w:rPr>
          <w:rFonts w:eastAsia="Calibri"/>
        </w:rPr>
        <w:t>ř</w:t>
      </w:r>
      <w:r w:rsidRPr="00E50E5E">
        <w:t>ípravy p</w:t>
      </w:r>
      <w:r w:rsidRPr="00E50E5E">
        <w:rPr>
          <w:rFonts w:eastAsia="Calibri"/>
        </w:rPr>
        <w:t>ř</w:t>
      </w:r>
      <w:r w:rsidRPr="00E50E5E">
        <w:t xml:space="preserve">ed zahájením akce, </w:t>
      </w:r>
    </w:p>
    <w:p w14:paraId="1A878169" w14:textId="77777777" w:rsidR="009F798C" w:rsidRPr="00E50E5E" w:rsidRDefault="00E50E5E">
      <w:pPr>
        <w:numPr>
          <w:ilvl w:val="0"/>
          <w:numId w:val="3"/>
        </w:numPr>
        <w:spacing w:after="30"/>
        <w:ind w:right="0" w:hanging="360"/>
      </w:pPr>
      <w:r w:rsidRPr="00E50E5E">
        <w:t xml:space="preserve">seznámit se s charakterem akce, s objektem nebo prostorem, kde se bude akce konat, </w:t>
      </w:r>
    </w:p>
    <w:p w14:paraId="5B7C5DED" w14:textId="77777777" w:rsidR="009F798C" w:rsidRPr="00E50E5E" w:rsidRDefault="00E50E5E">
      <w:pPr>
        <w:numPr>
          <w:ilvl w:val="0"/>
          <w:numId w:val="3"/>
        </w:numPr>
        <w:ind w:right="0" w:hanging="360"/>
      </w:pPr>
      <w:r w:rsidRPr="00E50E5E">
        <w:t>seznámit se se zp</w:t>
      </w:r>
      <w:r w:rsidRPr="00E50E5E">
        <w:rPr>
          <w:rFonts w:eastAsia="Calibri"/>
        </w:rPr>
        <w:t>ů</w:t>
      </w:r>
      <w:r w:rsidRPr="00E50E5E">
        <w:t>sobem vyhlašování požárního poplachu a p</w:t>
      </w:r>
      <w:r w:rsidRPr="00E50E5E">
        <w:rPr>
          <w:rFonts w:eastAsia="Calibri"/>
        </w:rPr>
        <w:t>ř</w:t>
      </w:r>
      <w:r w:rsidRPr="00E50E5E">
        <w:t>ivolání pomoci, se zp</w:t>
      </w:r>
      <w:r w:rsidRPr="00E50E5E">
        <w:rPr>
          <w:rFonts w:eastAsia="Calibri"/>
        </w:rPr>
        <w:t>ů</w:t>
      </w:r>
      <w:r w:rsidRPr="00E50E5E">
        <w:t>sobem provád</w:t>
      </w:r>
      <w:r w:rsidRPr="00E50E5E">
        <w:rPr>
          <w:rFonts w:eastAsia="Calibri"/>
        </w:rPr>
        <w:t>ě</w:t>
      </w:r>
      <w:r w:rsidRPr="00E50E5E">
        <w:t>ní evakuace osob, s umíst</w:t>
      </w:r>
      <w:r w:rsidRPr="00E50E5E">
        <w:rPr>
          <w:rFonts w:eastAsia="Calibri"/>
        </w:rPr>
        <w:t>ě</w:t>
      </w:r>
      <w:r w:rsidRPr="00E50E5E">
        <w:t>ním a použitím hasebních prost</w:t>
      </w:r>
      <w:r w:rsidRPr="00E50E5E">
        <w:rPr>
          <w:rFonts w:eastAsia="Calibri"/>
        </w:rPr>
        <w:t>ř</w:t>
      </w:r>
      <w:r w:rsidRPr="00E50E5E">
        <w:t>edk</w:t>
      </w:r>
      <w:r w:rsidRPr="00E50E5E">
        <w:rPr>
          <w:rFonts w:eastAsia="Calibri"/>
        </w:rPr>
        <w:t>ů</w:t>
      </w:r>
      <w:r w:rsidRPr="00E50E5E">
        <w:t>, s umíst</w:t>
      </w:r>
      <w:r w:rsidRPr="00E50E5E">
        <w:rPr>
          <w:rFonts w:eastAsia="Calibri"/>
        </w:rPr>
        <w:t>ě</w:t>
      </w:r>
      <w:r w:rsidRPr="00E50E5E">
        <w:t>ním uzáv</w:t>
      </w:r>
      <w:r w:rsidRPr="00E50E5E">
        <w:rPr>
          <w:rFonts w:eastAsia="Calibri"/>
        </w:rPr>
        <w:t>ě</w:t>
      </w:r>
      <w:r w:rsidRPr="00E50E5E">
        <w:t>r</w:t>
      </w:r>
      <w:r w:rsidRPr="00E50E5E">
        <w:rPr>
          <w:rFonts w:eastAsia="Calibri"/>
        </w:rPr>
        <w:t>ů</w:t>
      </w:r>
      <w:r w:rsidRPr="00E50E5E">
        <w:t xml:space="preserve"> vody, plynu a hlavního vypína</w:t>
      </w:r>
      <w:r w:rsidRPr="00E50E5E">
        <w:rPr>
          <w:rFonts w:eastAsia="Calibri"/>
        </w:rPr>
        <w:t>č</w:t>
      </w:r>
      <w:r w:rsidRPr="00E50E5E">
        <w:t xml:space="preserve">e elektrické energie, </w:t>
      </w:r>
    </w:p>
    <w:p w14:paraId="4D2C438F" w14:textId="77777777" w:rsidR="009F798C" w:rsidRPr="00E50E5E" w:rsidRDefault="00E50E5E">
      <w:pPr>
        <w:numPr>
          <w:ilvl w:val="0"/>
          <w:numId w:val="3"/>
        </w:numPr>
        <w:ind w:right="0" w:hanging="360"/>
      </w:pPr>
      <w:r w:rsidRPr="00E50E5E">
        <w:t>v p</w:t>
      </w:r>
      <w:r w:rsidRPr="00E50E5E">
        <w:rPr>
          <w:rFonts w:eastAsia="Calibri"/>
        </w:rPr>
        <w:t>ř</w:t>
      </w:r>
      <w:r w:rsidRPr="00E50E5E">
        <w:t>ípad</w:t>
      </w:r>
      <w:r w:rsidRPr="00E50E5E">
        <w:rPr>
          <w:rFonts w:eastAsia="Calibri"/>
        </w:rPr>
        <w:t>ě</w:t>
      </w:r>
      <w:r w:rsidRPr="00E50E5E">
        <w:t xml:space="preserve"> vzniku požáru jsou povinni provést</w:t>
      </w:r>
      <w:r w:rsidRPr="00E50E5E">
        <w:t xml:space="preserve"> nutná opat</w:t>
      </w:r>
      <w:r w:rsidRPr="00E50E5E">
        <w:rPr>
          <w:rFonts w:eastAsia="Calibri"/>
        </w:rPr>
        <w:t>ř</w:t>
      </w:r>
      <w:r w:rsidRPr="00E50E5E">
        <w:t>ení k záchran</w:t>
      </w:r>
      <w:r w:rsidRPr="00E50E5E">
        <w:rPr>
          <w:rFonts w:eastAsia="Calibri"/>
        </w:rPr>
        <w:t>ě</w:t>
      </w:r>
      <w:r w:rsidRPr="00E50E5E">
        <w:t xml:space="preserve"> osob, vyhlásit požární poplach, p</w:t>
      </w:r>
      <w:r w:rsidRPr="00E50E5E">
        <w:rPr>
          <w:rFonts w:eastAsia="Calibri"/>
        </w:rPr>
        <w:t>ř</w:t>
      </w:r>
      <w:r w:rsidRPr="00E50E5E">
        <w:t xml:space="preserve">ivolat pomoc jednotky požární ochrany, zahájit hasební práce a dále spolupracovat s jednotkou požární ochrany, </w:t>
      </w:r>
    </w:p>
    <w:p w14:paraId="3628A575" w14:textId="77777777" w:rsidR="009F798C" w:rsidRPr="00E50E5E" w:rsidRDefault="00E50E5E">
      <w:pPr>
        <w:numPr>
          <w:ilvl w:val="0"/>
          <w:numId w:val="3"/>
        </w:numPr>
        <w:ind w:right="0" w:hanging="360"/>
      </w:pPr>
      <w:r w:rsidRPr="00E50E5E">
        <w:t>udržovat trvale volný p</w:t>
      </w:r>
      <w:r w:rsidRPr="00E50E5E">
        <w:rPr>
          <w:rFonts w:eastAsia="Calibri"/>
        </w:rPr>
        <w:t>ř</w:t>
      </w:r>
      <w:r w:rsidRPr="00E50E5E">
        <w:t>ístup k prost</w:t>
      </w:r>
      <w:r w:rsidRPr="00E50E5E">
        <w:rPr>
          <w:rFonts w:eastAsia="Calibri"/>
        </w:rPr>
        <w:t>ř</w:t>
      </w:r>
      <w:r w:rsidRPr="00E50E5E">
        <w:t>edk</w:t>
      </w:r>
      <w:r w:rsidRPr="00E50E5E">
        <w:rPr>
          <w:rFonts w:eastAsia="Calibri"/>
        </w:rPr>
        <w:t>ů</w:t>
      </w:r>
      <w:r w:rsidRPr="00E50E5E">
        <w:t>m požární ochrany a k hlavním uzáv</w:t>
      </w:r>
      <w:r w:rsidRPr="00E50E5E">
        <w:rPr>
          <w:rFonts w:eastAsia="Calibri"/>
        </w:rPr>
        <w:t>ě</w:t>
      </w:r>
      <w:r w:rsidRPr="00E50E5E">
        <w:t>r</w:t>
      </w:r>
      <w:r w:rsidRPr="00E50E5E">
        <w:rPr>
          <w:rFonts w:eastAsia="Calibri"/>
        </w:rPr>
        <w:t>ů</w:t>
      </w:r>
      <w:r w:rsidRPr="00E50E5E">
        <w:t>m vo</w:t>
      </w:r>
      <w:r w:rsidRPr="00E50E5E">
        <w:t>dy, plynu a k hlavnímu vypína</w:t>
      </w:r>
      <w:r w:rsidRPr="00E50E5E">
        <w:rPr>
          <w:rFonts w:eastAsia="Calibri"/>
        </w:rPr>
        <w:t>č</w:t>
      </w:r>
      <w:r w:rsidRPr="00E50E5E">
        <w:t xml:space="preserve">i elektrické energie. </w:t>
      </w:r>
    </w:p>
    <w:p w14:paraId="5060518B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1A252BBF" w14:textId="77777777" w:rsidR="009F798C" w:rsidRPr="00E50E5E" w:rsidRDefault="00E50E5E">
      <w:pPr>
        <w:ind w:left="335" w:right="0"/>
      </w:pPr>
      <w:r w:rsidRPr="00E50E5E">
        <w:t>(4) Je-li po</w:t>
      </w:r>
      <w:r w:rsidRPr="00E50E5E">
        <w:rPr>
          <w:rFonts w:eastAsia="Calibri"/>
        </w:rPr>
        <w:t>ř</w:t>
      </w:r>
      <w:r w:rsidRPr="00E50E5E">
        <w:t>adatelem akce nepodnikající fyzická osoba, pak povinnosti k zajišt</w:t>
      </w:r>
      <w:r w:rsidRPr="00E50E5E">
        <w:rPr>
          <w:rFonts w:eastAsia="Calibri"/>
        </w:rPr>
        <w:t>ě</w:t>
      </w:r>
      <w:r w:rsidRPr="00E50E5E">
        <w:t>ní požární bezpe</w:t>
      </w:r>
      <w:r w:rsidRPr="00E50E5E">
        <w:rPr>
          <w:rFonts w:eastAsia="Calibri"/>
        </w:rPr>
        <w:t>č</w:t>
      </w:r>
      <w:r w:rsidRPr="00E50E5E">
        <w:t>nosti akce stanovené touto obecn</w:t>
      </w:r>
      <w:r w:rsidRPr="00E50E5E">
        <w:rPr>
          <w:rFonts w:eastAsia="Calibri"/>
        </w:rPr>
        <w:t>ě</w:t>
      </w:r>
      <w:r w:rsidRPr="00E50E5E">
        <w:t xml:space="preserve"> závaznou vyhláškou požární hlídce zabezpe</w:t>
      </w:r>
      <w:r w:rsidRPr="00E50E5E">
        <w:rPr>
          <w:rFonts w:eastAsia="Calibri"/>
        </w:rPr>
        <w:t>č</w:t>
      </w:r>
      <w:r w:rsidRPr="00E50E5E">
        <w:t>í tato fyzická osoba prost</w:t>
      </w:r>
      <w:r w:rsidRPr="00E50E5E">
        <w:rPr>
          <w:rFonts w:eastAsia="Calibri"/>
        </w:rPr>
        <w:t>ř</w:t>
      </w:r>
      <w:r w:rsidRPr="00E50E5E">
        <w:t>ednictvím pot</w:t>
      </w:r>
      <w:r w:rsidRPr="00E50E5E">
        <w:rPr>
          <w:rFonts w:eastAsia="Calibri"/>
        </w:rPr>
        <w:t>ř</w:t>
      </w:r>
      <w:r w:rsidRPr="00E50E5E">
        <w:t>ebného po</w:t>
      </w:r>
      <w:r w:rsidRPr="00E50E5E">
        <w:rPr>
          <w:rFonts w:eastAsia="Calibri"/>
        </w:rPr>
        <w:t>č</w:t>
      </w:r>
      <w:r w:rsidRPr="00E50E5E">
        <w:t>tu zp</w:t>
      </w:r>
      <w:r w:rsidRPr="00E50E5E">
        <w:rPr>
          <w:rFonts w:eastAsia="Calibri"/>
        </w:rPr>
        <w:t>ů</w:t>
      </w:r>
      <w:r w:rsidRPr="00E50E5E">
        <w:t>sobilých po</w:t>
      </w:r>
      <w:r w:rsidRPr="00E50E5E">
        <w:rPr>
          <w:rFonts w:eastAsia="Calibri"/>
        </w:rPr>
        <w:t>ř</w:t>
      </w:r>
      <w:r w:rsidRPr="00E50E5E">
        <w:t>adatel</w:t>
      </w:r>
      <w:r w:rsidRPr="00E50E5E">
        <w:rPr>
          <w:rFonts w:eastAsia="Calibri"/>
        </w:rPr>
        <w:t>ů</w:t>
      </w:r>
      <w:r w:rsidRPr="00E50E5E">
        <w:t xml:space="preserve">. </w:t>
      </w:r>
    </w:p>
    <w:p w14:paraId="1F0C0798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rPr>
          <w:b/>
        </w:rPr>
        <w:t xml:space="preserve"> </w:t>
      </w:r>
    </w:p>
    <w:p w14:paraId="2B8C1774" w14:textId="77777777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rPr>
          <w:b/>
        </w:rPr>
        <w:t xml:space="preserve"> </w:t>
      </w:r>
    </w:p>
    <w:p w14:paraId="386C90B0" w14:textId="77777777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rPr>
          <w:b/>
        </w:rPr>
        <w:t xml:space="preserve"> </w:t>
      </w:r>
    </w:p>
    <w:p w14:paraId="7AF19B2B" w14:textId="77777777" w:rsidR="00E50E5E" w:rsidRDefault="00E50E5E">
      <w:pPr>
        <w:spacing w:line="259" w:lineRule="auto"/>
        <w:ind w:left="60" w:right="0" w:firstLine="0"/>
        <w:jc w:val="center"/>
        <w:rPr>
          <w:b/>
        </w:rPr>
      </w:pPr>
    </w:p>
    <w:p w14:paraId="37F777B8" w14:textId="5D28A292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rPr>
          <w:b/>
        </w:rPr>
        <w:t xml:space="preserve"> </w:t>
      </w:r>
    </w:p>
    <w:p w14:paraId="2BB8A822" w14:textId="77777777" w:rsidR="009F798C" w:rsidRPr="00E50E5E" w:rsidRDefault="00E50E5E">
      <w:pPr>
        <w:spacing w:line="259" w:lineRule="auto"/>
        <w:ind w:left="60" w:right="0" w:firstLine="0"/>
        <w:jc w:val="center"/>
      </w:pPr>
      <w:r w:rsidRPr="00E50E5E">
        <w:rPr>
          <w:b/>
        </w:rPr>
        <w:t xml:space="preserve"> </w:t>
      </w:r>
    </w:p>
    <w:p w14:paraId="6616F578" w14:textId="77777777" w:rsidR="009F798C" w:rsidRPr="00E50E5E" w:rsidRDefault="00E50E5E">
      <w:pPr>
        <w:spacing w:after="9" w:line="250" w:lineRule="auto"/>
        <w:ind w:left="4077" w:right="0" w:hanging="10"/>
        <w:jc w:val="left"/>
      </w:pPr>
      <w:r w:rsidRPr="00E50E5E">
        <w:rPr>
          <w:rFonts w:eastAsia="Calibri"/>
        </w:rPr>
        <w:lastRenderedPageBreak/>
        <w:t>Č</w:t>
      </w:r>
      <w:r w:rsidRPr="00E50E5E">
        <w:rPr>
          <w:b/>
        </w:rPr>
        <w:t xml:space="preserve">lánek 5 </w:t>
      </w:r>
    </w:p>
    <w:p w14:paraId="19D3E39F" w14:textId="77777777" w:rsidR="009F798C" w:rsidRPr="00E50E5E" w:rsidRDefault="00E50E5E">
      <w:pPr>
        <w:spacing w:after="9" w:line="250" w:lineRule="auto"/>
        <w:ind w:left="4077" w:right="0" w:hanging="10"/>
        <w:jc w:val="left"/>
      </w:pPr>
      <w:r w:rsidRPr="00E50E5E">
        <w:rPr>
          <w:b/>
        </w:rPr>
        <w:t>Ú</w:t>
      </w:r>
      <w:r w:rsidRPr="00E50E5E">
        <w:rPr>
          <w:rFonts w:eastAsia="Calibri"/>
        </w:rPr>
        <w:t>č</w:t>
      </w:r>
      <w:r w:rsidRPr="00E50E5E">
        <w:rPr>
          <w:b/>
        </w:rPr>
        <w:t xml:space="preserve">innost </w:t>
      </w:r>
    </w:p>
    <w:p w14:paraId="70D01B3B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7AB1A9C8" w14:textId="77777777" w:rsidR="009F798C" w:rsidRPr="00E50E5E" w:rsidRDefault="00E50E5E">
      <w:pPr>
        <w:spacing w:after="30"/>
        <w:ind w:left="-15" w:right="0" w:firstLine="0"/>
      </w:pPr>
      <w:r w:rsidRPr="00E50E5E">
        <w:t>Tato obecn</w:t>
      </w:r>
      <w:r w:rsidRPr="00E50E5E">
        <w:rPr>
          <w:rFonts w:eastAsia="Calibri"/>
        </w:rPr>
        <w:t>ě</w:t>
      </w:r>
      <w:r w:rsidRPr="00E50E5E">
        <w:t xml:space="preserve"> závazná vyhláška nabývá ú</w:t>
      </w:r>
      <w:r w:rsidRPr="00E50E5E">
        <w:rPr>
          <w:rFonts w:eastAsia="Calibri"/>
        </w:rPr>
        <w:t>č</w:t>
      </w:r>
      <w:r w:rsidRPr="00E50E5E">
        <w:t xml:space="preserve">innosti dnem 1. ledna 2008. </w:t>
      </w:r>
    </w:p>
    <w:p w14:paraId="0CCB4789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6D83F935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7AFC470F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3B3EFE5D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7AB10F9F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tbl>
      <w:tblPr>
        <w:tblStyle w:val="TableGrid"/>
        <w:tblpPr w:vertAnchor="page" w:horzAnchor="page" w:tblpX="1417" w:tblpY="4184"/>
        <w:tblOverlap w:val="never"/>
        <w:tblW w:w="104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430"/>
        <w:gridCol w:w="986"/>
        <w:gridCol w:w="708"/>
        <w:gridCol w:w="708"/>
        <w:gridCol w:w="4116"/>
      </w:tblGrid>
      <w:tr w:rsidR="009F798C" w:rsidRPr="00E50E5E" w14:paraId="32834D8E" w14:textId="77777777">
        <w:trPr>
          <w:trHeight w:val="27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5B13ECB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….…………………………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C2F1A6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0BD498A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BB23FA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FF694" w14:textId="77777777" w:rsidR="009F798C" w:rsidRPr="00E50E5E" w:rsidRDefault="00E50E5E">
            <w:pPr>
              <w:tabs>
                <w:tab w:val="center" w:pos="2058"/>
              </w:tabs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  <w:r w:rsidRPr="00E50E5E">
              <w:tab/>
              <w:t xml:space="preserve">   .…………………………. </w:t>
            </w:r>
          </w:p>
        </w:tc>
      </w:tr>
      <w:tr w:rsidR="009F798C" w:rsidRPr="00E50E5E" w14:paraId="55B7F2E0" w14:textId="77777777">
        <w:trPr>
          <w:trHeight w:val="27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243067E" w14:textId="77777777" w:rsidR="009F798C" w:rsidRPr="00E50E5E" w:rsidRDefault="00E50E5E">
            <w:pPr>
              <w:tabs>
                <w:tab w:val="center" w:pos="2832"/>
              </w:tabs>
              <w:spacing w:line="259" w:lineRule="auto"/>
              <w:ind w:left="0" w:right="0" w:firstLine="0"/>
              <w:jc w:val="left"/>
            </w:pPr>
            <w:r w:rsidRPr="00E50E5E">
              <w:t xml:space="preserve">        Richard Pešek v.r. </w:t>
            </w:r>
            <w:r w:rsidRPr="00E50E5E">
              <w:tab/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05CFBAC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A2FBE8A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AD91CA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EF489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                Mgr. Luboš </w:t>
            </w:r>
            <w:proofErr w:type="spellStart"/>
            <w:r w:rsidRPr="00E50E5E">
              <w:t>Bäuchel</w:t>
            </w:r>
            <w:proofErr w:type="spellEnd"/>
            <w:r w:rsidRPr="00E50E5E">
              <w:t xml:space="preserve"> v.r. </w:t>
            </w:r>
          </w:p>
        </w:tc>
      </w:tr>
      <w:tr w:rsidR="009F798C" w:rsidRPr="00E50E5E" w14:paraId="4D57CA34" w14:textId="77777777">
        <w:trPr>
          <w:trHeight w:val="193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0CED63AE" w14:textId="77777777" w:rsidR="009F798C" w:rsidRPr="00E50E5E" w:rsidRDefault="00E50E5E">
            <w:pPr>
              <w:tabs>
                <w:tab w:val="center" w:pos="2832"/>
              </w:tabs>
              <w:spacing w:line="259" w:lineRule="auto"/>
              <w:ind w:left="0" w:right="0" w:firstLine="0"/>
              <w:jc w:val="left"/>
            </w:pPr>
            <w:r w:rsidRPr="00E50E5E">
              <w:t xml:space="preserve">          starosta m</w:t>
            </w:r>
            <w:r w:rsidRPr="00E50E5E">
              <w:rPr>
                <w:rFonts w:eastAsia="Calibri"/>
              </w:rPr>
              <w:t>ě</w:t>
            </w:r>
            <w:r w:rsidRPr="00E50E5E">
              <w:t xml:space="preserve">sta   </w:t>
            </w:r>
            <w:r w:rsidRPr="00E50E5E">
              <w:tab/>
              <w:t xml:space="preserve"> </w:t>
            </w:r>
          </w:p>
          <w:p w14:paraId="0A15B7B2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  <w:r w:rsidRPr="00E50E5E">
              <w:tab/>
              <w:t xml:space="preserve">  </w:t>
            </w:r>
          </w:p>
          <w:p w14:paraId="7E34E4F4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  <w:p w14:paraId="4E4054CF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  <w:p w14:paraId="15025FE5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  <w:p w14:paraId="17258DBD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  <w:p w14:paraId="16BB5252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51D248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CFCDA5C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520332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514DBC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1E200475" w14:textId="77777777" w:rsidR="009F798C" w:rsidRPr="00E50E5E" w:rsidRDefault="00E50E5E">
            <w:pPr>
              <w:tabs>
                <w:tab w:val="center" w:pos="1492"/>
              </w:tabs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  <w:r w:rsidRPr="00E50E5E">
              <w:tab/>
              <w:t xml:space="preserve">     místostarosta</w:t>
            </w:r>
          </w:p>
        </w:tc>
      </w:tr>
      <w:tr w:rsidR="009F798C" w:rsidRPr="00E50E5E" w14:paraId="115E7D16" w14:textId="77777777">
        <w:trPr>
          <w:trHeight w:val="27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BF51498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…..…………………………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423CDAE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C966A79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7F6AC4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2FADA2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3024DDD2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………………………….. </w:t>
            </w:r>
          </w:p>
        </w:tc>
      </w:tr>
      <w:tr w:rsidR="009F798C" w:rsidRPr="00E50E5E" w14:paraId="41D08827" w14:textId="77777777">
        <w:trPr>
          <w:trHeight w:val="27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0F16684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 JUDr. Zden</w:t>
            </w:r>
            <w:r w:rsidRPr="00E50E5E">
              <w:rPr>
                <w:rFonts w:eastAsia="Calibri"/>
              </w:rPr>
              <w:t>ě</w:t>
            </w:r>
            <w:r w:rsidRPr="00E50E5E">
              <w:t xml:space="preserve">k </w:t>
            </w:r>
            <w:proofErr w:type="spellStart"/>
            <w:r w:rsidRPr="00E50E5E">
              <w:t>Ešpandr</w:t>
            </w:r>
            <w:proofErr w:type="spellEnd"/>
            <w:r w:rsidRPr="00E50E5E">
              <w:t xml:space="preserve"> v.r. 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7F6D8A0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3E169EF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A9E0C0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1FE0F1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43056A6C" w14:textId="77777777" w:rsidR="009F798C" w:rsidRPr="00E50E5E" w:rsidRDefault="00E50E5E">
            <w:pPr>
              <w:spacing w:line="259" w:lineRule="auto"/>
              <w:ind w:left="0" w:right="0" w:firstLine="0"/>
            </w:pPr>
            <w:r w:rsidRPr="00E50E5E">
              <w:t xml:space="preserve">            Ji</w:t>
            </w:r>
            <w:r w:rsidRPr="00E50E5E">
              <w:rPr>
                <w:rFonts w:eastAsia="Calibri"/>
              </w:rPr>
              <w:t>ř</w:t>
            </w:r>
            <w:r w:rsidRPr="00E50E5E">
              <w:t xml:space="preserve">í </w:t>
            </w:r>
            <w:r w:rsidRPr="00E50E5E">
              <w:rPr>
                <w:rFonts w:eastAsia="Calibri"/>
              </w:rPr>
              <w:t>Č</w:t>
            </w:r>
            <w:r w:rsidRPr="00E50E5E">
              <w:t xml:space="preserve">epelka v.r.                               </w:t>
            </w:r>
          </w:p>
        </w:tc>
      </w:tr>
      <w:tr w:rsidR="009F798C" w:rsidRPr="00E50E5E" w14:paraId="4D57A992" w14:textId="77777777">
        <w:trPr>
          <w:trHeight w:val="27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8040E9D" w14:textId="77777777" w:rsidR="009F798C" w:rsidRPr="00E50E5E" w:rsidRDefault="00E50E5E">
            <w:pPr>
              <w:tabs>
                <w:tab w:val="center" w:pos="2124"/>
                <w:tab w:val="center" w:pos="2832"/>
              </w:tabs>
              <w:spacing w:line="259" w:lineRule="auto"/>
              <w:ind w:left="0" w:right="0" w:firstLine="0"/>
              <w:jc w:val="left"/>
            </w:pPr>
            <w:r w:rsidRPr="00E50E5E">
              <w:t xml:space="preserve">       místostarosta </w:t>
            </w:r>
            <w:r w:rsidRPr="00E50E5E">
              <w:tab/>
              <w:t xml:space="preserve"> </w:t>
            </w:r>
            <w:r w:rsidRPr="00E50E5E">
              <w:tab/>
              <w:t xml:space="preserve">      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EB1A40E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FEF9337" w14:textId="77777777" w:rsidR="009F798C" w:rsidRPr="00E50E5E" w:rsidRDefault="00E50E5E">
            <w:pPr>
              <w:spacing w:line="259" w:lineRule="auto"/>
              <w:ind w:left="278" w:right="0" w:firstLine="0"/>
              <w:jc w:val="left"/>
            </w:pPr>
            <w:r w:rsidRPr="00E50E5E">
              <w:t xml:space="preserve">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EF6E8F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714C07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357E678F" w14:textId="77777777" w:rsidR="009F798C" w:rsidRPr="00E50E5E" w:rsidRDefault="00E50E5E">
            <w:pPr>
              <w:spacing w:line="259" w:lineRule="auto"/>
              <w:ind w:left="0" w:right="0" w:firstLine="0"/>
              <w:jc w:val="left"/>
            </w:pPr>
            <w:r w:rsidRPr="00E50E5E">
              <w:t xml:space="preserve">               místostarosta</w:t>
            </w:r>
          </w:p>
        </w:tc>
      </w:tr>
    </w:tbl>
    <w:p w14:paraId="371130F6" w14:textId="77777777" w:rsidR="009F798C" w:rsidRPr="00E50E5E" w:rsidRDefault="00E50E5E">
      <w:pPr>
        <w:spacing w:after="10" w:line="259" w:lineRule="auto"/>
        <w:ind w:left="0" w:right="0" w:firstLine="0"/>
        <w:jc w:val="left"/>
      </w:pPr>
      <w:r w:rsidRPr="00E50E5E">
        <w:t xml:space="preserve"> </w:t>
      </w:r>
    </w:p>
    <w:p w14:paraId="29902EED" w14:textId="77777777" w:rsidR="009F798C" w:rsidRPr="00E50E5E" w:rsidRDefault="00E50E5E">
      <w:pPr>
        <w:spacing w:before="10" w:line="259" w:lineRule="auto"/>
        <w:ind w:left="0" w:right="0" w:firstLine="0"/>
        <w:jc w:val="left"/>
      </w:pPr>
      <w:r w:rsidRPr="00E50E5E">
        <w:t xml:space="preserve"> </w:t>
      </w:r>
      <w:r w:rsidRPr="00E50E5E">
        <w:tab/>
        <w:t xml:space="preserve"> </w:t>
      </w:r>
      <w:r w:rsidRPr="00E50E5E">
        <w:tab/>
        <w:t xml:space="preserve">    </w:t>
      </w:r>
      <w:r w:rsidRPr="00E50E5E">
        <w:tab/>
        <w:t xml:space="preserve"> </w:t>
      </w:r>
      <w:r w:rsidRPr="00E50E5E">
        <w:tab/>
        <w:t xml:space="preserve"> </w:t>
      </w:r>
      <w:r w:rsidRPr="00E50E5E">
        <w:tab/>
        <w:t xml:space="preserve">    </w:t>
      </w:r>
      <w:r w:rsidRPr="00E50E5E">
        <w:tab/>
        <w:t xml:space="preserve"> </w:t>
      </w:r>
      <w:r w:rsidRPr="00E50E5E">
        <w:tab/>
        <w:t xml:space="preserve">                                     </w:t>
      </w:r>
    </w:p>
    <w:p w14:paraId="1B65009C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0CD5113B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6502AC85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32A14AFA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70C6186F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7AA43C54" w14:textId="77777777" w:rsidR="009F798C" w:rsidRPr="00E50E5E" w:rsidRDefault="00E50E5E">
      <w:pPr>
        <w:spacing w:after="30"/>
        <w:ind w:left="-15" w:right="0" w:firstLine="0"/>
      </w:pPr>
      <w:r w:rsidRPr="00E50E5E">
        <w:t>Vyv</w:t>
      </w:r>
      <w:r w:rsidRPr="00E50E5E">
        <w:rPr>
          <w:rFonts w:eastAsia="Calibri"/>
        </w:rPr>
        <w:t>ě</w:t>
      </w:r>
      <w:r w:rsidRPr="00E50E5E">
        <w:t xml:space="preserve">šeno dne:  </w:t>
      </w:r>
    </w:p>
    <w:p w14:paraId="09AB52D6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0C959A03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6242166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1C61E81A" w14:textId="77777777" w:rsidR="009F798C" w:rsidRPr="00E50E5E" w:rsidRDefault="00E50E5E">
      <w:pPr>
        <w:spacing w:after="30"/>
        <w:ind w:left="-15" w:right="0" w:firstLine="0"/>
      </w:pPr>
      <w:r w:rsidRPr="00E50E5E">
        <w:t xml:space="preserve">Sejmuto dne:  </w:t>
      </w:r>
    </w:p>
    <w:p w14:paraId="7311E4E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1086E88E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22944E7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2E927AD4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 </w:t>
      </w:r>
    </w:p>
    <w:p w14:paraId="447EE3D1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p w14:paraId="52F6A9BB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 </w:t>
      </w:r>
    </w:p>
    <w:p w14:paraId="5BDA5ED9" w14:textId="77777777" w:rsidR="009F798C" w:rsidRPr="00E50E5E" w:rsidRDefault="00E50E5E">
      <w:pPr>
        <w:spacing w:line="259" w:lineRule="auto"/>
        <w:ind w:left="0" w:right="0" w:firstLine="0"/>
        <w:jc w:val="left"/>
      </w:pPr>
      <w:r w:rsidRPr="00E50E5E">
        <w:t xml:space="preserve"> </w:t>
      </w:r>
    </w:p>
    <w:sectPr w:rsidR="009F798C" w:rsidRPr="00E50E5E">
      <w:footerReference w:type="even" r:id="rId7"/>
      <w:footerReference w:type="default" r:id="rId8"/>
      <w:footerReference w:type="first" r:id="rId9"/>
      <w:pgSz w:w="11900" w:h="16840"/>
      <w:pgMar w:top="1419" w:right="1410" w:bottom="1628" w:left="1417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FBC1" w14:textId="77777777" w:rsidR="00000000" w:rsidRDefault="00E50E5E">
      <w:pPr>
        <w:spacing w:line="240" w:lineRule="auto"/>
      </w:pPr>
      <w:r>
        <w:separator/>
      </w:r>
    </w:p>
  </w:endnote>
  <w:endnote w:type="continuationSeparator" w:id="0">
    <w:p w14:paraId="6065BCA1" w14:textId="77777777" w:rsidR="00000000" w:rsidRDefault="00E50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0F35" w14:textId="77777777" w:rsidR="009F798C" w:rsidRDefault="00E50E5E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2630" w14:textId="77777777" w:rsidR="009F798C" w:rsidRDefault="00E50E5E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9D76" w14:textId="77777777" w:rsidR="009F798C" w:rsidRDefault="00E50E5E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8498" w14:textId="77777777" w:rsidR="00000000" w:rsidRDefault="00E50E5E">
      <w:pPr>
        <w:spacing w:line="240" w:lineRule="auto"/>
      </w:pPr>
      <w:r>
        <w:separator/>
      </w:r>
    </w:p>
  </w:footnote>
  <w:footnote w:type="continuationSeparator" w:id="0">
    <w:p w14:paraId="1A1A4A08" w14:textId="77777777" w:rsidR="00000000" w:rsidRDefault="00E50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54E8"/>
    <w:multiLevelType w:val="hybridMultilevel"/>
    <w:tmpl w:val="46302AEC"/>
    <w:lvl w:ilvl="0" w:tplc="F42CFA7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CA6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49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EC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C8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27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85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662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6B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A261F"/>
    <w:multiLevelType w:val="hybridMultilevel"/>
    <w:tmpl w:val="666481CC"/>
    <w:lvl w:ilvl="0" w:tplc="FEEE81FC">
      <w:start w:val="1"/>
      <w:numFmt w:val="decimal"/>
      <w:lvlText w:val="(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09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A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46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8C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8A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EB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40F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E3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E21C1"/>
    <w:multiLevelType w:val="hybridMultilevel"/>
    <w:tmpl w:val="2BF8549C"/>
    <w:lvl w:ilvl="0" w:tplc="76E25A74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A6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A6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CD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84C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C2A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2E9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86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49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757360">
    <w:abstractNumId w:val="1"/>
  </w:num>
  <w:num w:numId="2" w16cid:durableId="1940790686">
    <w:abstractNumId w:val="2"/>
  </w:num>
  <w:num w:numId="3" w16cid:durableId="87754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8C"/>
    <w:rsid w:val="00151528"/>
    <w:rsid w:val="009F798C"/>
    <w:rsid w:val="00E5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332C"/>
  <w15:docId w15:val="{9F0B2269-C9B4-4F3E-95DA-F5FE2318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29" w:lineRule="auto"/>
      <w:ind w:left="350" w:right="1" w:hanging="350"/>
      <w:jc w:val="both"/>
    </w:pPr>
    <w:rPr>
      <w:rFonts w:ascii="Times New Roman" w:eastAsia="Times New Roman" w:hAnsi="Times New Roman" w:cs="Times New Roman"/>
      <w:color w:val="4132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03-2007</dc:title>
  <dc:subject/>
  <dc:creator>prokes</dc:creator>
  <cp:keywords/>
  <cp:lastModifiedBy>Zdeňka Nováková</cp:lastModifiedBy>
  <cp:revision>3</cp:revision>
  <dcterms:created xsi:type="dcterms:W3CDTF">2022-09-21T13:57:00Z</dcterms:created>
  <dcterms:modified xsi:type="dcterms:W3CDTF">2022-09-21T14:00:00Z</dcterms:modified>
</cp:coreProperties>
</file>