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292B" w:rsidRPr="002D292B" w:rsidRDefault="002D292B" w:rsidP="002D292B">
      <w:pPr>
        <w:jc w:val="right"/>
        <w:rPr>
          <w:rFonts w:ascii="Bookman Old Style" w:hAnsi="Bookman Old Style"/>
          <w:b/>
          <w:sz w:val="36"/>
        </w:rPr>
      </w:pPr>
      <w:bookmarkStart w:id="0" w:name="OLE_LINK6"/>
      <w:r w:rsidRPr="002D292B">
        <w:rPr>
          <w:rFonts w:ascii="Bookman Old Style" w:hAnsi="Bookman Old Style"/>
          <w:b/>
          <w:sz w:val="36"/>
        </w:rPr>
        <w:t>6/2006</w:t>
      </w:r>
    </w:p>
    <w:p w:rsidR="002D292B" w:rsidRPr="002D292B" w:rsidRDefault="002D292B" w:rsidP="002D292B">
      <w:pPr>
        <w:rPr>
          <w:rFonts w:ascii="Bookman Old Style" w:hAnsi="Bookman Old Style"/>
          <w:sz w:val="20"/>
        </w:rPr>
      </w:pPr>
    </w:p>
    <w:p w:rsidR="002D292B" w:rsidRPr="002D292B" w:rsidRDefault="002D292B" w:rsidP="002D292B">
      <w:pPr>
        <w:jc w:val="center"/>
        <w:rPr>
          <w:rFonts w:ascii="Bookman Old Style" w:hAnsi="Bookman Old Style"/>
          <w:sz w:val="28"/>
        </w:rPr>
      </w:pPr>
      <w:r w:rsidRPr="002D292B">
        <w:rPr>
          <w:rFonts w:ascii="Bookman Old Style" w:hAnsi="Bookman Old Style"/>
          <w:sz w:val="28"/>
        </w:rPr>
        <w:t>Obecně závazná vyhláška</w:t>
      </w:r>
    </w:p>
    <w:p w:rsidR="002D292B" w:rsidRPr="002D292B" w:rsidRDefault="002D292B" w:rsidP="002D292B">
      <w:pPr>
        <w:jc w:val="center"/>
        <w:rPr>
          <w:rFonts w:ascii="Bookman Old Style" w:hAnsi="Bookman Old Style"/>
          <w:b/>
        </w:rPr>
      </w:pPr>
      <w:r w:rsidRPr="002D292B">
        <w:rPr>
          <w:rFonts w:ascii="Bookman Old Style" w:hAnsi="Bookman Old Style"/>
          <w:b/>
        </w:rPr>
        <w:t>Města Jablonce nad Nisou</w:t>
      </w:r>
    </w:p>
    <w:p w:rsidR="002D292B" w:rsidRPr="002D292B" w:rsidRDefault="002D292B" w:rsidP="002D292B">
      <w:pPr>
        <w:rPr>
          <w:rFonts w:ascii="Bookman Old Style" w:hAnsi="Bookman Old Style"/>
          <w:sz w:val="20"/>
        </w:rPr>
      </w:pPr>
    </w:p>
    <w:p w:rsidR="002D292B" w:rsidRPr="00E02A43" w:rsidRDefault="002D292B" w:rsidP="002D292B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E02A43">
        <w:rPr>
          <w:rFonts w:ascii="Bookman Old Style" w:hAnsi="Bookman Old Style"/>
          <w:b/>
          <w:caps/>
          <w:sz w:val="28"/>
          <w:szCs w:val="28"/>
        </w:rPr>
        <w:t>kterou se mění a doplňuje obecně závazná vyhláška města Jablonce nad Nisou č. 2/1996, o městské policii</w:t>
      </w:r>
    </w:p>
    <w:p w:rsidR="002D292B" w:rsidRPr="002D292B" w:rsidRDefault="002D292B" w:rsidP="002D292B">
      <w:pPr>
        <w:rPr>
          <w:rFonts w:ascii="Bookman Old Style" w:hAnsi="Bookman Old Style"/>
          <w:sz w:val="20"/>
        </w:rPr>
      </w:pPr>
    </w:p>
    <w:p w:rsidR="002D292B" w:rsidRPr="002D292B" w:rsidRDefault="002D292B" w:rsidP="002D292B">
      <w:pPr>
        <w:rPr>
          <w:rFonts w:ascii="Bookman Old Style" w:hAnsi="Bookman Old Style"/>
          <w:sz w:val="20"/>
        </w:rPr>
      </w:pPr>
    </w:p>
    <w:p w:rsidR="002D292B" w:rsidRPr="00285191" w:rsidRDefault="002D292B" w:rsidP="002D292B">
      <w:pPr>
        <w:pStyle w:val="Zkladntextodsazen"/>
        <w:adjustRightInd w:val="0"/>
        <w:ind w:left="0"/>
        <w:jc w:val="both"/>
        <w:rPr>
          <w:rFonts w:ascii="Bookman Old Style" w:hAnsi="Bookman Old Style"/>
          <w:color w:val="000000"/>
          <w:sz w:val="22"/>
          <w:szCs w:val="22"/>
        </w:rPr>
      </w:pPr>
      <w:r w:rsidRPr="00285191">
        <w:rPr>
          <w:rFonts w:ascii="Bookman Old Style" w:hAnsi="Bookman Old Style"/>
          <w:color w:val="000000"/>
          <w:sz w:val="22"/>
          <w:szCs w:val="22"/>
        </w:rPr>
        <w:t xml:space="preserve">Zastupitelstvo města Jablonce nad Nisou se na svém zasedání dne 20.4.2006 usnesením č. </w:t>
      </w:r>
      <w:r w:rsidR="00E02A43" w:rsidRPr="00285191">
        <w:rPr>
          <w:rFonts w:ascii="Bookman Old Style" w:hAnsi="Bookman Old Style"/>
          <w:color w:val="000000"/>
          <w:sz w:val="22"/>
          <w:szCs w:val="22"/>
        </w:rPr>
        <w:t>61/2006</w:t>
      </w:r>
      <w:r w:rsidRPr="00285191">
        <w:rPr>
          <w:rFonts w:ascii="Bookman Old Style" w:hAnsi="Bookman Old Style"/>
          <w:color w:val="000000"/>
          <w:sz w:val="22"/>
          <w:szCs w:val="22"/>
        </w:rPr>
        <w:t xml:space="preserve"> usneslo vydat na základě §1 odst. 1 zákona č. 553/</w:t>
      </w:r>
      <w:proofErr w:type="gramStart"/>
      <w:r w:rsidRPr="00285191">
        <w:rPr>
          <w:rFonts w:ascii="Bookman Old Style" w:hAnsi="Bookman Old Style"/>
          <w:color w:val="000000"/>
          <w:sz w:val="22"/>
          <w:szCs w:val="22"/>
        </w:rPr>
        <w:t>1991  Sb.</w:t>
      </w:r>
      <w:proofErr w:type="gramEnd"/>
      <w:r w:rsidRPr="00285191">
        <w:rPr>
          <w:rFonts w:ascii="Bookman Old Style" w:hAnsi="Bookman Old Style"/>
          <w:color w:val="000000"/>
          <w:sz w:val="22"/>
          <w:szCs w:val="22"/>
        </w:rPr>
        <w:t xml:space="preserve">, o obecní polici, ve znění pozdějších předpisů a v souladu s § 10 zákona č. 128/2000 Sb. a § 84 odst. 2 písm. i) zákona č. 128/2000 Sb., o obcích (obecní zřízení), ve znění pozdějších předpisů, tuto obecně závaznou vyhlášku: </w:t>
      </w:r>
    </w:p>
    <w:p w:rsidR="002D292B" w:rsidRPr="00285191" w:rsidRDefault="002D292B" w:rsidP="002D292B">
      <w:pPr>
        <w:rPr>
          <w:rFonts w:ascii="Bookman Old Style" w:hAnsi="Bookman Old Style"/>
          <w:sz w:val="22"/>
          <w:szCs w:val="22"/>
        </w:rPr>
      </w:pPr>
    </w:p>
    <w:p w:rsidR="002D292B" w:rsidRPr="00285191" w:rsidRDefault="002D292B" w:rsidP="002D292B">
      <w:pPr>
        <w:rPr>
          <w:rFonts w:ascii="Bookman Old Style" w:hAnsi="Bookman Old Style"/>
          <w:sz w:val="22"/>
          <w:szCs w:val="22"/>
        </w:rPr>
      </w:pPr>
    </w:p>
    <w:p w:rsidR="002D292B" w:rsidRPr="00285191" w:rsidRDefault="002D292B" w:rsidP="002D292B">
      <w:pPr>
        <w:jc w:val="center"/>
        <w:rPr>
          <w:rFonts w:ascii="Bookman Old Style" w:hAnsi="Bookman Old Style"/>
          <w:b/>
          <w:sz w:val="22"/>
          <w:szCs w:val="22"/>
        </w:rPr>
      </w:pPr>
      <w:r w:rsidRPr="00285191">
        <w:rPr>
          <w:rFonts w:ascii="Bookman Old Style" w:hAnsi="Bookman Old Style"/>
          <w:b/>
          <w:sz w:val="22"/>
          <w:szCs w:val="22"/>
        </w:rPr>
        <w:t>Článek 1</w:t>
      </w:r>
    </w:p>
    <w:p w:rsidR="002D292B" w:rsidRPr="00285191" w:rsidRDefault="002D292B" w:rsidP="002D292B">
      <w:pPr>
        <w:jc w:val="both"/>
        <w:rPr>
          <w:rFonts w:ascii="Bookman Old Style" w:hAnsi="Bookman Old Style"/>
          <w:sz w:val="22"/>
          <w:szCs w:val="22"/>
        </w:rPr>
      </w:pPr>
      <w:r w:rsidRPr="00285191">
        <w:rPr>
          <w:rFonts w:ascii="Bookman Old Style" w:hAnsi="Bookman Old Style"/>
          <w:sz w:val="22"/>
          <w:szCs w:val="22"/>
        </w:rPr>
        <w:t>Obecně závazná vyhláška města Jablonce nad Nisou č. 1/1996, o městské polici, se mění a doplňuje takto:</w:t>
      </w:r>
    </w:p>
    <w:p w:rsidR="002D292B" w:rsidRPr="00285191" w:rsidRDefault="002D292B" w:rsidP="002D292B">
      <w:pPr>
        <w:jc w:val="both"/>
        <w:rPr>
          <w:rFonts w:ascii="Bookman Old Style" w:hAnsi="Bookman Old Style"/>
          <w:sz w:val="22"/>
          <w:szCs w:val="22"/>
        </w:rPr>
      </w:pPr>
    </w:p>
    <w:p w:rsidR="002D292B" w:rsidRPr="00285191" w:rsidRDefault="002D292B" w:rsidP="002D292B">
      <w:pPr>
        <w:jc w:val="both"/>
        <w:rPr>
          <w:rFonts w:ascii="Bookman Old Style" w:hAnsi="Bookman Old Style"/>
          <w:bCs/>
          <w:sz w:val="22"/>
          <w:szCs w:val="22"/>
        </w:rPr>
      </w:pPr>
      <w:r w:rsidRPr="00285191">
        <w:rPr>
          <w:rFonts w:ascii="Bookman Old Style" w:hAnsi="Bookman Old Style"/>
          <w:sz w:val="22"/>
          <w:szCs w:val="22"/>
        </w:rPr>
        <w:t xml:space="preserve">1. </w:t>
      </w:r>
      <w:r w:rsidRPr="00285191">
        <w:rPr>
          <w:rFonts w:ascii="Bookman Old Style" w:hAnsi="Bookman Old Style"/>
          <w:bCs/>
          <w:sz w:val="22"/>
          <w:szCs w:val="22"/>
        </w:rPr>
        <w:t xml:space="preserve">Zrušují se články </w:t>
      </w:r>
      <w:r w:rsidR="00AA2574" w:rsidRPr="00285191">
        <w:rPr>
          <w:rFonts w:ascii="Bookman Old Style" w:hAnsi="Bookman Old Style"/>
          <w:bCs/>
          <w:sz w:val="22"/>
          <w:szCs w:val="22"/>
        </w:rPr>
        <w:t xml:space="preserve">2, 3, </w:t>
      </w:r>
      <w:r w:rsidRPr="00285191">
        <w:rPr>
          <w:rFonts w:ascii="Bookman Old Style" w:hAnsi="Bookman Old Style"/>
          <w:bCs/>
          <w:sz w:val="22"/>
          <w:szCs w:val="22"/>
        </w:rPr>
        <w:t>4, 5, 6.</w:t>
      </w:r>
    </w:p>
    <w:p w:rsidR="002D292B" w:rsidRDefault="002D292B" w:rsidP="002D292B">
      <w:pPr>
        <w:ind w:left="1134" w:hanging="1134"/>
        <w:jc w:val="center"/>
        <w:rPr>
          <w:rFonts w:ascii="Bookman Old Style" w:hAnsi="Bookman Old Style"/>
          <w:b/>
          <w:sz w:val="22"/>
          <w:szCs w:val="22"/>
        </w:rPr>
      </w:pPr>
    </w:p>
    <w:p w:rsidR="00285191" w:rsidRPr="00285191" w:rsidRDefault="00285191" w:rsidP="002D292B">
      <w:pPr>
        <w:ind w:left="1134" w:hanging="1134"/>
        <w:jc w:val="center"/>
        <w:rPr>
          <w:rFonts w:ascii="Bookman Old Style" w:hAnsi="Bookman Old Style"/>
          <w:b/>
          <w:sz w:val="22"/>
          <w:szCs w:val="22"/>
        </w:rPr>
      </w:pPr>
    </w:p>
    <w:p w:rsidR="002D292B" w:rsidRPr="00285191" w:rsidRDefault="002D292B" w:rsidP="002D292B">
      <w:pPr>
        <w:ind w:left="1134" w:hanging="1134"/>
        <w:jc w:val="center"/>
        <w:rPr>
          <w:rFonts w:ascii="Bookman Old Style" w:hAnsi="Bookman Old Style"/>
          <w:b/>
          <w:sz w:val="22"/>
          <w:szCs w:val="22"/>
        </w:rPr>
      </w:pPr>
      <w:r w:rsidRPr="00285191">
        <w:rPr>
          <w:rFonts w:ascii="Bookman Old Style" w:hAnsi="Bookman Old Style"/>
          <w:b/>
          <w:sz w:val="22"/>
          <w:szCs w:val="22"/>
        </w:rPr>
        <w:t>Článek 2</w:t>
      </w:r>
    </w:p>
    <w:p w:rsidR="002D292B" w:rsidRPr="00285191" w:rsidRDefault="002D292B" w:rsidP="002D292B">
      <w:pPr>
        <w:jc w:val="both"/>
        <w:rPr>
          <w:rFonts w:ascii="Bookman Old Style" w:hAnsi="Bookman Old Style"/>
          <w:snapToGrid w:val="0"/>
          <w:sz w:val="22"/>
          <w:szCs w:val="22"/>
        </w:rPr>
      </w:pPr>
    </w:p>
    <w:p w:rsidR="002D292B" w:rsidRPr="00285191" w:rsidRDefault="002D292B" w:rsidP="002D292B">
      <w:pPr>
        <w:jc w:val="both"/>
        <w:rPr>
          <w:rFonts w:ascii="Bookman Old Style" w:hAnsi="Bookman Old Style"/>
          <w:snapToGrid w:val="0"/>
          <w:sz w:val="22"/>
          <w:szCs w:val="22"/>
        </w:rPr>
      </w:pPr>
      <w:r w:rsidRPr="00285191">
        <w:rPr>
          <w:rFonts w:ascii="Bookman Old Style" w:hAnsi="Bookman Old Style"/>
          <w:snapToGrid w:val="0"/>
          <w:sz w:val="22"/>
          <w:szCs w:val="22"/>
        </w:rPr>
        <w:t>Tato obecně závazná vyhláška nabývá účinnosti patnáctým dnem po vyhlášení na úřední desce Městského úřadu v Jablonci nad Nisou.</w:t>
      </w:r>
    </w:p>
    <w:p w:rsidR="002D292B" w:rsidRPr="00285191" w:rsidRDefault="002D292B" w:rsidP="002D292B">
      <w:pPr>
        <w:jc w:val="both"/>
        <w:rPr>
          <w:rFonts w:ascii="Bookman Old Style" w:hAnsi="Bookman Old Style"/>
          <w:snapToGrid w:val="0"/>
          <w:sz w:val="22"/>
          <w:szCs w:val="22"/>
        </w:rPr>
      </w:pPr>
    </w:p>
    <w:p w:rsidR="002D292B" w:rsidRPr="00285191" w:rsidRDefault="002D292B" w:rsidP="002D292B">
      <w:pPr>
        <w:jc w:val="both"/>
        <w:rPr>
          <w:rFonts w:ascii="Bookman Old Style" w:hAnsi="Bookman Old Style"/>
          <w:sz w:val="22"/>
          <w:szCs w:val="22"/>
        </w:rPr>
      </w:pPr>
    </w:p>
    <w:bookmarkEnd w:id="0"/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  <w:r w:rsidRPr="00285191">
        <w:rPr>
          <w:rFonts w:ascii="Bookman Old Style" w:hAnsi="Bookman Old Style"/>
          <w:sz w:val="22"/>
          <w:szCs w:val="22"/>
        </w:rPr>
        <w:tab/>
        <w:t>………………………………….</w:t>
      </w: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  <w:r w:rsidRPr="00285191">
        <w:rPr>
          <w:rFonts w:ascii="Bookman Old Style" w:hAnsi="Bookman Old Style"/>
          <w:sz w:val="22"/>
          <w:szCs w:val="22"/>
        </w:rPr>
        <w:tab/>
        <w:t>RNDr. Jiří Čeřovský</w:t>
      </w: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  <w:r w:rsidRPr="00285191">
        <w:rPr>
          <w:rFonts w:ascii="Bookman Old Style" w:hAnsi="Bookman Old Style"/>
          <w:sz w:val="22"/>
          <w:szCs w:val="22"/>
        </w:rPr>
        <w:tab/>
        <w:t>starosta města</w:t>
      </w: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tabs>
          <w:tab w:val="center" w:pos="7655"/>
        </w:tabs>
        <w:jc w:val="both"/>
        <w:rPr>
          <w:rFonts w:ascii="Bookman Old Style" w:hAnsi="Bookman Old Style"/>
          <w:sz w:val="22"/>
          <w:szCs w:val="22"/>
        </w:rPr>
      </w:pPr>
      <w:r w:rsidRPr="00285191">
        <w:rPr>
          <w:rFonts w:ascii="Bookman Old Style" w:hAnsi="Bookman Old Style"/>
          <w:sz w:val="22"/>
          <w:szCs w:val="22"/>
        </w:rPr>
        <w:tab/>
        <w:t>………………………………….</w:t>
      </w:r>
    </w:p>
    <w:p w:rsidR="00285191" w:rsidRPr="00285191" w:rsidRDefault="00285191" w:rsidP="00285191">
      <w:pPr>
        <w:tabs>
          <w:tab w:val="center" w:pos="7655"/>
        </w:tabs>
        <w:rPr>
          <w:rFonts w:ascii="Bookman Old Style" w:hAnsi="Bookman Old Style"/>
          <w:sz w:val="22"/>
          <w:szCs w:val="22"/>
        </w:rPr>
      </w:pPr>
      <w:r w:rsidRPr="00285191">
        <w:rPr>
          <w:rFonts w:ascii="Bookman Old Style" w:hAnsi="Bookman Old Style"/>
          <w:sz w:val="22"/>
          <w:szCs w:val="22"/>
        </w:rPr>
        <w:tab/>
        <w:t>Mgr. Jiří Rudolf</w:t>
      </w:r>
      <w:r w:rsidRPr="00285191">
        <w:rPr>
          <w:rFonts w:ascii="Bookman Old Style" w:hAnsi="Bookman Old Style"/>
          <w:sz w:val="22"/>
          <w:szCs w:val="22"/>
        </w:rPr>
        <w:tab/>
        <w:t>místostarosta města</w:t>
      </w:r>
    </w:p>
    <w:p w:rsidR="00285191" w:rsidRPr="00285191" w:rsidRDefault="00285191" w:rsidP="00285191">
      <w:pPr>
        <w:ind w:left="1134" w:hanging="1134"/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ind w:left="1134" w:hanging="1134"/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ind w:left="1134" w:hanging="1134"/>
        <w:jc w:val="both"/>
        <w:rPr>
          <w:rFonts w:ascii="Bookman Old Style" w:hAnsi="Bookman Old Style"/>
          <w:sz w:val="22"/>
          <w:szCs w:val="22"/>
        </w:rPr>
      </w:pPr>
    </w:p>
    <w:p w:rsidR="00285191" w:rsidRPr="00285191" w:rsidRDefault="00285191" w:rsidP="00285191">
      <w:pPr>
        <w:ind w:left="1134" w:hanging="1134"/>
        <w:jc w:val="both"/>
        <w:rPr>
          <w:rFonts w:ascii="Bookman Old Style" w:hAnsi="Bookman Old Style"/>
          <w:sz w:val="22"/>
          <w:szCs w:val="22"/>
        </w:rPr>
      </w:pPr>
    </w:p>
    <w:p w:rsidR="00285191" w:rsidRPr="0051481D" w:rsidRDefault="00285191" w:rsidP="00285191">
      <w:pPr>
        <w:jc w:val="both"/>
        <w:rPr>
          <w:rFonts w:ascii="Bookman Old Style" w:hAnsi="Bookman Old Style"/>
          <w:sz w:val="16"/>
        </w:rPr>
      </w:pPr>
      <w:r w:rsidRPr="0051481D">
        <w:rPr>
          <w:rFonts w:ascii="Bookman Old Style" w:hAnsi="Bookman Old Style"/>
          <w:sz w:val="16"/>
        </w:rPr>
        <w:t xml:space="preserve">OZV byla vydána </w:t>
      </w:r>
      <w:proofErr w:type="gramStart"/>
      <w:r w:rsidRPr="0051481D">
        <w:rPr>
          <w:rFonts w:ascii="Bookman Old Style" w:hAnsi="Bookman Old Style"/>
          <w:sz w:val="16"/>
        </w:rPr>
        <w:t xml:space="preserve">na  </w:t>
      </w:r>
      <w:r>
        <w:rPr>
          <w:rFonts w:ascii="Bookman Old Style" w:hAnsi="Bookman Old Style"/>
          <w:sz w:val="16"/>
        </w:rPr>
        <w:t>32.</w:t>
      </w:r>
      <w:proofErr w:type="gramEnd"/>
      <w:r>
        <w:rPr>
          <w:rFonts w:ascii="Bookman Old Style" w:hAnsi="Bookman Old Style"/>
          <w:sz w:val="16"/>
        </w:rPr>
        <w:t xml:space="preserve"> </w:t>
      </w:r>
      <w:r w:rsidRPr="0051481D">
        <w:rPr>
          <w:rFonts w:ascii="Bookman Old Style" w:hAnsi="Bookman Old Style"/>
          <w:sz w:val="16"/>
        </w:rPr>
        <w:t xml:space="preserve">ZM dne </w:t>
      </w:r>
      <w:r>
        <w:rPr>
          <w:rFonts w:ascii="Bookman Old Style" w:hAnsi="Bookman Old Style"/>
          <w:sz w:val="16"/>
        </w:rPr>
        <w:t>20</w:t>
      </w:r>
      <w:r w:rsidRPr="0051481D">
        <w:rPr>
          <w:rFonts w:ascii="Bookman Old Style" w:hAnsi="Bookman Old Style"/>
          <w:sz w:val="16"/>
        </w:rPr>
        <w:t>.</w:t>
      </w:r>
      <w:r>
        <w:rPr>
          <w:rFonts w:ascii="Bookman Old Style" w:hAnsi="Bookman Old Style"/>
          <w:sz w:val="16"/>
        </w:rPr>
        <w:t>4</w:t>
      </w:r>
      <w:r w:rsidRPr="0051481D">
        <w:rPr>
          <w:rFonts w:ascii="Bookman Old Style" w:hAnsi="Bookman Old Style"/>
          <w:sz w:val="16"/>
        </w:rPr>
        <w:t>.200</w:t>
      </w:r>
      <w:r>
        <w:rPr>
          <w:rFonts w:ascii="Bookman Old Style" w:hAnsi="Bookman Old Style"/>
          <w:sz w:val="16"/>
        </w:rPr>
        <w:t>6</w:t>
      </w:r>
    </w:p>
    <w:p w:rsidR="00285191" w:rsidRPr="0051481D" w:rsidRDefault="00285191" w:rsidP="00285191">
      <w:pPr>
        <w:ind w:left="1134" w:hanging="1134"/>
        <w:jc w:val="both"/>
        <w:rPr>
          <w:rFonts w:ascii="Bookman Old Style" w:hAnsi="Bookman Old Style"/>
          <w:b/>
          <w:sz w:val="16"/>
        </w:rPr>
      </w:pPr>
      <w:r w:rsidRPr="0051481D">
        <w:rPr>
          <w:rFonts w:ascii="Bookman Old Style" w:hAnsi="Bookman Old Style"/>
          <w:sz w:val="16"/>
        </w:rPr>
        <w:t xml:space="preserve">             a nabývá </w:t>
      </w:r>
      <w:r w:rsidRPr="0051481D">
        <w:rPr>
          <w:rFonts w:ascii="Bookman Old Style" w:hAnsi="Bookman Old Style"/>
          <w:b/>
          <w:sz w:val="16"/>
        </w:rPr>
        <w:t xml:space="preserve">účinnosti </w:t>
      </w:r>
      <w:r w:rsidR="00057276">
        <w:rPr>
          <w:rFonts w:ascii="Bookman Old Style" w:hAnsi="Bookman Old Style"/>
          <w:b/>
          <w:sz w:val="16"/>
        </w:rPr>
        <w:t>7.5.2006</w:t>
      </w:r>
    </w:p>
    <w:p w:rsidR="00285191" w:rsidRPr="00A94274" w:rsidRDefault="00285191" w:rsidP="00285191">
      <w:pPr>
        <w:ind w:left="1134" w:hanging="1134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16"/>
        </w:rPr>
        <w:t xml:space="preserve">(vyvěšeno na úřední desce </w:t>
      </w:r>
      <w:r w:rsidR="00057276">
        <w:rPr>
          <w:rFonts w:ascii="Bookman Old Style" w:hAnsi="Bookman Old Style"/>
          <w:sz w:val="16"/>
        </w:rPr>
        <w:t>21.4.-9.5.2006</w:t>
      </w:r>
      <w:r w:rsidRPr="0051481D">
        <w:rPr>
          <w:rFonts w:ascii="Bookman Old Style" w:hAnsi="Bookman Old Style"/>
          <w:sz w:val="16"/>
        </w:rPr>
        <w:t>)</w:t>
      </w:r>
    </w:p>
    <w:sectPr w:rsidR="00285191" w:rsidRPr="00A94274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7FBA" w:rsidRDefault="00E37FBA">
      <w:r>
        <w:separator/>
      </w:r>
    </w:p>
  </w:endnote>
  <w:endnote w:type="continuationSeparator" w:id="0">
    <w:p w:rsidR="00E37FBA" w:rsidRDefault="00E3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5191" w:rsidRDefault="002851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="00285191" w:rsidRDefault="0028519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85191" w:rsidRDefault="002851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7276">
      <w:rPr>
        <w:rStyle w:val="slostrnky"/>
        <w:noProof/>
      </w:rPr>
      <w:t>1</w:t>
    </w:r>
    <w:r>
      <w:rPr>
        <w:rStyle w:val="slostrnky"/>
      </w:rPr>
      <w:fldChar w:fldCharType="end"/>
    </w:r>
  </w:p>
  <w:p w:rsidR="00285191" w:rsidRDefault="0028519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7FBA" w:rsidRDefault="00E37FBA">
      <w:r>
        <w:separator/>
      </w:r>
    </w:p>
  </w:footnote>
  <w:footnote w:type="continuationSeparator" w:id="0">
    <w:p w:rsidR="00E37FBA" w:rsidRDefault="00E3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C723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413FDC"/>
    <w:multiLevelType w:val="singleLevel"/>
    <w:tmpl w:val="5002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35D140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D3970E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2E38F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0E820D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9391B7D"/>
    <w:multiLevelType w:val="hybridMultilevel"/>
    <w:tmpl w:val="118463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51173">
    <w:abstractNumId w:val="6"/>
  </w:num>
  <w:num w:numId="2" w16cid:durableId="784886199">
    <w:abstractNumId w:val="5"/>
  </w:num>
  <w:num w:numId="3" w16cid:durableId="1469202965">
    <w:abstractNumId w:val="2"/>
  </w:num>
  <w:num w:numId="4" w16cid:durableId="1330138418">
    <w:abstractNumId w:val="0"/>
  </w:num>
  <w:num w:numId="5" w16cid:durableId="919868586">
    <w:abstractNumId w:val="1"/>
  </w:num>
  <w:num w:numId="6" w16cid:durableId="1629622583">
    <w:abstractNumId w:val="3"/>
  </w:num>
  <w:num w:numId="7" w16cid:durableId="207761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4A"/>
    <w:rsid w:val="00057276"/>
    <w:rsid w:val="002604FC"/>
    <w:rsid w:val="00284626"/>
    <w:rsid w:val="00285191"/>
    <w:rsid w:val="002B7291"/>
    <w:rsid w:val="002D292B"/>
    <w:rsid w:val="00307D63"/>
    <w:rsid w:val="00323427"/>
    <w:rsid w:val="00486D7C"/>
    <w:rsid w:val="004C64A0"/>
    <w:rsid w:val="004D7CF7"/>
    <w:rsid w:val="005C726E"/>
    <w:rsid w:val="005F7305"/>
    <w:rsid w:val="006B49AD"/>
    <w:rsid w:val="006B55AC"/>
    <w:rsid w:val="007705B8"/>
    <w:rsid w:val="00817204"/>
    <w:rsid w:val="00900E84"/>
    <w:rsid w:val="00A53A4A"/>
    <w:rsid w:val="00AA2574"/>
    <w:rsid w:val="00B40E98"/>
    <w:rsid w:val="00B86440"/>
    <w:rsid w:val="00BB78B7"/>
    <w:rsid w:val="00BF3C19"/>
    <w:rsid w:val="00CC79E7"/>
    <w:rsid w:val="00D11F53"/>
    <w:rsid w:val="00D55F1B"/>
    <w:rsid w:val="00E02A43"/>
    <w:rsid w:val="00E14C5E"/>
    <w:rsid w:val="00E170F8"/>
    <w:rsid w:val="00E37FBA"/>
    <w:rsid w:val="00E93022"/>
    <w:rsid w:val="00F22A63"/>
    <w:rsid w:val="00F4603A"/>
    <w:rsid w:val="00FA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49645-0671-4859-B3D6-2022A792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CF7"/>
    <w:rPr>
      <w:sz w:val="24"/>
      <w:szCs w:val="24"/>
    </w:rPr>
  </w:style>
  <w:style w:type="paragraph" w:styleId="Nadpis1">
    <w:name w:val="heading 1"/>
    <w:basedOn w:val="Normln"/>
    <w:next w:val="Normln"/>
    <w:qFormat/>
    <w:rsid w:val="004D7CF7"/>
    <w:pPr>
      <w:keepNext/>
      <w:outlineLvl w:val="0"/>
    </w:pPr>
    <w:rPr>
      <w:rFonts w:ascii="Bookman Old Style" w:hAnsi="Bookman Old Style"/>
      <w:sz w:val="40"/>
      <w:szCs w:val="20"/>
    </w:rPr>
  </w:style>
  <w:style w:type="paragraph" w:styleId="Nadpis2">
    <w:name w:val="heading 2"/>
    <w:basedOn w:val="Normln"/>
    <w:next w:val="Normln"/>
    <w:qFormat/>
    <w:rsid w:val="004D7CF7"/>
    <w:pPr>
      <w:keepNext/>
      <w:jc w:val="center"/>
      <w:outlineLvl w:val="1"/>
    </w:pPr>
    <w:rPr>
      <w:rFonts w:ascii="Bookman Old Style" w:hAnsi="Bookman Old Style"/>
      <w:sz w:val="32"/>
      <w:szCs w:val="20"/>
    </w:rPr>
  </w:style>
  <w:style w:type="paragraph" w:styleId="Nadpis3">
    <w:name w:val="heading 3"/>
    <w:basedOn w:val="Normln"/>
    <w:next w:val="Normln"/>
    <w:qFormat/>
    <w:rsid w:val="004D7CF7"/>
    <w:pPr>
      <w:keepNext/>
      <w:jc w:val="center"/>
      <w:outlineLvl w:val="2"/>
    </w:pPr>
    <w:rPr>
      <w:rFonts w:ascii="Bookman Old Style" w:hAnsi="Bookman Old Style"/>
      <w:szCs w:val="20"/>
    </w:rPr>
  </w:style>
  <w:style w:type="paragraph" w:styleId="Nadpis4">
    <w:name w:val="heading 4"/>
    <w:basedOn w:val="Normln"/>
    <w:next w:val="Normln"/>
    <w:qFormat/>
    <w:rsid w:val="004D7CF7"/>
    <w:pPr>
      <w:keepNext/>
      <w:tabs>
        <w:tab w:val="num" w:pos="709"/>
      </w:tabs>
      <w:outlineLvl w:val="3"/>
    </w:pPr>
    <w:rPr>
      <w:rFonts w:ascii="Bookman Old Style" w:hAnsi="Bookman Old Style"/>
      <w:b/>
      <w:snapToGrid w:val="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4D7CF7"/>
    <w:rPr>
      <w:rFonts w:ascii="Bookman Old Style" w:hAnsi="Bookman Old Style"/>
      <w:sz w:val="40"/>
      <w:szCs w:val="20"/>
    </w:rPr>
  </w:style>
  <w:style w:type="paragraph" w:styleId="Zpat">
    <w:name w:val="footer"/>
    <w:basedOn w:val="Normln"/>
    <w:rsid w:val="004D7CF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4D7CF7"/>
  </w:style>
  <w:style w:type="paragraph" w:styleId="Zkladntextodsazen">
    <w:name w:val="Body Text Indent"/>
    <w:basedOn w:val="Normln"/>
    <w:rsid w:val="002D292B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133AE-9DBB-4D86-A386-7D2A63538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970DB4-ED24-4B6E-A957-4205D08CA2E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27AFEF-1A3A-4B77-87B5-216A7D1F3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CDA73-4518-46B1-9922-2CC5F67B3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pro jednání</vt:lpstr>
    </vt:vector>
  </TitlesOfParts>
  <Company>Jablonec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pro jednání</dc:title>
  <dc:subject/>
  <dc:creator>Dana Kodytková</dc:creator>
  <cp:keywords/>
  <dc:description/>
  <cp:lastModifiedBy>Malá Lucie, DiS.</cp:lastModifiedBy>
  <cp:revision>2</cp:revision>
  <dcterms:created xsi:type="dcterms:W3CDTF">2024-12-11T14:08:00Z</dcterms:created>
  <dcterms:modified xsi:type="dcterms:W3CDTF">2024-12-11T14:08:00Z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1919921636</vt:i4>
  </property>
  <property fmtid="{D5CDD505-2E9C-101B-9397-08002B2CF9AE}" pid="3" name="_EmailSubject">
    <vt:lpwstr>OZV 6_2006 o zmene OZV o mestske policii.doc</vt:lpwstr>
  </property>
  <property fmtid="{D5CDD505-2E9C-101B-9397-08002B2CF9AE}" pid="4" name="_AuthorEmail">
    <vt:lpwstr>dymokursky@mestojablonec.cz</vt:lpwstr>
  </property>
  <property fmtid="{D5CDD505-2E9C-101B-9397-08002B2CF9AE}" pid="5" name="_AuthorEmailDisplayName">
    <vt:lpwstr>Pavel Dymokurský</vt:lpwstr>
  </property>
  <property fmtid="{D5CDD505-2E9C-101B-9397-08002B2CF9AE}" pid="6" name="_ReviewingToolsShownOnce">
    <vt:lpwstr/>
  </property>
  <property fmtid="{D5CDD505-2E9C-101B-9397-08002B2CF9AE}" pid="7" name="display_urn:schemas-microsoft-com:office:office#Editor">
    <vt:lpwstr>Pavlína Reichelová</vt:lpwstr>
  </property>
  <property fmtid="{D5CDD505-2E9C-101B-9397-08002B2CF9AE}" pid="8" name="xd_Signature">
    <vt:lpwstr/>
  </property>
  <property fmtid="{D5CDD505-2E9C-101B-9397-08002B2CF9AE}" pid="9" name="display_urn:schemas-microsoft-com:office:office#Author">
    <vt:lpwstr>Pavlína Reichelová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