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64" w:rsidRDefault="00527864" w:rsidP="00527864">
      <w:pPr>
        <w:pStyle w:val="Nzev"/>
        <w:rPr>
          <w:rFonts w:ascii="Arial" w:hAnsi="Arial"/>
          <w:bCs/>
          <w:color w:val="0000FF"/>
          <w:sz w:val="40"/>
        </w:rPr>
      </w:pPr>
      <w:r>
        <w:rPr>
          <w:rFonts w:ascii="Arial" w:hAnsi="Arial"/>
          <w:bCs/>
          <w:color w:val="0000FF"/>
          <w:sz w:val="40"/>
        </w:rPr>
        <w:t>N a ř í z e n í</w:t>
      </w:r>
    </w:p>
    <w:p w:rsidR="00527864" w:rsidRDefault="00527864" w:rsidP="00527864">
      <w:pPr>
        <w:jc w:val="center"/>
        <w:rPr>
          <w:b/>
          <w:bCs/>
          <w:color w:val="0000FF"/>
          <w:sz w:val="10"/>
        </w:rPr>
      </w:pPr>
    </w:p>
    <w:p w:rsidR="00527864" w:rsidRDefault="00527864" w:rsidP="00527864">
      <w:pPr>
        <w:pStyle w:val="Podtitul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Města Nová Bystřice </w:t>
      </w:r>
    </w:p>
    <w:p w:rsidR="00527864" w:rsidRDefault="00527864" w:rsidP="00527864">
      <w:pPr>
        <w:pStyle w:val="Podtitul"/>
        <w:rPr>
          <w:bCs/>
          <w:color w:val="0000FF"/>
          <w:sz w:val="28"/>
        </w:rPr>
      </w:pPr>
      <w:r>
        <w:rPr>
          <w:bCs/>
          <w:color w:val="0000FF"/>
          <w:sz w:val="28"/>
        </w:rPr>
        <w:t>O VYMEZENÍ ÚSEKŮ MÍSTNÍCH KOMUNIKACÍ A CHODNÍKŮ, NA KTERÝCH SE PRO JEJICH MALÝ DOPRAVNÍ VÝZNAM NEZAJIŠŤUJE SJÍZDNOST A SCHŮDNOST ODSTRAŇOVÁNÍM SNĚHU A NÁLEDÍ</w:t>
      </w:r>
    </w:p>
    <w:p w:rsidR="00527864" w:rsidRDefault="00527864" w:rsidP="00527864">
      <w:pPr>
        <w:pStyle w:val="Podtitul"/>
        <w:rPr>
          <w:bCs/>
          <w:color w:val="0000FF"/>
          <w:sz w:val="28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</w:t>
      </w:r>
      <w:r w:rsidR="00ED4512">
        <w:rPr>
          <w:sz w:val="24"/>
          <w:szCs w:val="24"/>
        </w:rPr>
        <w:t xml:space="preserve">Nová Bystřice </w:t>
      </w:r>
      <w:r w:rsidR="008906D7">
        <w:rPr>
          <w:sz w:val="24"/>
          <w:szCs w:val="24"/>
        </w:rPr>
        <w:t xml:space="preserve">se na svém </w:t>
      </w:r>
      <w:r w:rsidR="00ED4512">
        <w:rPr>
          <w:sz w:val="24"/>
          <w:szCs w:val="24"/>
        </w:rPr>
        <w:t>zasedání dne 7. 11. 2022, usnesením č. 365/22, usnesla vydat na základě</w:t>
      </w:r>
      <w:r>
        <w:rPr>
          <w:sz w:val="24"/>
          <w:szCs w:val="24"/>
        </w:rPr>
        <w:t xml:space="preserve"> § 27 odst. 5 zákona č. 13/1997 Sb., o pozemních komunikacích, ve znění pozdějších předpisů, a v souladu s ustanovením § 11 odst. </w:t>
      </w:r>
      <w:smartTag w:uri="urn:schemas-microsoft-com:office:smarttags" w:element="metricconverter">
        <w:smartTagPr>
          <w:attr w:name="ProductID" w:val="1 a"/>
        </w:smartTagPr>
        <w:r>
          <w:rPr>
            <w:sz w:val="24"/>
            <w:szCs w:val="24"/>
          </w:rPr>
          <w:t>1 a</w:t>
        </w:r>
      </w:smartTag>
      <w:r>
        <w:rPr>
          <w:sz w:val="24"/>
          <w:szCs w:val="24"/>
        </w:rPr>
        <w:t xml:space="preserve"> § 102 odst. 2 písm. d) zákona č. 128/2000 Sb., o obcích (obecní zřízení), ve znění pozdějších předpisů, toto nařízení města Nová Bystřice: </w:t>
      </w:r>
    </w:p>
    <w:p w:rsidR="00527864" w:rsidRDefault="00A65AFC" w:rsidP="00527864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53.6pt;height:1.5pt" o:hralign="center" o:hrstd="t" o:hr="t" fillcolor="#aca899" stroked="f"/>
        </w:pict>
      </w:r>
    </w:p>
    <w:p w:rsidR="00527864" w:rsidRDefault="00527864" w:rsidP="00527864">
      <w:r>
        <w:t> </w:t>
      </w:r>
    </w:p>
    <w:p w:rsidR="00527864" w:rsidRDefault="00527864" w:rsidP="005A17FE">
      <w:pPr>
        <w:rPr>
          <w:i/>
          <w:iCs/>
          <w:sz w:val="12"/>
        </w:rPr>
      </w:pPr>
      <w:r>
        <w:t> </w:t>
      </w:r>
    </w:p>
    <w:p w:rsidR="00527864" w:rsidRDefault="00527864" w:rsidP="00527864">
      <w:pPr>
        <w:rPr>
          <w:sz w:val="12"/>
          <w:szCs w:val="24"/>
        </w:rPr>
      </w:pP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Čl. 1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Základní ustanovení</w:t>
      </w:r>
    </w:p>
    <w:p w:rsidR="00527864" w:rsidRDefault="00527864" w:rsidP="0052786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Účelem tohoto nařízení města Nová Bystřice (dále jen „nařízení města“) je vymezit úseky místních komunikací a  chodníků ve správním území města Nová Bystřice, na nichž se nezajišťuje pro jejich malý dopravní význam sjízdnost a schůdnost odstraňováním sněhu a náledí.  </w:t>
      </w:r>
    </w:p>
    <w:p w:rsidR="00527864" w:rsidRDefault="00527864" w:rsidP="00527864">
      <w:pPr>
        <w:suppressAutoHyphens w:val="0"/>
        <w:outlineLvl w:val="0"/>
        <w:rPr>
          <w:b/>
          <w:bCs/>
          <w:kern w:val="36"/>
          <w:sz w:val="24"/>
          <w:szCs w:val="24"/>
        </w:rPr>
      </w:pPr>
    </w:p>
    <w:p w:rsidR="00527864" w:rsidRDefault="00527864" w:rsidP="00527864">
      <w:pPr>
        <w:suppressAutoHyphens w:val="0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Čl. 2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Vymezení úseků místních komunikací a chodníků</w:t>
      </w:r>
    </w:p>
    <w:p w:rsidR="00527864" w:rsidRDefault="00527864" w:rsidP="00527864">
      <w:pPr>
        <w:suppressAutoHyphens w:val="0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Úseky místních komunikací a chodníků, na kterých se pro jejich malý dopravní význam nebude zajišťovat sjízdnost a schůdnost odstraňováním sněhu a náledí jsou </w:t>
      </w:r>
      <w:r w:rsidR="00871932">
        <w:rPr>
          <w:sz w:val="24"/>
          <w:szCs w:val="24"/>
        </w:rPr>
        <w:t>v</w:t>
      </w:r>
      <w:r>
        <w:rPr>
          <w:sz w:val="24"/>
          <w:szCs w:val="24"/>
        </w:rPr>
        <w:t xml:space="preserve"> plánu zimní údržby vymezeny následovně:</w:t>
      </w: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789"/>
        <w:gridCol w:w="5699"/>
        <w:gridCol w:w="1495"/>
      </w:tblGrid>
      <w:tr w:rsidR="0052786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rStyle w:val="Siln"/>
                <w:sz w:val="24"/>
                <w:szCs w:val="24"/>
              </w:rPr>
            </w:pPr>
            <w:r>
              <w:rPr>
                <w:rStyle w:val="Siln"/>
                <w:sz w:val="24"/>
                <w:szCs w:val="24"/>
              </w:rPr>
              <w:t>p.</w:t>
            </w:r>
            <w:r w:rsidR="00D371D4">
              <w:rPr>
                <w:rStyle w:val="Siln"/>
                <w:sz w:val="24"/>
                <w:szCs w:val="24"/>
              </w:rPr>
              <w:t xml:space="preserve"> </w:t>
            </w:r>
            <w:r>
              <w:rPr>
                <w:rStyle w:val="Siln"/>
                <w:sz w:val="24"/>
                <w:szCs w:val="24"/>
              </w:rPr>
              <w:t>č</w:t>
            </w:r>
            <w:r w:rsidR="00D371D4">
              <w:rPr>
                <w:rStyle w:val="Siln"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číslo komunikace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>
            <w:pPr>
              <w:spacing w:line="116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bližší specifikace místní komunikace, chodníku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 w:rsidP="00DC75E9">
            <w:pPr>
              <w:spacing w:line="116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</w:t>
            </w:r>
            <w:r w:rsidR="00D712B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ú.</w:t>
            </w:r>
            <w:proofErr w:type="spellEnd"/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2, 3</w:t>
            </w:r>
          </w:p>
        </w:tc>
      </w:tr>
      <w:tr w:rsidR="00D9516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Pravá hráz </w:t>
            </w:r>
            <w:proofErr w:type="spellStart"/>
            <w:r>
              <w:rPr>
                <w:sz w:val="24"/>
                <w:szCs w:val="24"/>
              </w:rPr>
              <w:t>Ovčárenského</w:t>
            </w:r>
            <w:proofErr w:type="spellEnd"/>
            <w:r>
              <w:rPr>
                <w:sz w:val="24"/>
                <w:szCs w:val="24"/>
              </w:rPr>
              <w:t xml:space="preserve"> rybníka k Orlovskému (od č. p. 5 - k č. p. 6)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Zátiší - Ovčárna (č. p. 40)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023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Bystřice (Větrov) – Hradiště, hranice </w:t>
            </w:r>
            <w:proofErr w:type="spellStart"/>
            <w:proofErr w:type="gramStart"/>
            <w:r>
              <w:rPr>
                <w:sz w:val="24"/>
                <w:szCs w:val="24"/>
              </w:rPr>
              <w:t>k.ú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</w:tc>
      </w:tr>
      <w:tr w:rsidR="00CB359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Kolem golfu (od parkoviště golfu – ÚK směr penzion Blanko)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359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v úseku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290 – k II/152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1179F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v úseku hráze rybníka (od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248 –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821)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Hradecká – podélná stání u silnice II.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třídy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třídy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5A1C17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4C069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Chodník Hradecká ul.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445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255 (</w:t>
            </w:r>
            <w:r w:rsidR="004C0692">
              <w:rPr>
                <w:sz w:val="24"/>
                <w:szCs w:val="24"/>
              </w:rPr>
              <w:t>soc. byty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 v Hradecké ulici před ZŠ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proofErr w:type="spellStart"/>
            <w:r>
              <w:rPr>
                <w:sz w:val="24"/>
                <w:szCs w:val="24"/>
              </w:rPr>
              <w:t>Nobysu</w:t>
            </w:r>
            <w:proofErr w:type="spellEnd"/>
            <w:r>
              <w:rPr>
                <w:sz w:val="24"/>
                <w:szCs w:val="24"/>
              </w:rPr>
              <w:t xml:space="preserve"> ke ZŠ (v úseku u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505B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903F5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Hradbách (úsek od MK 27d-schody za č. p. 162)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5A17FE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Plíška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712B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Vídeňská </w:t>
            </w:r>
            <w:r w:rsidR="00C709A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709AE">
              <w:rPr>
                <w:sz w:val="24"/>
                <w:szCs w:val="24"/>
              </w:rPr>
              <w:t xml:space="preserve">chodník - </w:t>
            </w:r>
            <w:r>
              <w:rPr>
                <w:sz w:val="24"/>
                <w:szCs w:val="24"/>
              </w:rPr>
              <w:t>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125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Spodní část městského parku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Tovární – chodníky – vnitroblok / za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679, 680, 634, 635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chodník – vnitroblok / za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626, 627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Stezka pro pěší u areálu Policie ČR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Účelové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Pr="005A17FE" w:rsidRDefault="005A17FE" w:rsidP="00DC75E9">
            <w:pPr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2, 3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7A2DEB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ÚK27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křižovatky za Policií ČR směrem k bývalé osadě Mnich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81E03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ÚK72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Bývalá silnice č. 12861 od konce zástavby ve Smrčné k penzionu Blanko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E41EF8">
            <w:pPr>
              <w:spacing w:line="115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  <w:p w:rsidR="007A2DEB" w:rsidRDefault="007A2DEB" w:rsidP="00E41EF8">
            <w:pPr>
              <w:spacing w:line="115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5A17FE" w:rsidRDefault="005A17FE" w:rsidP="00DC75E9">
            <w:pPr>
              <w:spacing w:line="115" w:lineRule="atLeast"/>
              <w:ind w:right="-108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Nezp</w:t>
            </w:r>
            <w:proofErr w:type="spellEnd"/>
            <w:r>
              <w:rPr>
                <w:sz w:val="24"/>
                <w:szCs w:val="24"/>
              </w:rPr>
              <w:t>. úsek od lávky MK 2d – k č. p. 124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Část úseku – okolo č.</w:t>
            </w:r>
            <w:r w:rsidR="004C0692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p.</w:t>
            </w:r>
            <w:r w:rsidR="004C0692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Lávka u č. p. 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Chodník k lávce za kapličkou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Chodník u průtahu obcí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5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23 (č. e. 92)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Blato u Hůrek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6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Spojka k č. p. 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č. p. 32 k č. p. 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úseku od konce zástavby (</w:t>
            </w:r>
            <w:proofErr w:type="spellStart"/>
            <w:r>
              <w:rPr>
                <w:sz w:val="24"/>
                <w:szCs w:val="24"/>
              </w:rPr>
              <w:t>dz</w:t>
            </w:r>
            <w:proofErr w:type="spellEnd"/>
            <w:r>
              <w:rPr>
                <w:sz w:val="24"/>
                <w:szCs w:val="24"/>
              </w:rPr>
              <w:t xml:space="preserve">. konec obce) - hr.k. </w:t>
            </w:r>
            <w:proofErr w:type="spellStart"/>
            <w:r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 xml:space="preserve"> N. Bystřice (MK 19c)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7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26, 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Plocha u čp. 58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Spojka u č. p. 2, 3, 4, 59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0235D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Komunikace (bývalá 12858) z N. Vojířova k LH </w:t>
            </w:r>
            <w:proofErr w:type="spellStart"/>
            <w:r>
              <w:rPr>
                <w:bCs/>
                <w:sz w:val="24"/>
                <w:szCs w:val="24"/>
              </w:rPr>
              <w:t>Peršlák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C33A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Účelové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ÚK1 – na výzvu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č. p. 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Účelová komunikace kolem střelnice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Účelová komunikace kolem střelnice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5A17FE" w:rsidRDefault="005A17FE" w:rsidP="00DC75E9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 č. p. 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Pěšinka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5A17F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 xml:space="preserve">Mapa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 u zastávky ke křižovatce podél III/1512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0235D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F1194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Chodník </w:t>
            </w:r>
            <w:r w:rsidR="00F11948">
              <w:rPr>
                <w:bCs/>
                <w:sz w:val="24"/>
                <w:szCs w:val="24"/>
              </w:rPr>
              <w:t xml:space="preserve">u </w:t>
            </w:r>
            <w:r>
              <w:rPr>
                <w:bCs/>
                <w:sz w:val="24"/>
                <w:szCs w:val="24"/>
              </w:rPr>
              <w:t xml:space="preserve">III/1512 </w:t>
            </w:r>
            <w:r w:rsidR="00F11948">
              <w:rPr>
                <w:bCs/>
                <w:sz w:val="24"/>
                <w:szCs w:val="24"/>
              </w:rPr>
              <w:t xml:space="preserve">k </w:t>
            </w:r>
            <w:r>
              <w:rPr>
                <w:bCs/>
                <w:sz w:val="24"/>
                <w:szCs w:val="24"/>
              </w:rPr>
              <w:t>č</w:t>
            </w:r>
            <w:r w:rsidR="00F11948">
              <w:rPr>
                <w:bCs/>
                <w:sz w:val="24"/>
                <w:szCs w:val="24"/>
              </w:rPr>
              <w:t>.</w:t>
            </w:r>
            <w:r w:rsidR="00A3192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p. 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</w:tbl>
    <w:p w:rsidR="00527864" w:rsidRDefault="00527864" w:rsidP="00527864">
      <w:pPr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ED4512" w:rsidRDefault="00ED4512" w:rsidP="00527864">
      <w:pPr>
        <w:rPr>
          <w:sz w:val="24"/>
          <w:szCs w:val="24"/>
        </w:rPr>
      </w:pPr>
    </w:p>
    <w:p w:rsidR="00ED4512" w:rsidRDefault="00ED4512" w:rsidP="00527864">
      <w:pPr>
        <w:rPr>
          <w:sz w:val="24"/>
          <w:szCs w:val="24"/>
        </w:rPr>
      </w:pP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Čl. 3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Označení vymezených úseků silnic</w:t>
      </w:r>
    </w:p>
    <w:p w:rsidR="00527864" w:rsidRDefault="00527864" w:rsidP="0052786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 Úseky místních komunikací uvedené v článku 2 tohoto nařízení města budou označeny příslušnými dopravními značkami dle přílohy číslo 7 čl. bod 1 písm. c) vyhlášky Ministerstva dopravy a spojů č. 104/1997 Sb., kterou se provádí zákon o pozemních komunikacích, ve znění pozdějších předpisů, u chodníků pak tabulkou s nápisem: „Tento chodník se v zimě neudržuje“.</w:t>
      </w:r>
    </w:p>
    <w:p w:rsidR="00527864" w:rsidRDefault="00527864" w:rsidP="00527864">
      <w:pPr>
        <w:suppressAutoHyphens w:val="0"/>
        <w:jc w:val="both"/>
        <w:rPr>
          <w:sz w:val="24"/>
          <w:szCs w:val="24"/>
        </w:rPr>
      </w:pPr>
    </w:p>
    <w:p w:rsidR="00527864" w:rsidRDefault="00527864" w:rsidP="0052786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(2) Označení úseků místních komunikací a chodníků uvedených v článku 2 tohoto nařízení města, příslušnou dopravní značkou, případně tabulkou, bude provedeno pro období od 1. listopadu do 31. března každého běžného roku.</w:t>
      </w:r>
    </w:p>
    <w:p w:rsidR="00A6328F" w:rsidRDefault="00A6328F" w:rsidP="00527864">
      <w:pPr>
        <w:suppressAutoHyphens w:val="0"/>
        <w:jc w:val="both"/>
        <w:rPr>
          <w:sz w:val="24"/>
          <w:szCs w:val="24"/>
        </w:rPr>
      </w:pPr>
    </w:p>
    <w:p w:rsidR="00ED4512" w:rsidRDefault="00ED4512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kern w:val="36"/>
          <w:sz w:val="24"/>
          <w:szCs w:val="24"/>
        </w:rPr>
      </w:pPr>
    </w:p>
    <w:p w:rsidR="00ED4512" w:rsidRDefault="00ED4512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kern w:val="36"/>
          <w:sz w:val="24"/>
          <w:szCs w:val="24"/>
        </w:rPr>
      </w:pPr>
    </w:p>
    <w:p w:rsidR="00527864" w:rsidRDefault="00527864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b/>
          <w:kern w:val="36"/>
          <w:sz w:val="24"/>
          <w:szCs w:val="24"/>
        </w:rPr>
        <w:lastRenderedPageBreak/>
        <w:t>Čl. 4</w:t>
      </w:r>
    </w:p>
    <w:p w:rsidR="00527864" w:rsidRPr="00B92A40" w:rsidRDefault="00B92A40" w:rsidP="00B92A40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Společná a závěrečná ustanovení</w:t>
      </w:r>
    </w:p>
    <w:p w:rsidR="00527864" w:rsidRDefault="00527864" w:rsidP="00527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92A40">
        <w:rPr>
          <w:sz w:val="24"/>
          <w:szCs w:val="24"/>
        </w:rPr>
        <w:t>1</w:t>
      </w:r>
      <w:r>
        <w:rPr>
          <w:sz w:val="24"/>
          <w:szCs w:val="24"/>
        </w:rPr>
        <w:t xml:space="preserve">) Odstranění závad ve sjízdnosti a schůdnosti komunikací se provádí odmetením nebo shrnutím sněhu, v případě nutnosti posypem </w:t>
      </w:r>
      <w:proofErr w:type="spellStart"/>
      <w:r>
        <w:rPr>
          <w:sz w:val="24"/>
          <w:szCs w:val="24"/>
        </w:rPr>
        <w:t>zdrsňovacími</w:t>
      </w:r>
      <w:proofErr w:type="spellEnd"/>
      <w:r>
        <w:rPr>
          <w:sz w:val="24"/>
          <w:szCs w:val="24"/>
        </w:rPr>
        <w:t xml:space="preserve"> materiály a chemickými prostředky. </w:t>
      </w:r>
    </w:p>
    <w:p w:rsidR="00527864" w:rsidRDefault="00B92A40" w:rsidP="00B92A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 </w:t>
      </w:r>
      <w:r w:rsidR="00527864">
        <w:rPr>
          <w:sz w:val="24"/>
          <w:szCs w:val="24"/>
        </w:rPr>
        <w:t>posypu je zakázáno používat popel, škváru, strusku, domovní odpad a jiné hmoty, které by</w:t>
      </w:r>
      <w:r w:rsidR="00095E56">
        <w:rPr>
          <w:sz w:val="24"/>
          <w:szCs w:val="24"/>
        </w:rPr>
        <w:t xml:space="preserve"> </w:t>
      </w:r>
      <w:r w:rsidR="00527864">
        <w:rPr>
          <w:sz w:val="24"/>
          <w:szCs w:val="24"/>
        </w:rPr>
        <w:t>znečišťovaly chodníky a místní komunikace.</w:t>
      </w:r>
    </w:p>
    <w:p w:rsidR="00823EE7" w:rsidRDefault="00823EE7" w:rsidP="00B92A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7864" w:rsidRDefault="00B92A40" w:rsidP="009E1879">
      <w:pPr>
        <w:pStyle w:val="Podtitul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(2) </w:t>
      </w:r>
      <w:r w:rsidR="00527864">
        <w:rPr>
          <w:rFonts w:ascii="Times New Roman" w:hAnsi="Times New Roman"/>
          <w:b w:val="0"/>
          <w:sz w:val="24"/>
          <w:szCs w:val="24"/>
        </w:rPr>
        <w:t>Z hlediska organizace zimní údržby místních komunikací, na kterých zajišťují sjízdnost a schůdnost Technické služby Města Nová Bystřice, s.r.o. bylo stanoveno pořadí důležitosti. Zařazení místních komunikací do pořadí je uvedeno v </w:t>
      </w:r>
      <w:r w:rsidR="009A3D09">
        <w:rPr>
          <w:rFonts w:ascii="Times New Roman" w:hAnsi="Times New Roman"/>
          <w:b w:val="0"/>
          <w:sz w:val="24"/>
          <w:szCs w:val="24"/>
        </w:rPr>
        <w:t>P</w:t>
      </w:r>
      <w:r w:rsidR="00527864">
        <w:rPr>
          <w:rFonts w:ascii="Times New Roman" w:hAnsi="Times New Roman"/>
          <w:b w:val="0"/>
          <w:sz w:val="24"/>
          <w:szCs w:val="24"/>
        </w:rPr>
        <w:t>lánu zimní údržby.</w:t>
      </w:r>
    </w:p>
    <w:p w:rsidR="00823EE7" w:rsidRPr="00823EE7" w:rsidRDefault="00823EE7" w:rsidP="00823EE7">
      <w:pPr>
        <w:pStyle w:val="Zkladntext"/>
      </w:pPr>
    </w:p>
    <w:p w:rsidR="00B92A40" w:rsidRDefault="00B92A40" w:rsidP="00B92A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Toto nařízení města nabývá účinnosti </w:t>
      </w:r>
      <w:r w:rsidR="00A65AFC">
        <w:rPr>
          <w:sz w:val="24"/>
          <w:szCs w:val="24"/>
        </w:rPr>
        <w:t>počátkem patnáctého dne následujícího po dni jeho vyhlášení</w:t>
      </w:r>
      <w:r>
        <w:rPr>
          <w:sz w:val="24"/>
          <w:szCs w:val="24"/>
        </w:rPr>
        <w:t>.</w:t>
      </w:r>
    </w:p>
    <w:p w:rsidR="00823EE7" w:rsidRDefault="00823EE7" w:rsidP="00B92A40">
      <w:pPr>
        <w:ind w:firstLine="567"/>
        <w:jc w:val="both"/>
        <w:rPr>
          <w:sz w:val="24"/>
          <w:szCs w:val="24"/>
        </w:rPr>
      </w:pPr>
    </w:p>
    <w:p w:rsidR="00823EE7" w:rsidRDefault="00823EE7" w:rsidP="00B92A40">
      <w:pPr>
        <w:ind w:firstLine="567"/>
        <w:jc w:val="both"/>
      </w:pPr>
      <w:r>
        <w:rPr>
          <w:sz w:val="24"/>
          <w:szCs w:val="24"/>
        </w:rPr>
        <w:t xml:space="preserve">(4) </w:t>
      </w:r>
      <w:r w:rsidR="008906D7">
        <w:rPr>
          <w:sz w:val="24"/>
          <w:szCs w:val="24"/>
        </w:rPr>
        <w:t>Tímto nařízením se ruší Nařízení Města Nová Bystřice č. 3/2021 o vymezení úseku místních komunikací a chodníků, na kterých se pro jejich malý dopravní význam nezajišťuje sjízdnost a schůdnost odstraňováním sněhu a náledí ze dne 10. 11. 2021</w:t>
      </w:r>
      <w:r w:rsidRPr="00823EE7">
        <w:rPr>
          <w:sz w:val="24"/>
          <w:szCs w:val="24"/>
        </w:rPr>
        <w:t>.</w:t>
      </w:r>
    </w:p>
    <w:p w:rsidR="00B92A40" w:rsidRPr="00B92A40" w:rsidRDefault="00B92A40" w:rsidP="00B92A40">
      <w:pPr>
        <w:pStyle w:val="Zkladntext"/>
      </w:pPr>
    </w:p>
    <w:p w:rsidR="00527864" w:rsidRDefault="00527864" w:rsidP="00527864">
      <w:pPr>
        <w:jc w:val="both"/>
      </w:pPr>
    </w:p>
    <w:p w:rsidR="00352C99" w:rsidRDefault="00352C99" w:rsidP="00B92A40">
      <w:pPr>
        <w:rPr>
          <w:sz w:val="24"/>
          <w:szCs w:val="24"/>
        </w:rPr>
      </w:pPr>
    </w:p>
    <w:p w:rsidR="00352C99" w:rsidRDefault="00352C99" w:rsidP="00527864">
      <w:pPr>
        <w:jc w:val="both"/>
        <w:rPr>
          <w:sz w:val="24"/>
          <w:szCs w:val="24"/>
        </w:rPr>
      </w:pPr>
    </w:p>
    <w:p w:rsidR="00B92A40" w:rsidRDefault="00B92A40" w:rsidP="00527864">
      <w:pPr>
        <w:jc w:val="both"/>
        <w:rPr>
          <w:sz w:val="24"/>
          <w:szCs w:val="24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871932" w:rsidRPr="00871932">
        <w:rPr>
          <w:sz w:val="24"/>
          <w:szCs w:val="24"/>
        </w:rPr>
        <w:t>Mgr. Jiří Zimola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                                         </w:t>
      </w:r>
      <w:r w:rsidR="00871932">
        <w:rPr>
          <w:sz w:val="24"/>
          <w:szCs w:val="24"/>
        </w:rPr>
        <w:t>Ing</w:t>
      </w:r>
      <w:r w:rsidR="006E31ED">
        <w:rPr>
          <w:sz w:val="24"/>
          <w:szCs w:val="24"/>
        </w:rPr>
        <w:t xml:space="preserve">. </w:t>
      </w:r>
      <w:r w:rsidR="00871932">
        <w:rPr>
          <w:sz w:val="24"/>
          <w:szCs w:val="24"/>
        </w:rPr>
        <w:t>Vlastimil Hanuš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</w:t>
      </w: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0D0247">
        <w:t xml:space="preserve">     </w:t>
      </w:r>
      <w:r>
        <w:t xml:space="preserve"> </w:t>
      </w:r>
      <w:r>
        <w:rPr>
          <w:sz w:val="24"/>
          <w:szCs w:val="24"/>
        </w:rPr>
        <w:t xml:space="preserve">starosta </w:t>
      </w:r>
      <w:proofErr w:type="gramStart"/>
      <w:r>
        <w:rPr>
          <w:sz w:val="24"/>
          <w:szCs w:val="24"/>
        </w:rPr>
        <w:t>města                                                                            místostarosta</w:t>
      </w:r>
      <w:proofErr w:type="gramEnd"/>
    </w:p>
    <w:p w:rsidR="00527864" w:rsidRDefault="00527864" w:rsidP="00527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27864" w:rsidRDefault="00527864" w:rsidP="00527864">
      <w:pPr>
        <w:rPr>
          <w:sz w:val="24"/>
          <w:szCs w:val="24"/>
        </w:rPr>
      </w:pPr>
    </w:p>
    <w:p w:rsidR="00527864" w:rsidRDefault="00527864" w:rsidP="00527864">
      <w:pPr>
        <w:rPr>
          <w:szCs w:val="12"/>
        </w:rPr>
      </w:pPr>
    </w:p>
    <w:p w:rsidR="00527864" w:rsidRDefault="00527864" w:rsidP="00527864">
      <w:pPr>
        <w:rPr>
          <w:sz w:val="24"/>
        </w:rPr>
      </w:pPr>
      <w:r>
        <w:t> </w:t>
      </w:r>
    </w:p>
    <w:p w:rsidR="00527864" w:rsidRDefault="00527864" w:rsidP="00527864">
      <w:pPr>
        <w:suppressAutoHyphens w:val="0"/>
        <w:spacing w:before="100" w:beforeAutospacing="1" w:after="100" w:afterAutospacing="1"/>
        <w:outlineLvl w:val="0"/>
        <w:rPr>
          <w:kern w:val="36"/>
          <w:sz w:val="24"/>
          <w:szCs w:val="24"/>
        </w:rPr>
      </w:pPr>
    </w:p>
    <w:p w:rsidR="00527864" w:rsidRDefault="00527864"/>
    <w:p w:rsidR="00BC3634" w:rsidRDefault="00BC3634"/>
    <w:p w:rsidR="00BC3634" w:rsidRDefault="00BC3634"/>
    <w:p w:rsidR="00BC3634" w:rsidRDefault="00BC3634"/>
    <w:p w:rsidR="00BC3634" w:rsidRDefault="00BC3634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5A17FE" w:rsidRDefault="005A17FE"/>
    <w:p w:rsidR="005A17FE" w:rsidRDefault="005A17FE"/>
    <w:p w:rsidR="005A17FE" w:rsidRDefault="005A17FE"/>
    <w:p w:rsidR="007C5E88" w:rsidRDefault="007C5E88"/>
    <w:p w:rsidR="00BC3634" w:rsidRDefault="00BC3634"/>
    <w:p w:rsidR="00BC3634" w:rsidRDefault="00BC3634"/>
    <w:p w:rsidR="00BC3634" w:rsidRPr="00BC3634" w:rsidRDefault="00BC3634" w:rsidP="00BC3634">
      <w:pPr>
        <w:jc w:val="both"/>
        <w:rPr>
          <w:rFonts w:ascii="Arial" w:hAnsi="Arial"/>
          <w:b/>
          <w:sz w:val="36"/>
          <w:lang w:eastAsia="ar-SA"/>
        </w:rPr>
      </w:pPr>
      <w:r w:rsidRPr="00BC3634">
        <w:rPr>
          <w:rFonts w:ascii="Arial" w:hAnsi="Arial"/>
          <w:b/>
          <w:sz w:val="36"/>
          <w:lang w:eastAsia="ar-SA"/>
        </w:rPr>
        <w:t>Příloha č. 1</w:t>
      </w:r>
      <w:r w:rsidR="009A3D09">
        <w:rPr>
          <w:rFonts w:ascii="Arial" w:hAnsi="Arial"/>
          <w:b/>
          <w:sz w:val="36"/>
          <w:lang w:eastAsia="ar-SA"/>
        </w:rPr>
        <w:t xml:space="preserve"> – Plán zimní údržby</w:t>
      </w:r>
    </w:p>
    <w:p w:rsidR="00BC3634" w:rsidRDefault="00BC3634" w:rsidP="00BC3634">
      <w:pPr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30"/>
          <w:lang w:eastAsia="ar-SA"/>
        </w:rPr>
        <w:t xml:space="preserve">A. </w:t>
      </w:r>
      <w:r w:rsidRPr="00BC3634">
        <w:rPr>
          <w:rFonts w:ascii="Arial" w:hAnsi="Arial"/>
          <w:b/>
          <w:sz w:val="28"/>
          <w:lang w:eastAsia="ar-SA"/>
        </w:rPr>
        <w:t>Názvy komunikací, číslo a pořadí odstraňování sněhu a náledí:</w:t>
      </w: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2996"/>
      </w:tblGrid>
      <w:tr w:rsidR="00BC3634" w:rsidRPr="00BC3634" w:rsidTr="00100453">
        <w:tc>
          <w:tcPr>
            <w:tcW w:w="2338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Pořadí údržby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Název místní komunikace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Číslo komunikace</w:t>
            </w:r>
          </w:p>
        </w:tc>
      </w:tr>
      <w:tr w:rsidR="001C4253" w:rsidRPr="00BC3634" w:rsidTr="00100453">
        <w:tc>
          <w:tcPr>
            <w:tcW w:w="2338" w:type="dxa"/>
            <w:vMerge w:val="restart"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numPr>
                <w:ilvl w:val="0"/>
                <w:numId w:val="2"/>
              </w:num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1C4253" w:rsidRPr="00BC3634" w:rsidRDefault="001C4253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s lhůtou odstranění </w:t>
            </w:r>
          </w:p>
          <w:p w:rsidR="001C4253" w:rsidRPr="00BC3634" w:rsidRDefault="001C4253" w:rsidP="00BF5CA7">
            <w:pPr>
              <w:snapToGrid w:val="0"/>
              <w:spacing w:line="480" w:lineRule="auto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 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do </w:t>
            </w:r>
            <w:r w:rsidR="00BF5CA7">
              <w:rPr>
                <w:rFonts w:ascii="Arial" w:hAnsi="Arial"/>
                <w:b/>
                <w:sz w:val="24"/>
                <w:szCs w:val="24"/>
                <w:lang w:eastAsia="ar-SA"/>
              </w:rPr>
              <w:t>8</w:t>
            </w:r>
            <w:r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Mírové náměstí</w:t>
            </w:r>
          </w:p>
        </w:tc>
        <w:tc>
          <w:tcPr>
            <w:tcW w:w="2996" w:type="dxa"/>
            <w:shd w:val="clear" w:color="auto" w:fill="E0E0E0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14c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8C1039" w:rsidRDefault="008C1039" w:rsidP="00BC3634">
            <w:pPr>
              <w:snapToGrid w:val="0"/>
              <w:rPr>
                <w:rFonts w:ascii="Arial" w:hAnsi="Arial"/>
                <w:color w:val="FF0000"/>
                <w:sz w:val="22"/>
                <w:lang w:eastAsia="ar-SA"/>
              </w:rPr>
            </w:pPr>
            <w:r w:rsidRPr="008C1039">
              <w:rPr>
                <w:rFonts w:ascii="Arial" w:hAnsi="Arial"/>
                <w:sz w:val="22"/>
                <w:lang w:eastAsia="ar-SA"/>
              </w:rPr>
              <w:t>Autobusové nádraží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</w:tcPr>
          <w:p w:rsidR="001C4253" w:rsidRPr="00BC3634" w:rsidRDefault="006B056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9c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Mateřské školce a kolem tělocvičny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42c, 43c, 44c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Na Můstku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11c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Stará</w:t>
            </w:r>
            <w:r w:rsidR="00E41EF8">
              <w:rPr>
                <w:rFonts w:ascii="Arial" w:hAnsi="Arial"/>
                <w:sz w:val="22"/>
                <w:lang w:eastAsia="ar-SA"/>
              </w:rPr>
              <w:t>, Pivovarská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26c, 27c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Sadová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10c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Vitorazská kolem areálu PČR k parkovišti klubovny golfu, hala golfu</w:t>
            </w:r>
            <w:r>
              <w:rPr>
                <w:rFonts w:ascii="Arial" w:hAnsi="Arial"/>
                <w:sz w:val="22"/>
                <w:lang w:eastAsia="ar-SA"/>
              </w:rPr>
              <w:t>, k RD čp. 149 a 158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E41EF8" w:rsidP="00A3192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24c, 25c,</w:t>
            </w:r>
            <w:r w:rsidR="00EA59B7">
              <w:rPr>
                <w:rFonts w:ascii="Arial" w:hAnsi="Arial"/>
                <w:sz w:val="22"/>
                <w:lang w:eastAsia="ar-SA"/>
              </w:rPr>
              <w:t>47c, 61c, 62c,</w:t>
            </w:r>
            <w:r w:rsidR="004C0692">
              <w:rPr>
                <w:rFonts w:ascii="Arial" w:hAnsi="Arial"/>
                <w:sz w:val="22"/>
                <w:lang w:eastAsia="ar-SA"/>
              </w:rPr>
              <w:t xml:space="preserve"> </w:t>
            </w:r>
            <w:r w:rsidR="00A31923">
              <w:rPr>
                <w:rFonts w:ascii="Arial" w:hAnsi="Arial"/>
                <w:sz w:val="22"/>
                <w:lang w:eastAsia="ar-SA"/>
              </w:rPr>
              <w:t>d</w:t>
            </w:r>
            <w:r w:rsidR="001C4253">
              <w:rPr>
                <w:rFonts w:ascii="Arial" w:hAnsi="Arial"/>
                <w:sz w:val="22"/>
                <w:lang w:eastAsia="ar-SA"/>
              </w:rPr>
              <w:t>oplňková 13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Rybní, Obora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37c</w:t>
            </w:r>
            <w:r w:rsidR="00E41EF8">
              <w:rPr>
                <w:rFonts w:ascii="Arial" w:hAnsi="Arial"/>
                <w:sz w:val="22"/>
                <w:lang w:eastAsia="ar-SA"/>
              </w:rPr>
              <w:t>, 38c, 59c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Tovární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U Rybníčku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20c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Polní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22c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Příčná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21c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D45191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Lesnická + Husovo náměstí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15c,16c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Úzká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13c, 27d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0D0465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ul. Lázeňská 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12c</w:t>
            </w:r>
            <w:r w:rsidR="00EA59B7">
              <w:rPr>
                <w:rFonts w:ascii="Arial" w:hAnsi="Arial"/>
                <w:sz w:val="22"/>
                <w:lang w:eastAsia="ar-SA"/>
              </w:rPr>
              <w:t>, 46c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Zámecká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8c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K. H. Borovského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23c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Zahradní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17c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Nádražní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33c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9. května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31c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Opletalova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34c, 35c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100453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hasičárna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E41EF8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</w:t>
            </w:r>
            <w:r w:rsidR="001C4253">
              <w:rPr>
                <w:rFonts w:ascii="Arial" w:hAnsi="Arial"/>
                <w:sz w:val="22"/>
                <w:lang w:eastAsia="ar-SA"/>
              </w:rPr>
              <w:t xml:space="preserve"> 71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parkoviště u Koloniálu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7c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areál Lékařského domu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1C4253" w:rsidRPr="00BC3634" w:rsidRDefault="001C4253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</w:t>
            </w:r>
            <w:r w:rsidR="00E41EF8">
              <w:rPr>
                <w:rFonts w:ascii="Arial" w:hAnsi="Arial"/>
                <w:sz w:val="22"/>
                <w:lang w:eastAsia="ar-SA"/>
              </w:rPr>
              <w:t>71</w:t>
            </w:r>
            <w:r>
              <w:rPr>
                <w:rFonts w:ascii="Arial" w:hAnsi="Arial"/>
                <w:sz w:val="22"/>
                <w:lang w:eastAsia="ar-SA"/>
              </w:rPr>
              <w:t xml:space="preserve"> </w:t>
            </w:r>
          </w:p>
        </w:tc>
      </w:tr>
      <w:tr w:rsidR="001C4253" w:rsidRPr="00BC3634" w:rsidTr="001C42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C4253" w:rsidRDefault="001C4253" w:rsidP="001C4253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ul. Pivovarská</w:t>
            </w:r>
          </w:p>
        </w:tc>
        <w:tc>
          <w:tcPr>
            <w:tcW w:w="2996" w:type="dxa"/>
            <w:shd w:val="clear" w:color="auto" w:fill="D9D9D9" w:themeFill="background1" w:themeFillShade="D9"/>
            <w:vAlign w:val="center"/>
          </w:tcPr>
          <w:p w:rsidR="001C4253" w:rsidRDefault="00E41EF8" w:rsidP="00A21A1B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28c, </w:t>
            </w:r>
            <w:r w:rsidR="001C4253">
              <w:rPr>
                <w:rFonts w:ascii="Arial" w:hAnsi="Arial"/>
                <w:sz w:val="22"/>
                <w:lang w:eastAsia="ar-SA"/>
              </w:rPr>
              <w:t>29c, 30c</w:t>
            </w:r>
          </w:p>
        </w:tc>
      </w:tr>
      <w:tr w:rsidR="00BC3634" w:rsidRPr="00BC3634" w:rsidTr="00100453">
        <w:tc>
          <w:tcPr>
            <w:tcW w:w="2338" w:type="dxa"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c>
          <w:tcPr>
            <w:tcW w:w="2338" w:type="dxa"/>
            <w:vMerge w:val="restart"/>
            <w:shd w:val="clear" w:color="auto" w:fill="FFFFFF"/>
          </w:tcPr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2. pořadí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>s lhůtou odstranění</w:t>
            </w:r>
          </w:p>
          <w:p w:rsidR="00BC3634" w:rsidRPr="00BC3634" w:rsidRDefault="00BC3634" w:rsidP="00BF5CA7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do </w:t>
            </w:r>
            <w:r w:rsidR="00D371D4"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>1</w:t>
            </w:r>
            <w:r w:rsidR="00BF5CA7">
              <w:rPr>
                <w:rFonts w:ascii="Arial" w:hAnsi="Arial"/>
                <w:b/>
                <w:sz w:val="24"/>
                <w:szCs w:val="24"/>
                <w:lang w:eastAsia="ar-SA"/>
              </w:rPr>
              <w:t>6</w:t>
            </w:r>
            <w:r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Luční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18c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Na Zátiší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kolem vlakového nádraží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32c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Penzionu pro důchodce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51c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od ZŠ ke kuželně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6c, 44 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u Fialů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 12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kolem Almy + garáže u Nesnídala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48c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Ovčárna – z Hradecké ulice k Novákovi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1c</w:t>
            </w:r>
            <w:r w:rsidR="001B422A">
              <w:rPr>
                <w:rFonts w:ascii="Arial" w:hAnsi="Arial"/>
                <w:sz w:val="22"/>
                <w:lang w:eastAsia="ar-SA"/>
              </w:rPr>
              <w:t>, část 2c</w:t>
            </w:r>
          </w:p>
        </w:tc>
      </w:tr>
      <w:tr w:rsidR="00EA59B7" w:rsidRPr="00BC3634" w:rsidTr="00100453">
        <w:tc>
          <w:tcPr>
            <w:tcW w:w="2338" w:type="dxa"/>
            <w:vMerge/>
            <w:shd w:val="clear" w:color="auto" w:fill="FFFFFF"/>
          </w:tcPr>
          <w:p w:rsidR="00EA59B7" w:rsidRPr="00BC3634" w:rsidRDefault="00EA59B7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59B7" w:rsidRPr="00BC3634" w:rsidRDefault="00EA59B7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Hradecká – u školy, u č.</w:t>
            </w:r>
            <w:r w:rsidR="005F664A">
              <w:rPr>
                <w:rFonts w:ascii="Arial" w:hAnsi="Arial"/>
                <w:sz w:val="22"/>
                <w:lang w:eastAsia="ar-SA"/>
              </w:rPr>
              <w:t xml:space="preserve"> </w:t>
            </w:r>
            <w:r>
              <w:rPr>
                <w:rFonts w:ascii="Arial" w:hAnsi="Arial"/>
                <w:sz w:val="22"/>
                <w:lang w:eastAsia="ar-SA"/>
              </w:rPr>
              <w:t>p.</w:t>
            </w:r>
            <w:r w:rsidR="005F664A">
              <w:rPr>
                <w:rFonts w:ascii="Arial" w:hAnsi="Arial"/>
                <w:sz w:val="22"/>
                <w:lang w:eastAsia="ar-SA"/>
              </w:rPr>
              <w:t xml:space="preserve"> </w:t>
            </w:r>
            <w:r>
              <w:rPr>
                <w:rFonts w:ascii="Arial" w:hAnsi="Arial"/>
                <w:sz w:val="22"/>
                <w:lang w:eastAsia="ar-SA"/>
              </w:rPr>
              <w:t>389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59B7" w:rsidRPr="00BC3634" w:rsidRDefault="00EA59B7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39c, 40c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Rybní v úseku zahrádky – kruhový objezd na Oboře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37c, 59c</w:t>
            </w:r>
          </w:p>
        </w:tc>
      </w:tr>
      <w:tr w:rsidR="00BC3634" w:rsidRPr="00BC3634" w:rsidTr="00100453">
        <w:trPr>
          <w:trHeight w:val="276"/>
        </w:trPr>
        <w:tc>
          <w:tcPr>
            <w:tcW w:w="2338" w:type="dxa"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c>
          <w:tcPr>
            <w:tcW w:w="2338" w:type="dxa"/>
            <w:vMerge w:val="restart"/>
            <w:shd w:val="clear" w:color="auto" w:fill="FFFFFF"/>
          </w:tcPr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3. pořadí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>s lhůtou odstranění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silnice N. Bystřice </w:t>
            </w:r>
            <w:r w:rsidR="00A21A1B">
              <w:rPr>
                <w:rFonts w:ascii="Arial" w:hAnsi="Arial"/>
                <w:sz w:val="22"/>
                <w:lang w:eastAsia="ar-SA"/>
              </w:rPr>
              <w:t>–</w:t>
            </w:r>
            <w:r w:rsidRPr="00BC3634">
              <w:rPr>
                <w:rFonts w:ascii="Arial" w:hAnsi="Arial"/>
                <w:sz w:val="22"/>
                <w:lang w:eastAsia="ar-SA"/>
              </w:rPr>
              <w:t xml:space="preserve"> Albeř</w:t>
            </w:r>
            <w:r w:rsidR="00A21A1B">
              <w:rPr>
                <w:rFonts w:ascii="Arial" w:hAnsi="Arial"/>
                <w:sz w:val="22"/>
                <w:lang w:eastAsia="ar-SA"/>
              </w:rPr>
              <w:t>, Albeř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76719" w:rsidP="00B76719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1c-10</w:t>
            </w:r>
            <w:r w:rsidR="00622B35">
              <w:rPr>
                <w:rFonts w:ascii="Arial" w:hAnsi="Arial"/>
                <w:sz w:val="22"/>
                <w:lang w:eastAsia="ar-SA"/>
              </w:rPr>
              <w:t>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ul. Vídeňská</w:t>
            </w:r>
            <w:r w:rsidR="00EA59B7">
              <w:rPr>
                <w:rFonts w:ascii="Arial" w:hAnsi="Arial"/>
                <w:sz w:val="22"/>
                <w:lang w:eastAsia="ar-SA"/>
              </w:rPr>
              <w:t>/parkoviště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 22</w:t>
            </w:r>
            <w:r w:rsidR="00EA59B7">
              <w:rPr>
                <w:rFonts w:ascii="Arial" w:hAnsi="Arial"/>
                <w:sz w:val="22"/>
                <w:lang w:eastAsia="ar-SA"/>
              </w:rPr>
              <w:t>/56c, 57c</w:t>
            </w:r>
          </w:p>
        </w:tc>
      </w:tr>
      <w:tr w:rsidR="00BC3634" w:rsidRPr="00BC3634" w:rsidTr="00100453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nad Tomáškem</w:t>
            </w:r>
            <w:r w:rsidR="001C4253">
              <w:rPr>
                <w:rFonts w:ascii="Arial" w:hAnsi="Arial"/>
                <w:sz w:val="22"/>
                <w:lang w:eastAsia="ar-SA"/>
              </w:rPr>
              <w:t>, Rybní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color w:val="FFFFFF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76719" w:rsidP="00A31923">
            <w:pPr>
              <w:snapToGrid w:val="0"/>
              <w:rPr>
                <w:rFonts w:ascii="Arial" w:hAnsi="Arial"/>
                <w:color w:val="FFFFFF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Klášter I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</w:t>
            </w:r>
            <w:r>
              <w:rPr>
                <w:rFonts w:ascii="Arial" w:hAnsi="Arial"/>
                <w:sz w:val="22"/>
                <w:lang w:eastAsia="ar-SA"/>
              </w:rPr>
              <w:t xml:space="preserve"> Blato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>
              <w:rPr>
                <w:rFonts w:ascii="Arial" w:hAnsi="Arial"/>
                <w:color w:val="FFFFFF"/>
                <w:sz w:val="22"/>
                <w:lang w:eastAsia="ar-SA"/>
              </w:rPr>
              <w:t xml:space="preserve"> 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76719" w:rsidP="00622B35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 </w:t>
            </w:r>
            <w:r>
              <w:rPr>
                <w:rFonts w:ascii="Arial" w:hAnsi="Arial"/>
                <w:sz w:val="22"/>
                <w:lang w:eastAsia="ar-SA"/>
              </w:rPr>
              <w:t>1c</w:t>
            </w:r>
            <w:r w:rsidR="00622B35">
              <w:rPr>
                <w:rFonts w:ascii="Arial" w:hAnsi="Arial"/>
                <w:sz w:val="22"/>
                <w:lang w:eastAsia="ar-SA"/>
              </w:rPr>
              <w:t>/</w:t>
            </w:r>
            <w:r>
              <w:rPr>
                <w:rFonts w:ascii="Arial" w:hAnsi="Arial"/>
                <w:sz w:val="22"/>
                <w:lang w:eastAsia="ar-SA"/>
              </w:rPr>
              <w:t xml:space="preserve"> 1c, 4c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Klášter I</w:t>
            </w:r>
            <w:r w:rsidR="001C4253">
              <w:rPr>
                <w:rFonts w:ascii="Arial" w:hAnsi="Arial"/>
                <w:sz w:val="22"/>
                <w:lang w:eastAsia="ar-SA"/>
              </w:rPr>
              <w:t>I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č. 1c, 2c, 3c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1C4253">
              <w:rPr>
                <w:rFonts w:ascii="Arial" w:hAnsi="Arial"/>
                <w:sz w:val="22"/>
                <w:lang w:eastAsia="ar-SA"/>
              </w:rPr>
              <w:t>cesta k plovárně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1c, U3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622B35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Nový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Vojířov</w:t>
            </w:r>
            <w:proofErr w:type="spellEnd"/>
            <w:r>
              <w:rPr>
                <w:rFonts w:ascii="Arial" w:hAnsi="Arial"/>
                <w:sz w:val="22"/>
                <w:lang w:eastAsia="ar-SA"/>
              </w:rPr>
              <w:t xml:space="preserve">, 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>Skalka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622B35" w:rsidP="00622B35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1c-8c, </w:t>
            </w:r>
            <w:r w:rsidR="001B422A">
              <w:rPr>
                <w:rFonts w:ascii="Arial" w:hAnsi="Arial"/>
                <w:sz w:val="22"/>
                <w:lang w:eastAsia="ar-SA"/>
              </w:rPr>
              <w:t xml:space="preserve">10c, </w:t>
            </w:r>
            <w:r>
              <w:rPr>
                <w:rFonts w:ascii="Arial" w:hAnsi="Arial"/>
                <w:sz w:val="22"/>
                <w:lang w:eastAsia="ar-SA"/>
              </w:rPr>
              <w:t xml:space="preserve">11c, U1 / 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 xml:space="preserve"> 1c, U2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E41EF8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Hradiště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76719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1c, </w:t>
            </w:r>
            <w:r w:rsidR="00B76719">
              <w:rPr>
                <w:rFonts w:ascii="Arial" w:hAnsi="Arial"/>
                <w:sz w:val="22"/>
                <w:lang w:eastAsia="ar-SA"/>
              </w:rPr>
              <w:t xml:space="preserve">2c, </w:t>
            </w:r>
            <w:r w:rsidRPr="00BC3634">
              <w:rPr>
                <w:rFonts w:ascii="Arial" w:hAnsi="Arial"/>
                <w:sz w:val="22"/>
                <w:lang w:eastAsia="ar-SA"/>
              </w:rPr>
              <w:t>3c, 4c, 6c, 7c</w:t>
            </w:r>
            <w:r w:rsidR="00A21A1B">
              <w:rPr>
                <w:rFonts w:ascii="Arial" w:hAnsi="Arial"/>
                <w:sz w:val="22"/>
                <w:lang w:eastAsia="ar-SA"/>
              </w:rPr>
              <w:t>, 19c</w:t>
            </w:r>
          </w:p>
        </w:tc>
      </w:tr>
      <w:tr w:rsidR="00B76719" w:rsidRPr="00BC3634" w:rsidTr="00100453">
        <w:tc>
          <w:tcPr>
            <w:tcW w:w="2338" w:type="dxa"/>
            <w:vMerge/>
            <w:shd w:val="clear" w:color="auto" w:fill="FFFFFF"/>
          </w:tcPr>
          <w:p w:rsidR="00B76719" w:rsidRPr="00BC3634" w:rsidRDefault="00B76719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76719" w:rsidRPr="00BC3634" w:rsidRDefault="00B76719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Hůrky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76719" w:rsidRPr="00BC3634" w:rsidRDefault="00B76719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1c, 2c, 3c, 4c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ČOV</w:t>
            </w:r>
            <w:r w:rsidR="00EA59B7">
              <w:rPr>
                <w:rFonts w:ascii="Arial" w:hAnsi="Arial"/>
                <w:sz w:val="22"/>
                <w:lang w:eastAsia="ar-SA"/>
              </w:rPr>
              <w:t>/Smrčná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5c</w:t>
            </w:r>
            <w:r w:rsidR="00EA59B7">
              <w:rPr>
                <w:rFonts w:ascii="Arial" w:hAnsi="Arial"/>
                <w:sz w:val="22"/>
                <w:lang w:eastAsia="ar-SA"/>
              </w:rPr>
              <w:t>/52c, 53c, 54c</w:t>
            </w:r>
          </w:p>
        </w:tc>
      </w:tr>
    </w:tbl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30"/>
          <w:lang w:eastAsia="ar-SA"/>
        </w:rPr>
        <w:t xml:space="preserve">B. </w:t>
      </w:r>
      <w:r w:rsidRPr="00BC3634">
        <w:rPr>
          <w:rFonts w:ascii="Arial" w:hAnsi="Arial"/>
          <w:b/>
          <w:sz w:val="28"/>
          <w:lang w:eastAsia="ar-SA"/>
        </w:rPr>
        <w:t>Pořadí odstraňování ledu a náledí na místních komunikacích – chodníky:</w:t>
      </w:r>
    </w:p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</w:p>
    <w:tbl>
      <w:tblPr>
        <w:tblW w:w="92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064"/>
      </w:tblGrid>
      <w:tr w:rsidR="00BC3634" w:rsidRPr="00BC3634" w:rsidTr="00660D50">
        <w:tc>
          <w:tcPr>
            <w:tcW w:w="2338" w:type="dxa"/>
            <w:shd w:val="clear" w:color="auto" w:fill="000080"/>
          </w:tcPr>
          <w:p w:rsidR="00BC3634" w:rsidRPr="00BC3634" w:rsidRDefault="00BC3634" w:rsidP="00BC3634">
            <w:pPr>
              <w:shd w:val="clear" w:color="auto" w:fill="000080"/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Pořadí údržby</w:t>
            </w:r>
          </w:p>
        </w:tc>
        <w:tc>
          <w:tcPr>
            <w:tcW w:w="3828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Název místní komunikace</w:t>
            </w:r>
          </w:p>
        </w:tc>
        <w:tc>
          <w:tcPr>
            <w:tcW w:w="3064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Číslo komunikace</w:t>
            </w:r>
          </w:p>
        </w:tc>
      </w:tr>
      <w:tr w:rsidR="00BC3634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1. pořadí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chodníky Mírové náměstí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14d, 15d,16d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Hradecká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9d, 10d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k Základní a Mateřské škole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17d, 18d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z Mlýnské a Luční ul. k Lék. domu</w:t>
            </w:r>
          </w:p>
        </w:tc>
        <w:tc>
          <w:tcPr>
            <w:tcW w:w="3064" w:type="dxa"/>
            <w:shd w:val="clear" w:color="auto" w:fill="CCCCCC"/>
            <w:vAlign w:val="center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73d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Pěší zóna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DE42F9">
              <w:rPr>
                <w:rFonts w:ascii="Arial" w:hAnsi="Arial" w:cs="Arial"/>
                <w:sz w:val="22"/>
                <w:szCs w:val="22"/>
              </w:rPr>
              <w:t xml:space="preserve">Na Hradbách, </w:t>
            </w:r>
            <w:r w:rsidRPr="00871932">
              <w:rPr>
                <w:rFonts w:ascii="Arial" w:hAnsi="Arial" w:cs="Arial"/>
                <w:sz w:val="22"/>
                <w:szCs w:val="22"/>
              </w:rPr>
              <w:t>Tovární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50d, 51d, 28d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park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35d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k fotbalovému hřišti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66d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 hřbitova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9d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Vitorazská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DE4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24d,</w:t>
            </w:r>
            <w:r w:rsidR="006671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2F9">
              <w:rPr>
                <w:rFonts w:ascii="Arial" w:hAnsi="Arial" w:cs="Arial"/>
                <w:sz w:val="22"/>
                <w:szCs w:val="22"/>
              </w:rPr>
              <w:t>25d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K. H. Borovského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70d, 71d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Švermova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12d,13d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Rybní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55d, 56d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 před veř. WC ul. Lázeňská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62d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schody u Hánů a část pěšiny Na Hradbách k farní stodole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26d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BFBFBF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BFBFBF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 kopec ul. Stará</w:t>
            </w:r>
          </w:p>
        </w:tc>
        <w:tc>
          <w:tcPr>
            <w:tcW w:w="3064" w:type="dxa"/>
            <w:shd w:val="clear" w:color="auto" w:fill="BFBFBF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42d</w:t>
            </w:r>
          </w:p>
        </w:tc>
      </w:tr>
    </w:tbl>
    <w:p w:rsidR="00BC3634" w:rsidRPr="00BC3634" w:rsidRDefault="00BC3634" w:rsidP="00BC3634">
      <w:pPr>
        <w:rPr>
          <w:rFonts w:ascii="Arial" w:hAnsi="Arial"/>
          <w:b/>
          <w:sz w:val="32"/>
          <w:lang w:eastAsia="ar-SA"/>
        </w:rPr>
      </w:pPr>
    </w:p>
    <w:p w:rsidR="00660D50" w:rsidRPr="00BC3634" w:rsidRDefault="00660D50" w:rsidP="00BC3634">
      <w:pPr>
        <w:rPr>
          <w:rFonts w:ascii="Arial" w:hAnsi="Arial"/>
          <w:b/>
          <w:sz w:val="30"/>
          <w:lang w:eastAsia="ar-SA"/>
        </w:rPr>
      </w:pPr>
    </w:p>
    <w:p w:rsidR="00BC3634" w:rsidRPr="00660D50" w:rsidRDefault="00BC3634" w:rsidP="00BC3634">
      <w:pPr>
        <w:numPr>
          <w:ilvl w:val="0"/>
          <w:numId w:val="1"/>
        </w:numPr>
        <w:tabs>
          <w:tab w:val="left" w:pos="480"/>
        </w:tabs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28"/>
          <w:lang w:eastAsia="ar-SA"/>
        </w:rPr>
        <w:t>Smluvně zajištěné odstraňování sněhu a náledí na místních komunikacích v obcích</w:t>
      </w:r>
    </w:p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</w:p>
    <w:tbl>
      <w:tblPr>
        <w:tblW w:w="9060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2"/>
        <w:gridCol w:w="4548"/>
      </w:tblGrid>
      <w:tr w:rsidR="00BC3634" w:rsidRPr="00BC3634" w:rsidTr="00252A03"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Firma zajišťující údržbu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Název obce</w:t>
            </w:r>
          </w:p>
        </w:tc>
      </w:tr>
      <w:tr w:rsidR="00BC3634" w:rsidRPr="00BC3634" w:rsidTr="00252A03">
        <w:trPr>
          <w:trHeight w:val="443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B36C56" w:rsidP="00AF471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 w:rsidRPr="00B36C56">
              <w:rPr>
                <w:rFonts w:ascii="Arial" w:hAnsi="Arial"/>
                <w:sz w:val="22"/>
                <w:lang w:eastAsia="ar-SA"/>
              </w:rPr>
              <w:t xml:space="preserve">TS </w:t>
            </w:r>
            <w:r w:rsidR="00AF4714">
              <w:rPr>
                <w:rFonts w:ascii="Arial" w:hAnsi="Arial"/>
                <w:sz w:val="22"/>
                <w:lang w:eastAsia="ar-SA"/>
              </w:rPr>
              <w:t>M</w:t>
            </w:r>
            <w:r w:rsidRPr="00B36C56">
              <w:rPr>
                <w:rFonts w:ascii="Arial" w:hAnsi="Arial"/>
                <w:sz w:val="22"/>
                <w:lang w:eastAsia="ar-SA"/>
              </w:rPr>
              <w:t>ěsta N. Bystřice s.r.o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4E557F" w:rsidP="00B36C56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Hradiště, 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>Hů</w:t>
            </w:r>
            <w:r w:rsidR="00BC3634" w:rsidRPr="00BC3634">
              <w:rPr>
                <w:rFonts w:ascii="Arial" w:hAnsi="Arial"/>
                <w:sz w:val="22"/>
                <w:shd w:val="clear" w:color="auto" w:fill="F2F2F2"/>
                <w:lang w:eastAsia="ar-SA"/>
              </w:rPr>
              <w:t>r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>ky</w:t>
            </w:r>
            <w:r w:rsidR="00D45191">
              <w:rPr>
                <w:rFonts w:ascii="Arial" w:hAnsi="Arial"/>
                <w:sz w:val="22"/>
                <w:lang w:eastAsia="ar-SA"/>
              </w:rPr>
              <w:t xml:space="preserve">, Klenová, </w:t>
            </w:r>
            <w:proofErr w:type="spellStart"/>
            <w:r w:rsidR="00D45191"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 w:rsidR="00AF4714">
              <w:rPr>
                <w:rFonts w:ascii="Arial" w:hAnsi="Arial"/>
                <w:sz w:val="22"/>
                <w:lang w:eastAsia="ar-SA"/>
              </w:rPr>
              <w:t xml:space="preserve"> </w:t>
            </w:r>
          </w:p>
        </w:tc>
      </w:tr>
      <w:tr w:rsidR="00BC3634" w:rsidRPr="00BC3634" w:rsidTr="00252A03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D45191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0F0AF3">
        <w:trPr>
          <w:trHeight w:val="369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D45191" w:rsidRDefault="00D45191" w:rsidP="00D45191">
            <w:pPr>
              <w:snapToGrid w:val="0"/>
              <w:rPr>
                <w:rFonts w:ascii="Arial" w:hAnsi="Arial"/>
                <w:sz w:val="22"/>
                <w:szCs w:val="22"/>
                <w:lang w:eastAsia="ar-SA"/>
              </w:rPr>
            </w:pPr>
            <w:r w:rsidRPr="00D45191">
              <w:rPr>
                <w:rFonts w:ascii="Arial" w:hAnsi="Arial"/>
                <w:sz w:val="22"/>
                <w:szCs w:val="22"/>
                <w:lang w:eastAsia="ar-SA"/>
              </w:rPr>
              <w:t>Správa a údržba silnic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D45191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Hradiště </w:t>
            </w:r>
            <w:r w:rsidR="00B36C56">
              <w:rPr>
                <w:rFonts w:ascii="Arial" w:hAnsi="Arial"/>
                <w:sz w:val="22"/>
                <w:lang w:eastAsia="ar-SA"/>
              </w:rPr>
              <w:t>–</w:t>
            </w:r>
            <w:r>
              <w:rPr>
                <w:rFonts w:ascii="Arial" w:hAnsi="Arial"/>
                <w:sz w:val="22"/>
                <w:lang w:eastAsia="ar-SA"/>
              </w:rPr>
              <w:t xml:space="preserve"> průtah</w:t>
            </w:r>
            <w:r w:rsidR="00B36C56">
              <w:rPr>
                <w:rFonts w:ascii="Arial" w:hAnsi="Arial"/>
                <w:sz w:val="22"/>
                <w:lang w:eastAsia="ar-SA"/>
              </w:rPr>
              <w:t>, Blato</w:t>
            </w:r>
            <w:r w:rsidR="004E557F">
              <w:rPr>
                <w:rFonts w:ascii="Arial" w:hAnsi="Arial"/>
                <w:sz w:val="22"/>
                <w:lang w:eastAsia="ar-SA"/>
              </w:rPr>
              <w:t xml:space="preserve">, </w:t>
            </w:r>
            <w:proofErr w:type="spellStart"/>
            <w:r w:rsidR="004E557F"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 w:rsidR="00513B16">
              <w:rPr>
                <w:rFonts w:ascii="Arial" w:hAnsi="Arial"/>
                <w:sz w:val="22"/>
                <w:lang w:eastAsia="ar-SA"/>
              </w:rPr>
              <w:t xml:space="preserve"> - 4c</w:t>
            </w:r>
          </w:p>
        </w:tc>
      </w:tr>
      <w:tr w:rsidR="00BC3634" w:rsidRPr="00BC3634" w:rsidTr="00252A03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252A03" w:rsidRPr="00BC3634" w:rsidTr="000F0AF3">
        <w:trPr>
          <w:trHeight w:val="918"/>
        </w:trPr>
        <w:tc>
          <w:tcPr>
            <w:tcW w:w="4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2A03" w:rsidRDefault="00252A03" w:rsidP="00AF471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 w:rsidRPr="00464711">
              <w:rPr>
                <w:rFonts w:ascii="Arial" w:hAnsi="Arial"/>
                <w:sz w:val="22"/>
                <w:lang w:eastAsia="ar-SA"/>
              </w:rPr>
              <w:t xml:space="preserve">TS </w:t>
            </w:r>
            <w:r w:rsidR="00AF4714">
              <w:rPr>
                <w:rFonts w:ascii="Arial" w:hAnsi="Arial"/>
                <w:sz w:val="22"/>
                <w:lang w:eastAsia="ar-SA"/>
              </w:rPr>
              <w:t>M</w:t>
            </w:r>
            <w:r w:rsidRPr="00464711">
              <w:rPr>
                <w:rFonts w:ascii="Arial" w:hAnsi="Arial"/>
                <w:sz w:val="22"/>
                <w:lang w:eastAsia="ar-SA"/>
              </w:rPr>
              <w:t>ěsta N. Bystřice s.r.o</w:t>
            </w:r>
            <w:r w:rsidR="006B0564">
              <w:rPr>
                <w:rFonts w:ascii="Arial" w:hAnsi="Arial"/>
                <w:sz w:val="22"/>
                <w:lang w:eastAsia="ar-SA"/>
              </w:rPr>
              <w:t>,</w:t>
            </w:r>
          </w:p>
          <w:p w:rsidR="006B0564" w:rsidRPr="00BC3634" w:rsidRDefault="006B0564" w:rsidP="006B056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Jan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Křinecký</w:t>
            </w:r>
            <w:proofErr w:type="spellEnd"/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2A03" w:rsidRPr="00BC3634" w:rsidRDefault="00252A0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Nový </w:t>
            </w:r>
            <w:proofErr w:type="spellStart"/>
            <w:r w:rsidRPr="00BC3634">
              <w:rPr>
                <w:rFonts w:ascii="Arial" w:hAnsi="Arial"/>
                <w:sz w:val="22"/>
                <w:lang w:eastAsia="ar-SA"/>
              </w:rPr>
              <w:t>Vojířov</w:t>
            </w:r>
            <w:proofErr w:type="spellEnd"/>
            <w:r>
              <w:rPr>
                <w:rFonts w:ascii="Arial" w:hAnsi="Arial"/>
                <w:sz w:val="22"/>
                <w:lang w:eastAsia="ar-SA"/>
              </w:rPr>
              <w:t>, Smrčná</w:t>
            </w:r>
          </w:p>
          <w:p w:rsidR="00252A03" w:rsidRPr="00BC3634" w:rsidRDefault="00252A03" w:rsidP="00252A0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Klášter I, Klášter II</w:t>
            </w:r>
          </w:p>
          <w:p w:rsidR="00252A03" w:rsidRPr="00BC3634" w:rsidRDefault="00252A03" w:rsidP="00252A0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Albeř</w:t>
            </w:r>
            <w:r>
              <w:rPr>
                <w:rFonts w:ascii="Arial" w:hAnsi="Arial"/>
                <w:sz w:val="22"/>
                <w:lang w:eastAsia="ar-SA"/>
              </w:rPr>
              <w:t>, Ovčárna, Obora</w:t>
            </w:r>
          </w:p>
        </w:tc>
      </w:tr>
      <w:tr w:rsidR="00BC3634" w:rsidRPr="00BC3634" w:rsidTr="000F0AF3">
        <w:trPr>
          <w:trHeight w:val="32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3634" w:rsidRPr="00BC3634" w:rsidRDefault="00464711" w:rsidP="00CD6A8B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Městys </w:t>
            </w:r>
            <w:r w:rsidR="00252A03">
              <w:rPr>
                <w:rFonts w:ascii="Arial" w:hAnsi="Arial"/>
                <w:sz w:val="22"/>
                <w:lang w:eastAsia="ar-SA"/>
              </w:rPr>
              <w:t xml:space="preserve">Staré </w:t>
            </w:r>
            <w:r w:rsidR="00CD6A8B">
              <w:rPr>
                <w:rFonts w:ascii="Arial" w:hAnsi="Arial"/>
                <w:sz w:val="22"/>
                <w:lang w:eastAsia="ar-SA"/>
              </w:rPr>
              <w:t>M</w:t>
            </w:r>
            <w:r w:rsidR="00252A03">
              <w:rPr>
                <w:rFonts w:ascii="Arial" w:hAnsi="Arial"/>
                <w:sz w:val="22"/>
                <w:lang w:eastAsia="ar-SA"/>
              </w:rPr>
              <w:t>ěsto pod Landštejnem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3634" w:rsidRPr="00BC3634" w:rsidRDefault="00252A03" w:rsidP="00464711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Skalka</w:t>
            </w:r>
          </w:p>
        </w:tc>
      </w:tr>
    </w:tbl>
    <w:p w:rsidR="00BC3634" w:rsidRDefault="00BC3634"/>
    <w:p w:rsidR="00A6328F" w:rsidRDefault="00A6328F"/>
    <w:sectPr w:rsidR="00A6328F" w:rsidSect="001C425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64"/>
    <w:rsid w:val="000235D0"/>
    <w:rsid w:val="00063ADA"/>
    <w:rsid w:val="0007490A"/>
    <w:rsid w:val="00095E56"/>
    <w:rsid w:val="000B7235"/>
    <w:rsid w:val="000B7F98"/>
    <w:rsid w:val="000D0247"/>
    <w:rsid w:val="000D0465"/>
    <w:rsid w:val="000F0AF3"/>
    <w:rsid w:val="000F10C1"/>
    <w:rsid w:val="000F4184"/>
    <w:rsid w:val="00100453"/>
    <w:rsid w:val="001179F7"/>
    <w:rsid w:val="00127FE8"/>
    <w:rsid w:val="00193C89"/>
    <w:rsid w:val="001B422A"/>
    <w:rsid w:val="001C4253"/>
    <w:rsid w:val="001E1752"/>
    <w:rsid w:val="00252A03"/>
    <w:rsid w:val="00265EBD"/>
    <w:rsid w:val="0027231E"/>
    <w:rsid w:val="002B7E5E"/>
    <w:rsid w:val="003167F7"/>
    <w:rsid w:val="00316F34"/>
    <w:rsid w:val="0033313A"/>
    <w:rsid w:val="00352C99"/>
    <w:rsid w:val="00374B47"/>
    <w:rsid w:val="00376892"/>
    <w:rsid w:val="00447EED"/>
    <w:rsid w:val="00464711"/>
    <w:rsid w:val="00482B00"/>
    <w:rsid w:val="0049022C"/>
    <w:rsid w:val="004A5BCD"/>
    <w:rsid w:val="004C0692"/>
    <w:rsid w:val="004E557F"/>
    <w:rsid w:val="00513B16"/>
    <w:rsid w:val="00527864"/>
    <w:rsid w:val="0053341C"/>
    <w:rsid w:val="00580335"/>
    <w:rsid w:val="00585B62"/>
    <w:rsid w:val="005A17FE"/>
    <w:rsid w:val="005A1C17"/>
    <w:rsid w:val="005F664A"/>
    <w:rsid w:val="00622B35"/>
    <w:rsid w:val="006563A2"/>
    <w:rsid w:val="00660D50"/>
    <w:rsid w:val="00662512"/>
    <w:rsid w:val="006671A8"/>
    <w:rsid w:val="006B0564"/>
    <w:rsid w:val="006D5CB9"/>
    <w:rsid w:val="006E31ED"/>
    <w:rsid w:val="00743BB8"/>
    <w:rsid w:val="007A2DEB"/>
    <w:rsid w:val="007B097B"/>
    <w:rsid w:val="007C29C4"/>
    <w:rsid w:val="007C5E88"/>
    <w:rsid w:val="007C75E2"/>
    <w:rsid w:val="007F3B09"/>
    <w:rsid w:val="008165AC"/>
    <w:rsid w:val="00823EE7"/>
    <w:rsid w:val="0087012C"/>
    <w:rsid w:val="00871932"/>
    <w:rsid w:val="00873DFA"/>
    <w:rsid w:val="00881E03"/>
    <w:rsid w:val="008906D7"/>
    <w:rsid w:val="008C1039"/>
    <w:rsid w:val="00903F50"/>
    <w:rsid w:val="00936C07"/>
    <w:rsid w:val="009505BC"/>
    <w:rsid w:val="00952652"/>
    <w:rsid w:val="009A3D09"/>
    <w:rsid w:val="009E1879"/>
    <w:rsid w:val="009E4F54"/>
    <w:rsid w:val="00A05D27"/>
    <w:rsid w:val="00A21A1B"/>
    <w:rsid w:val="00A31923"/>
    <w:rsid w:val="00A35F6B"/>
    <w:rsid w:val="00A6328F"/>
    <w:rsid w:val="00A65AFC"/>
    <w:rsid w:val="00AD20CB"/>
    <w:rsid w:val="00AE47E6"/>
    <w:rsid w:val="00AF4714"/>
    <w:rsid w:val="00AF7348"/>
    <w:rsid w:val="00B36C56"/>
    <w:rsid w:val="00B76719"/>
    <w:rsid w:val="00B92A40"/>
    <w:rsid w:val="00BC3634"/>
    <w:rsid w:val="00BF5CA7"/>
    <w:rsid w:val="00C50560"/>
    <w:rsid w:val="00C64E62"/>
    <w:rsid w:val="00C709AE"/>
    <w:rsid w:val="00CB3594"/>
    <w:rsid w:val="00CB468A"/>
    <w:rsid w:val="00CC33A5"/>
    <w:rsid w:val="00CD6A8B"/>
    <w:rsid w:val="00CE6A50"/>
    <w:rsid w:val="00CE6FED"/>
    <w:rsid w:val="00D371D4"/>
    <w:rsid w:val="00D45191"/>
    <w:rsid w:val="00D56A5C"/>
    <w:rsid w:val="00D712B0"/>
    <w:rsid w:val="00D84205"/>
    <w:rsid w:val="00D9516D"/>
    <w:rsid w:val="00DC180D"/>
    <w:rsid w:val="00DC75E9"/>
    <w:rsid w:val="00DE42F9"/>
    <w:rsid w:val="00E41EF8"/>
    <w:rsid w:val="00EA59B7"/>
    <w:rsid w:val="00ED4512"/>
    <w:rsid w:val="00EE7794"/>
    <w:rsid w:val="00F11948"/>
    <w:rsid w:val="00F67324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DEC1DE-D274-464F-B4F5-C0F7AF3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864"/>
    <w:pPr>
      <w:suppressAutoHyphens/>
    </w:pPr>
  </w:style>
  <w:style w:type="paragraph" w:styleId="Nadpis1">
    <w:name w:val="heading 1"/>
    <w:basedOn w:val="Normln"/>
    <w:qFormat/>
    <w:rsid w:val="0052786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Zkladntext"/>
    <w:qFormat/>
    <w:rsid w:val="00527864"/>
    <w:pPr>
      <w:jc w:val="center"/>
    </w:pPr>
    <w:rPr>
      <w:rFonts w:ascii="Arial" w:hAnsi="Arial"/>
      <w:b/>
      <w:sz w:val="32"/>
    </w:rPr>
  </w:style>
  <w:style w:type="paragraph" w:styleId="Nzev">
    <w:name w:val="Title"/>
    <w:basedOn w:val="Normln"/>
    <w:next w:val="Podtitul"/>
    <w:qFormat/>
    <w:rsid w:val="00527864"/>
    <w:pPr>
      <w:jc w:val="center"/>
    </w:pPr>
    <w:rPr>
      <w:b/>
      <w:sz w:val="32"/>
    </w:rPr>
  </w:style>
  <w:style w:type="character" w:styleId="Siln">
    <w:name w:val="Strong"/>
    <w:qFormat/>
    <w:rsid w:val="00527864"/>
    <w:rPr>
      <w:b/>
      <w:bCs/>
    </w:rPr>
  </w:style>
  <w:style w:type="paragraph" w:styleId="Zkladntext">
    <w:name w:val="Body Text"/>
    <w:basedOn w:val="Normln"/>
    <w:rsid w:val="00527864"/>
    <w:pPr>
      <w:spacing w:after="120"/>
    </w:pPr>
  </w:style>
  <w:style w:type="paragraph" w:styleId="Textbubliny">
    <w:name w:val="Balloon Text"/>
    <w:basedOn w:val="Normln"/>
    <w:link w:val="TextbublinyChar"/>
    <w:rsid w:val="00D84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42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833E-1402-4655-9FE2-B3451186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1234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</vt:lpstr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oem</dc:creator>
  <cp:lastModifiedBy>uzivatel</cp:lastModifiedBy>
  <cp:revision>3</cp:revision>
  <cp:lastPrinted>2022-11-11T09:10:00Z</cp:lastPrinted>
  <dcterms:created xsi:type="dcterms:W3CDTF">2022-11-03T10:17:00Z</dcterms:created>
  <dcterms:modified xsi:type="dcterms:W3CDTF">2022-11-11T09:13:00Z</dcterms:modified>
</cp:coreProperties>
</file>