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40AB" w14:textId="77777777" w:rsidR="00CD6FDC" w:rsidRPr="00CD6FDC" w:rsidRDefault="00CD6FDC" w:rsidP="00A36E3B">
      <w:pPr>
        <w:pStyle w:val="ZkladntextIMP"/>
        <w:spacing w:after="60" w:line="254" w:lineRule="auto"/>
        <w:jc w:val="center"/>
        <w:rPr>
          <w:rFonts w:ascii="Segoe UI Light" w:hAnsi="Segoe UI Light" w:cs="Segoe UI Light"/>
          <w:b/>
          <w:caps/>
          <w:sz w:val="20"/>
        </w:rPr>
      </w:pPr>
      <w:r w:rsidRPr="00CD6FDC">
        <w:rPr>
          <w:rFonts w:ascii="Segoe UI Light" w:hAnsi="Segoe UI Light" w:cs="Segoe UI Light"/>
          <w:b/>
          <w:caps/>
          <w:sz w:val="20"/>
        </w:rPr>
        <w:t>město holýšov</w:t>
      </w:r>
    </w:p>
    <w:p w14:paraId="22ABE9EB" w14:textId="77777777" w:rsidR="00CD6FDC" w:rsidRPr="00CD6FDC" w:rsidRDefault="00CD6FDC" w:rsidP="00A36E3B">
      <w:pPr>
        <w:pStyle w:val="ZkladntextIMP"/>
        <w:spacing w:after="60" w:line="254" w:lineRule="auto"/>
        <w:jc w:val="center"/>
        <w:rPr>
          <w:rFonts w:ascii="Segoe UI Light" w:hAnsi="Segoe UI Light" w:cs="Segoe UI Light"/>
          <w:b/>
          <w:caps/>
          <w:sz w:val="20"/>
        </w:rPr>
      </w:pPr>
      <w:r w:rsidRPr="00CD6FDC">
        <w:rPr>
          <w:rFonts w:ascii="Segoe UI Light" w:hAnsi="Segoe UI Light" w:cs="Segoe UI Light"/>
          <w:b/>
          <w:caps/>
          <w:sz w:val="20"/>
        </w:rPr>
        <w:t>Zastupitelstvo města Holýšova</w:t>
      </w:r>
    </w:p>
    <w:p w14:paraId="38399159" w14:textId="77777777" w:rsidR="00CD6FDC" w:rsidRPr="00CD6FDC" w:rsidRDefault="00CD6FDC" w:rsidP="00A36E3B">
      <w:pPr>
        <w:pStyle w:val="ZkladntextIMP"/>
        <w:spacing w:after="60" w:line="254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</w:p>
    <w:p w14:paraId="1389C6EC" w14:textId="77777777" w:rsidR="00CD6FDC" w:rsidRPr="00CD6FDC" w:rsidRDefault="00CD6FDC" w:rsidP="00A36E3B">
      <w:pPr>
        <w:pStyle w:val="ZkladntextIMP"/>
        <w:spacing w:after="60" w:line="254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  <w:r w:rsidRPr="00CD6FDC">
        <w:rPr>
          <w:rFonts w:ascii="Segoe UI Light" w:hAnsi="Segoe UI Light" w:cs="Segoe UI Light"/>
          <w:b/>
          <w:caps/>
          <w:sz w:val="36"/>
          <w:szCs w:val="36"/>
        </w:rPr>
        <w:t>Obecně závazná vyhláška</w:t>
      </w:r>
    </w:p>
    <w:p w14:paraId="27A0F911" w14:textId="77777777" w:rsidR="00CD6FDC" w:rsidRPr="00CD6FDC" w:rsidRDefault="00CD6FDC" w:rsidP="00A36E3B">
      <w:pPr>
        <w:pStyle w:val="ZkladntextIMP"/>
        <w:spacing w:after="60" w:line="254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  <w:r w:rsidRPr="00CD6FDC">
        <w:rPr>
          <w:rFonts w:ascii="Segoe UI Light" w:hAnsi="Segoe UI Light" w:cs="Segoe UI Light"/>
          <w:b/>
          <w:caps/>
          <w:sz w:val="36"/>
          <w:szCs w:val="36"/>
        </w:rPr>
        <w:t>Města Holýšova</w:t>
      </w:r>
    </w:p>
    <w:p w14:paraId="657FD6E4" w14:textId="77777777" w:rsidR="00CD6FDC" w:rsidRPr="00CD6FDC" w:rsidRDefault="00CD6FDC" w:rsidP="00A36E3B">
      <w:pPr>
        <w:pStyle w:val="ZkladntextIMP"/>
        <w:spacing w:after="60" w:line="254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  <w:r w:rsidRPr="00CD6FDC">
        <w:rPr>
          <w:rFonts w:ascii="Segoe UI Light" w:hAnsi="Segoe UI Light" w:cs="Segoe UI Light"/>
          <w:noProof/>
          <w:sz w:val="36"/>
          <w:szCs w:val="36"/>
        </w:rPr>
        <w:pict w14:anchorId="6F0DFB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5.05pt;margin-top:10.75pt;width:64.2pt;height:70.8pt;z-index:251657728;mso-wrap-distance-left:7.1pt;mso-wrap-distance-top:7.1pt;mso-wrap-distance-right:7.1pt;mso-wrap-distance-bottom:7.1pt;mso-position-horizontal-relative:page" o:allowincell="f" fillcolor="window" strokeweight=".05pt">
            <v:imagedata r:id="rId7" o:title=""/>
            <w10:wrap type="square" anchorx="page"/>
          </v:shape>
        </w:pict>
      </w:r>
    </w:p>
    <w:p w14:paraId="7463E13C" w14:textId="77777777" w:rsidR="00CD6FDC" w:rsidRPr="00CD6FDC" w:rsidRDefault="00CD6FDC" w:rsidP="00A36E3B">
      <w:pPr>
        <w:pStyle w:val="ZkladntextIMP"/>
        <w:spacing w:after="60" w:line="254" w:lineRule="auto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36C4B707" w14:textId="77777777" w:rsidR="00CD6FDC" w:rsidRPr="00CD6FDC" w:rsidRDefault="00CD6FDC" w:rsidP="00A36E3B">
      <w:pPr>
        <w:pStyle w:val="ZkladntextIMP"/>
        <w:spacing w:after="60" w:line="254" w:lineRule="auto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33AE67AD" w14:textId="77777777" w:rsidR="00CD6FDC" w:rsidRPr="00CD6FDC" w:rsidRDefault="00CD6FDC" w:rsidP="00A36E3B">
      <w:pPr>
        <w:pStyle w:val="ZkladntextIMP"/>
        <w:spacing w:after="60" w:line="254" w:lineRule="auto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44CC3369" w14:textId="77777777" w:rsidR="00B75370" w:rsidRPr="00CD6FDC" w:rsidRDefault="00CD6FDC" w:rsidP="00A36E3B">
      <w:pPr>
        <w:pStyle w:val="ZkladntextIMP"/>
        <w:pBdr>
          <w:bottom w:val="single" w:sz="4" w:space="1" w:color="auto"/>
        </w:pBdr>
        <w:spacing w:after="60" w:line="254" w:lineRule="auto"/>
        <w:jc w:val="center"/>
        <w:rPr>
          <w:rFonts w:ascii="Segoe UI Light" w:hAnsi="Segoe UI Light" w:cs="Segoe UI Light"/>
          <w:b/>
          <w:bCs/>
          <w:sz w:val="36"/>
          <w:szCs w:val="36"/>
        </w:rPr>
      </w:pPr>
      <w:r w:rsidRPr="00CD6FDC">
        <w:rPr>
          <w:rFonts w:ascii="Segoe UI Light" w:hAnsi="Segoe UI Light" w:cs="Segoe UI Light"/>
          <w:b/>
          <w:bCs/>
          <w:sz w:val="36"/>
          <w:szCs w:val="36"/>
        </w:rPr>
        <w:t>o místním poplatku za odkládání komunálního odpadu z nemovité věci</w:t>
      </w:r>
    </w:p>
    <w:p w14:paraId="68DD1BA2" w14:textId="77777777" w:rsidR="00B75370" w:rsidRPr="00CD6FDC" w:rsidRDefault="00B5390E" w:rsidP="00A36E3B">
      <w:pPr>
        <w:pStyle w:val="UvodniVeta"/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Zastupitelstvo města Holýšov</w:t>
      </w:r>
      <w:r w:rsidR="00595C27" w:rsidRPr="00CD6FDC">
        <w:rPr>
          <w:rFonts w:ascii="Segoe UI Light" w:hAnsi="Segoe UI Light" w:cs="Segoe UI Light"/>
        </w:rPr>
        <w:t>a</w:t>
      </w:r>
      <w:r w:rsidRPr="00CD6FDC">
        <w:rPr>
          <w:rFonts w:ascii="Segoe UI Light" w:hAnsi="Segoe UI Light" w:cs="Segoe UI Light"/>
        </w:rPr>
        <w:t xml:space="preserve"> se na svém zasedání dne </w:t>
      </w:r>
      <w:r w:rsidR="00BB06E0">
        <w:rPr>
          <w:rFonts w:ascii="Segoe UI Light" w:hAnsi="Segoe UI Light" w:cs="Segoe UI Light"/>
        </w:rPr>
        <w:t>14. listopadu</w:t>
      </w:r>
      <w:r w:rsidRPr="00CD6FDC">
        <w:rPr>
          <w:rFonts w:ascii="Segoe UI Light" w:hAnsi="Segoe UI Light" w:cs="Segoe UI Light"/>
        </w:rPr>
        <w:t xml:space="preserve"> 2023 </w:t>
      </w:r>
      <w:r w:rsidR="00CD6FDC" w:rsidRPr="00CD6FDC">
        <w:rPr>
          <w:rFonts w:ascii="Segoe UI Light" w:hAnsi="Segoe UI Light" w:cs="Segoe UI Light"/>
        </w:rPr>
        <w:t xml:space="preserve">usnesením č. </w:t>
      </w:r>
      <w:r w:rsidR="00A36E3B">
        <w:rPr>
          <w:rFonts w:ascii="Segoe UI Light" w:hAnsi="Segoe UI Light" w:cs="Segoe UI Light"/>
        </w:rPr>
        <w:t>139</w:t>
      </w:r>
      <w:r w:rsidR="00CD6FDC" w:rsidRPr="00CD6FDC">
        <w:rPr>
          <w:rFonts w:ascii="Segoe UI Light" w:hAnsi="Segoe UI Light" w:cs="Segoe UI Light"/>
        </w:rPr>
        <w:t xml:space="preserve"> </w:t>
      </w:r>
      <w:r w:rsidRPr="00CD6FDC">
        <w:rPr>
          <w:rFonts w:ascii="Segoe UI Light" w:hAnsi="Segoe UI Light" w:cs="Segoe UI Light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57A038D" w14:textId="77777777" w:rsidR="00B75370" w:rsidRPr="00CD6FDC" w:rsidRDefault="00B5390E" w:rsidP="00A36E3B">
      <w:pPr>
        <w:pStyle w:val="Nadpis2"/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Čl. 1</w:t>
      </w:r>
      <w:r w:rsidRPr="00CD6FDC">
        <w:rPr>
          <w:rFonts w:ascii="Segoe UI Light" w:hAnsi="Segoe UI Light" w:cs="Segoe UI Light"/>
        </w:rPr>
        <w:br/>
        <w:t>Úvodní ustanovení</w:t>
      </w:r>
    </w:p>
    <w:p w14:paraId="34E6E8B4" w14:textId="77777777" w:rsidR="00B75370" w:rsidRPr="00CD6FDC" w:rsidRDefault="00B5390E" w:rsidP="00A36E3B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Město Holýšov touto vyhláškou zavádí místní poplatek za odkládání komunálního odpadu z nemovité věci (dále jen „poplatek“).</w:t>
      </w:r>
    </w:p>
    <w:p w14:paraId="197A08E0" w14:textId="77777777" w:rsidR="00B75370" w:rsidRPr="00CD6FDC" w:rsidRDefault="00B5390E" w:rsidP="00A36E3B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Poplatkovým obdobím poplatku je kalendářní rok</w:t>
      </w:r>
      <w:r w:rsidRPr="00CD6FDC">
        <w:rPr>
          <w:rStyle w:val="Znakapoznpodarou"/>
          <w:rFonts w:ascii="Segoe UI Light" w:hAnsi="Segoe UI Light" w:cs="Segoe UI Light"/>
        </w:rPr>
        <w:footnoteReference w:id="1"/>
      </w:r>
      <w:r w:rsidRPr="00CD6FDC">
        <w:rPr>
          <w:rFonts w:ascii="Segoe UI Light" w:hAnsi="Segoe UI Light" w:cs="Segoe UI Light"/>
        </w:rPr>
        <w:t>.</w:t>
      </w:r>
    </w:p>
    <w:p w14:paraId="79B337C9" w14:textId="77777777" w:rsidR="00B75370" w:rsidRPr="00CD6FDC" w:rsidRDefault="00B5390E" w:rsidP="00A36E3B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Správcem poplatku je městský úřad</w:t>
      </w:r>
      <w:r w:rsidRPr="00CD6FDC">
        <w:rPr>
          <w:rStyle w:val="Znakapoznpodarou"/>
          <w:rFonts w:ascii="Segoe UI Light" w:hAnsi="Segoe UI Light" w:cs="Segoe UI Light"/>
        </w:rPr>
        <w:footnoteReference w:id="2"/>
      </w:r>
      <w:r w:rsidRPr="00CD6FDC">
        <w:rPr>
          <w:rFonts w:ascii="Segoe UI Light" w:hAnsi="Segoe UI Light" w:cs="Segoe UI Light"/>
        </w:rPr>
        <w:t>.</w:t>
      </w:r>
    </w:p>
    <w:p w14:paraId="6B7025FC" w14:textId="77777777" w:rsidR="00B75370" w:rsidRPr="00CD6FDC" w:rsidRDefault="00B5390E" w:rsidP="00A36E3B">
      <w:pPr>
        <w:pStyle w:val="Nadpis2"/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Čl. 2</w:t>
      </w:r>
      <w:r w:rsidRPr="00CD6FDC">
        <w:rPr>
          <w:rFonts w:ascii="Segoe UI Light" w:hAnsi="Segoe UI Light" w:cs="Segoe UI Light"/>
        </w:rPr>
        <w:br/>
        <w:t>Předmět poplatku, poplatník a plátce poplatku</w:t>
      </w:r>
    </w:p>
    <w:p w14:paraId="486E1A13" w14:textId="77777777" w:rsidR="00B75370" w:rsidRPr="00CD6FDC" w:rsidRDefault="00B5390E" w:rsidP="00A36E3B">
      <w:pPr>
        <w:pStyle w:val="Odstavec"/>
        <w:numPr>
          <w:ilvl w:val="0"/>
          <w:numId w:val="2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Předmětem poplatku je odkládání směsného komunálního odpadu z jednotlivé nemovité věci zahrnující byt, rodinný dům nebo stavbu pro rodinnou rekreaci, která se nachází na území města</w:t>
      </w:r>
      <w:r w:rsidRPr="00CD6FDC">
        <w:rPr>
          <w:rStyle w:val="Znakapoznpodarou"/>
          <w:rFonts w:ascii="Segoe UI Light" w:hAnsi="Segoe UI Light" w:cs="Segoe UI Light"/>
        </w:rPr>
        <w:footnoteReference w:id="3"/>
      </w:r>
      <w:r w:rsidRPr="00CD6FDC">
        <w:rPr>
          <w:rFonts w:ascii="Segoe UI Light" w:hAnsi="Segoe UI Light" w:cs="Segoe UI Light"/>
        </w:rPr>
        <w:t>.</w:t>
      </w:r>
    </w:p>
    <w:p w14:paraId="42EB2989" w14:textId="77777777" w:rsidR="00B75370" w:rsidRPr="00CD6FDC" w:rsidRDefault="00B5390E" w:rsidP="00A36E3B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Poplatníkem poplatku je</w:t>
      </w:r>
      <w:r w:rsidRPr="00CD6FDC">
        <w:rPr>
          <w:rStyle w:val="Znakapoznpodarou"/>
          <w:rFonts w:ascii="Segoe UI Light" w:hAnsi="Segoe UI Light" w:cs="Segoe UI Light"/>
        </w:rPr>
        <w:footnoteReference w:id="4"/>
      </w:r>
    </w:p>
    <w:p w14:paraId="52A5566B" w14:textId="77777777" w:rsidR="00B75370" w:rsidRPr="00CD6FDC" w:rsidRDefault="00B5390E" w:rsidP="00A36E3B">
      <w:pPr>
        <w:pStyle w:val="Odstavec"/>
        <w:numPr>
          <w:ilvl w:val="1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fyzická osoba, která má v nemovité věci bydliště,</w:t>
      </w:r>
    </w:p>
    <w:p w14:paraId="2BF1250F" w14:textId="77777777" w:rsidR="00B75370" w:rsidRPr="00CD6FDC" w:rsidRDefault="00B5390E" w:rsidP="00A36E3B">
      <w:pPr>
        <w:pStyle w:val="Odstavec"/>
        <w:numPr>
          <w:ilvl w:val="1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nebo vlastník nemovité věci, ve které nemá bydliště žádná fyzická osoba.</w:t>
      </w:r>
    </w:p>
    <w:p w14:paraId="5D277049" w14:textId="77777777" w:rsidR="00B75370" w:rsidRPr="00CD6FDC" w:rsidRDefault="00B5390E" w:rsidP="00A36E3B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Plátcem poplatku je</w:t>
      </w:r>
      <w:r w:rsidRPr="00CD6FDC">
        <w:rPr>
          <w:rStyle w:val="Znakapoznpodarou"/>
          <w:rFonts w:ascii="Segoe UI Light" w:hAnsi="Segoe UI Light" w:cs="Segoe UI Light"/>
        </w:rPr>
        <w:footnoteReference w:id="5"/>
      </w:r>
    </w:p>
    <w:p w14:paraId="4D0B976E" w14:textId="77777777" w:rsidR="00B75370" w:rsidRPr="00CD6FDC" w:rsidRDefault="00B5390E" w:rsidP="00A36E3B">
      <w:pPr>
        <w:pStyle w:val="Odstavec"/>
        <w:numPr>
          <w:ilvl w:val="1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lastRenderedPageBreak/>
        <w:t>společenství vlastníků jednotek, pokud pro dům vzniklo,</w:t>
      </w:r>
    </w:p>
    <w:p w14:paraId="50BD3AEA" w14:textId="77777777" w:rsidR="00B75370" w:rsidRPr="00CD6FDC" w:rsidRDefault="00B5390E" w:rsidP="00A36E3B">
      <w:pPr>
        <w:pStyle w:val="Odstavec"/>
        <w:numPr>
          <w:ilvl w:val="1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nebo vlastník nemovité věci v ostatních případech.</w:t>
      </w:r>
    </w:p>
    <w:p w14:paraId="068A08B0" w14:textId="77777777" w:rsidR="00B75370" w:rsidRPr="00CD6FDC" w:rsidRDefault="00B5390E" w:rsidP="00A36E3B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Plátce poplatku je povinen vybrat poplatek od poplatníka</w:t>
      </w:r>
      <w:r w:rsidRPr="00CD6FDC">
        <w:rPr>
          <w:rStyle w:val="Znakapoznpodarou"/>
          <w:rFonts w:ascii="Segoe UI Light" w:hAnsi="Segoe UI Light" w:cs="Segoe UI Light"/>
        </w:rPr>
        <w:footnoteReference w:id="6"/>
      </w:r>
      <w:r w:rsidRPr="00CD6FDC">
        <w:rPr>
          <w:rFonts w:ascii="Segoe UI Light" w:hAnsi="Segoe UI Light" w:cs="Segoe UI Light"/>
        </w:rPr>
        <w:t>.</w:t>
      </w:r>
    </w:p>
    <w:p w14:paraId="787C0E11" w14:textId="77777777" w:rsidR="00B75370" w:rsidRPr="00CD6FDC" w:rsidRDefault="00B5390E" w:rsidP="00A36E3B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Spoluvlastníci nemovité věci zahrnující byt, rodinný dům nebo stavbu pro rodinnou rekreaci jsou povinni plnit poplatkovou povinnost společně a nerozdílně</w:t>
      </w:r>
      <w:r w:rsidRPr="00CD6FDC">
        <w:rPr>
          <w:rStyle w:val="Znakapoznpodarou"/>
          <w:rFonts w:ascii="Segoe UI Light" w:hAnsi="Segoe UI Light" w:cs="Segoe UI Light"/>
        </w:rPr>
        <w:footnoteReference w:id="7"/>
      </w:r>
      <w:r w:rsidRPr="00CD6FDC">
        <w:rPr>
          <w:rFonts w:ascii="Segoe UI Light" w:hAnsi="Segoe UI Light" w:cs="Segoe UI Light"/>
        </w:rPr>
        <w:t>.</w:t>
      </w:r>
    </w:p>
    <w:p w14:paraId="4A34A2FA" w14:textId="77777777" w:rsidR="00B75370" w:rsidRPr="00CD6FDC" w:rsidRDefault="00B5390E" w:rsidP="00A36E3B">
      <w:pPr>
        <w:pStyle w:val="Nadpis2"/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Čl. 3</w:t>
      </w:r>
      <w:r w:rsidRPr="00CD6FDC">
        <w:rPr>
          <w:rFonts w:ascii="Segoe UI Light" w:hAnsi="Segoe UI Light" w:cs="Segoe UI Light"/>
        </w:rPr>
        <w:br/>
        <w:t>Ohlašovací povinnost</w:t>
      </w:r>
    </w:p>
    <w:p w14:paraId="605D33F3" w14:textId="77777777" w:rsidR="00B75370" w:rsidRPr="00CD6FDC" w:rsidRDefault="00B5390E" w:rsidP="00A36E3B">
      <w:pPr>
        <w:pStyle w:val="Odstavec"/>
        <w:numPr>
          <w:ilvl w:val="0"/>
          <w:numId w:val="3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Plátce poplatku je povinen podat správci poplatku ohlášení nejpozději do 15 dnů ode dne, kdy nabyl postavení plátce poplatku; údaje uváděné v ohlášení upravuje zákon</w:t>
      </w:r>
      <w:r w:rsidRPr="00CD6FDC">
        <w:rPr>
          <w:rStyle w:val="Znakapoznpodarou"/>
          <w:rFonts w:ascii="Segoe UI Light" w:hAnsi="Segoe UI Light" w:cs="Segoe UI Light"/>
        </w:rPr>
        <w:footnoteReference w:id="8"/>
      </w:r>
      <w:r w:rsidRPr="00CD6FDC">
        <w:rPr>
          <w:rFonts w:ascii="Segoe UI Light" w:hAnsi="Segoe UI Light" w:cs="Segoe UI Light"/>
        </w:rPr>
        <w:t>.</w:t>
      </w:r>
    </w:p>
    <w:p w14:paraId="729ED707" w14:textId="77777777" w:rsidR="00B75370" w:rsidRPr="00CD6FDC" w:rsidRDefault="00B5390E" w:rsidP="00A36E3B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Dojde-li ke změně údajů uvedených v ohlášení, je plátce povinen tuto změnu oznámit do 15 dnů ode dne, kdy nastala</w:t>
      </w:r>
      <w:r w:rsidRPr="00CD6FDC">
        <w:rPr>
          <w:rStyle w:val="Znakapoznpodarou"/>
          <w:rFonts w:ascii="Segoe UI Light" w:hAnsi="Segoe UI Light" w:cs="Segoe UI Light"/>
        </w:rPr>
        <w:footnoteReference w:id="9"/>
      </w:r>
      <w:r w:rsidRPr="00CD6FDC">
        <w:rPr>
          <w:rFonts w:ascii="Segoe UI Light" w:hAnsi="Segoe UI Light" w:cs="Segoe UI Light"/>
        </w:rPr>
        <w:t>.</w:t>
      </w:r>
    </w:p>
    <w:p w14:paraId="52AC1B02" w14:textId="77777777" w:rsidR="00B75370" w:rsidRPr="00CD6FDC" w:rsidRDefault="00B5390E" w:rsidP="00A36E3B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Není-li plátce poplatku, plní ohlašovací povinnost poplatník</w:t>
      </w:r>
      <w:r w:rsidRPr="00CD6FDC">
        <w:rPr>
          <w:rStyle w:val="Znakapoznpodarou"/>
          <w:rFonts w:ascii="Segoe UI Light" w:hAnsi="Segoe UI Light" w:cs="Segoe UI Light"/>
        </w:rPr>
        <w:footnoteReference w:id="10"/>
      </w:r>
      <w:r w:rsidRPr="00CD6FDC">
        <w:rPr>
          <w:rFonts w:ascii="Segoe UI Light" w:hAnsi="Segoe UI Light" w:cs="Segoe UI Light"/>
        </w:rPr>
        <w:t>.</w:t>
      </w:r>
    </w:p>
    <w:p w14:paraId="2F94F21F" w14:textId="77777777" w:rsidR="00B75370" w:rsidRPr="00CD6FDC" w:rsidRDefault="00B5390E" w:rsidP="00A36E3B">
      <w:pPr>
        <w:pStyle w:val="Nadpis2"/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Čl. 4</w:t>
      </w:r>
      <w:r w:rsidRPr="00CD6FDC">
        <w:rPr>
          <w:rFonts w:ascii="Segoe UI Light" w:hAnsi="Segoe UI Light" w:cs="Segoe UI Light"/>
        </w:rPr>
        <w:br/>
        <w:t>Základ poplatku</w:t>
      </w:r>
    </w:p>
    <w:p w14:paraId="0019534D" w14:textId="77777777" w:rsidR="00B75370" w:rsidRPr="00CD6FDC" w:rsidRDefault="00B5390E" w:rsidP="00A36E3B">
      <w:pPr>
        <w:pStyle w:val="Odstavec"/>
        <w:numPr>
          <w:ilvl w:val="0"/>
          <w:numId w:val="4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Základem dílčího poplatku je kapacita soustřeďovacích prostředků pro nemovitou věc na odpad za kalendářní měsíc v litrech připadající na poplatníka</w:t>
      </w:r>
      <w:r w:rsidRPr="00CD6FDC">
        <w:rPr>
          <w:rStyle w:val="Znakapoznpodarou"/>
          <w:rFonts w:ascii="Segoe UI Light" w:hAnsi="Segoe UI Light" w:cs="Segoe UI Light"/>
        </w:rPr>
        <w:footnoteReference w:id="11"/>
      </w:r>
      <w:r w:rsidRPr="00CD6FDC">
        <w:rPr>
          <w:rFonts w:ascii="Segoe UI Light" w:hAnsi="Segoe UI Light" w:cs="Segoe UI Light"/>
        </w:rPr>
        <w:t>.</w:t>
      </w:r>
    </w:p>
    <w:p w14:paraId="669D61C0" w14:textId="77777777" w:rsidR="00B75370" w:rsidRPr="00CD6FDC" w:rsidRDefault="00B5390E" w:rsidP="00A36E3B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Objednanou kapacitou soustřeďovacích prostředků pro nemovitou věc za kalendářní měsíc připadající na poplatníka je</w:t>
      </w:r>
    </w:p>
    <w:p w14:paraId="3EBBE61B" w14:textId="77777777" w:rsidR="00B75370" w:rsidRPr="00CD6FDC" w:rsidRDefault="00B5390E" w:rsidP="00A36E3B">
      <w:pPr>
        <w:pStyle w:val="Odstavec"/>
        <w:numPr>
          <w:ilvl w:val="1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9777BBD" w14:textId="77777777" w:rsidR="00B75370" w:rsidRPr="00CD6FDC" w:rsidRDefault="00B5390E" w:rsidP="00A36E3B">
      <w:pPr>
        <w:pStyle w:val="Odstavec"/>
        <w:numPr>
          <w:ilvl w:val="1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nebo kapacita soustřeďovacích prostředků pro tuto nemovitou věc na kalendářní měsíc v případě, že v nemovité věci nemá bydliště žádná fyzická osoba</w:t>
      </w:r>
      <w:r w:rsidRPr="00CD6FDC">
        <w:rPr>
          <w:rStyle w:val="Znakapoznpodarou"/>
          <w:rFonts w:ascii="Segoe UI Light" w:hAnsi="Segoe UI Light" w:cs="Segoe UI Light"/>
        </w:rPr>
        <w:footnoteReference w:id="12"/>
      </w:r>
      <w:r w:rsidRPr="00CD6FDC">
        <w:rPr>
          <w:rFonts w:ascii="Segoe UI Light" w:hAnsi="Segoe UI Light" w:cs="Segoe UI Light"/>
        </w:rPr>
        <w:t>.</w:t>
      </w:r>
    </w:p>
    <w:p w14:paraId="07D2EB03" w14:textId="77777777" w:rsidR="00B75370" w:rsidRPr="00CD6FDC" w:rsidRDefault="00B5390E" w:rsidP="00A36E3B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Minimální základ dílčího poplatku činí 60 l.</w:t>
      </w:r>
    </w:p>
    <w:p w14:paraId="418E9467" w14:textId="77777777" w:rsidR="00B75370" w:rsidRPr="00CD6FDC" w:rsidRDefault="00B5390E" w:rsidP="00A36E3B">
      <w:pPr>
        <w:pStyle w:val="Nadpis2"/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Čl. 5</w:t>
      </w:r>
      <w:r w:rsidRPr="00CD6FDC">
        <w:rPr>
          <w:rFonts w:ascii="Segoe UI Light" w:hAnsi="Segoe UI Light" w:cs="Segoe UI Light"/>
        </w:rPr>
        <w:br/>
        <w:t>Sazba poplatku</w:t>
      </w:r>
    </w:p>
    <w:p w14:paraId="15E003BE" w14:textId="77777777" w:rsidR="00B75370" w:rsidRPr="00CD6FDC" w:rsidRDefault="00B5390E" w:rsidP="00A36E3B">
      <w:pPr>
        <w:pStyle w:val="Odstavec"/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Sazba poplatku činí 0,80 Kč za l.</w:t>
      </w:r>
    </w:p>
    <w:p w14:paraId="4DFC5F12" w14:textId="77777777" w:rsidR="00B75370" w:rsidRPr="00CD6FDC" w:rsidRDefault="00B5390E" w:rsidP="00A36E3B">
      <w:pPr>
        <w:pStyle w:val="Nadpis2"/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lastRenderedPageBreak/>
        <w:t>Čl. 6</w:t>
      </w:r>
      <w:r w:rsidRPr="00CD6FDC">
        <w:rPr>
          <w:rFonts w:ascii="Segoe UI Light" w:hAnsi="Segoe UI Light" w:cs="Segoe UI Light"/>
        </w:rPr>
        <w:br/>
        <w:t>Výpočet poplatku</w:t>
      </w:r>
    </w:p>
    <w:p w14:paraId="65D82794" w14:textId="77777777" w:rsidR="00B75370" w:rsidRPr="00CD6FDC" w:rsidRDefault="00B5390E" w:rsidP="00A36E3B">
      <w:pPr>
        <w:pStyle w:val="Odstavec"/>
        <w:numPr>
          <w:ilvl w:val="0"/>
          <w:numId w:val="5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Poplatek se vypočte jako součet dílčích poplatků za jednotlivé kalendářní měsíce, na jejichž konci</w:t>
      </w:r>
    </w:p>
    <w:p w14:paraId="30734424" w14:textId="77777777" w:rsidR="00B75370" w:rsidRPr="00CD6FDC" w:rsidRDefault="00B5390E" w:rsidP="00A36E3B">
      <w:pPr>
        <w:pStyle w:val="Odstavec"/>
        <w:numPr>
          <w:ilvl w:val="1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měl poplatník v nemovité věci bydliště,</w:t>
      </w:r>
    </w:p>
    <w:p w14:paraId="5109D7B8" w14:textId="77777777" w:rsidR="00B75370" w:rsidRPr="00CD6FDC" w:rsidRDefault="00B5390E" w:rsidP="00A36E3B">
      <w:pPr>
        <w:pStyle w:val="Odstavec"/>
        <w:numPr>
          <w:ilvl w:val="1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nebo neměla v nemovité věci bydliště žádná fyzická osoba v případě, že poplatníkem je vlastník této nemovité věci</w:t>
      </w:r>
      <w:r w:rsidRPr="00CD6FDC">
        <w:rPr>
          <w:rStyle w:val="Znakapoznpodarou"/>
          <w:rFonts w:ascii="Segoe UI Light" w:hAnsi="Segoe UI Light" w:cs="Segoe UI Light"/>
        </w:rPr>
        <w:footnoteReference w:id="13"/>
      </w:r>
      <w:r w:rsidRPr="00CD6FDC">
        <w:rPr>
          <w:rFonts w:ascii="Segoe UI Light" w:hAnsi="Segoe UI Light" w:cs="Segoe UI Light"/>
        </w:rPr>
        <w:t>.</w:t>
      </w:r>
    </w:p>
    <w:p w14:paraId="01A581FE" w14:textId="77777777" w:rsidR="00B75370" w:rsidRPr="00CD6FDC" w:rsidRDefault="00B5390E" w:rsidP="00A36E3B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Dílčí poplatek za kalendářní měsíc se vypočte jako součin základu dílčího poplatku zaokrouhleného na celé litry nahoru a sazby pro tento základ</w:t>
      </w:r>
      <w:r w:rsidRPr="00CD6FDC">
        <w:rPr>
          <w:rStyle w:val="Znakapoznpodarou"/>
          <w:rFonts w:ascii="Segoe UI Light" w:hAnsi="Segoe UI Light" w:cs="Segoe UI Light"/>
        </w:rPr>
        <w:footnoteReference w:id="14"/>
      </w:r>
      <w:r w:rsidRPr="00CD6FDC">
        <w:rPr>
          <w:rFonts w:ascii="Segoe UI Light" w:hAnsi="Segoe UI Light" w:cs="Segoe UI Light"/>
        </w:rPr>
        <w:t>.</w:t>
      </w:r>
    </w:p>
    <w:p w14:paraId="4578A013" w14:textId="77777777" w:rsidR="00B75370" w:rsidRPr="00CD6FDC" w:rsidRDefault="00B5390E" w:rsidP="00A36E3B">
      <w:pPr>
        <w:pStyle w:val="Nadpis2"/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Čl. 7</w:t>
      </w:r>
      <w:r w:rsidRPr="00CD6FDC">
        <w:rPr>
          <w:rFonts w:ascii="Segoe UI Light" w:hAnsi="Segoe UI Light" w:cs="Segoe UI Light"/>
        </w:rPr>
        <w:br/>
        <w:t>Splatnost poplatku</w:t>
      </w:r>
    </w:p>
    <w:p w14:paraId="3FA1D896" w14:textId="77777777" w:rsidR="00B75370" w:rsidRPr="00CD6FDC" w:rsidRDefault="00B5390E" w:rsidP="00A36E3B">
      <w:pPr>
        <w:pStyle w:val="Odstavec"/>
        <w:numPr>
          <w:ilvl w:val="0"/>
          <w:numId w:val="6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Plátce poplatku odvede vybraný poplatek správci poplatku nejpozději do 31. března následujícího kalendářního roku.</w:t>
      </w:r>
    </w:p>
    <w:p w14:paraId="3EFED613" w14:textId="77777777" w:rsidR="00B75370" w:rsidRPr="00CD6FDC" w:rsidRDefault="00B5390E" w:rsidP="00A36E3B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Není-li plátce poplatku, zaplatí poplatek ve lhůtě podle odstavce 1 poplatník</w:t>
      </w:r>
      <w:r w:rsidRPr="00CD6FDC">
        <w:rPr>
          <w:rStyle w:val="Znakapoznpodarou"/>
          <w:rFonts w:ascii="Segoe UI Light" w:hAnsi="Segoe UI Light" w:cs="Segoe UI Light"/>
        </w:rPr>
        <w:footnoteReference w:id="15"/>
      </w:r>
      <w:r w:rsidRPr="00CD6FDC">
        <w:rPr>
          <w:rFonts w:ascii="Segoe UI Light" w:hAnsi="Segoe UI Light" w:cs="Segoe UI Light"/>
        </w:rPr>
        <w:t>.</w:t>
      </w:r>
    </w:p>
    <w:p w14:paraId="516759BD" w14:textId="77777777" w:rsidR="00B75370" w:rsidRPr="00CD6FDC" w:rsidRDefault="00B5390E" w:rsidP="00A36E3B">
      <w:pPr>
        <w:pStyle w:val="Nadpis2"/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Čl. 8</w:t>
      </w:r>
      <w:r w:rsidRPr="00CD6FDC">
        <w:rPr>
          <w:rFonts w:ascii="Segoe UI Light" w:hAnsi="Segoe UI Light" w:cs="Segoe UI Light"/>
        </w:rPr>
        <w:br/>
        <w:t>Přechodné a zrušovací ustanovení</w:t>
      </w:r>
    </w:p>
    <w:p w14:paraId="04EA8267" w14:textId="77777777" w:rsidR="00B75370" w:rsidRPr="00CD6FDC" w:rsidRDefault="00B5390E" w:rsidP="00A36E3B">
      <w:pPr>
        <w:pStyle w:val="Odstavec"/>
        <w:numPr>
          <w:ilvl w:val="0"/>
          <w:numId w:val="7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Poplatkové povinnosti vzniklé před nabytím účinnosti této vyhlášky se posuzují podle dosavadních právních předpisů.</w:t>
      </w:r>
    </w:p>
    <w:p w14:paraId="33995B9F" w14:textId="77777777" w:rsidR="00B75370" w:rsidRPr="00CD6FDC" w:rsidRDefault="00B5390E" w:rsidP="00A36E3B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Zrušuje se obecně závazná vyhláška č</w:t>
      </w:r>
      <w:r w:rsidR="00CD6FDC">
        <w:rPr>
          <w:rFonts w:ascii="Segoe UI Light" w:hAnsi="Segoe UI Light" w:cs="Segoe UI Light"/>
        </w:rPr>
        <w:t>. 3/2022</w:t>
      </w:r>
      <w:r w:rsidRPr="00CD6FDC">
        <w:rPr>
          <w:rFonts w:ascii="Segoe UI Light" w:hAnsi="Segoe UI Light" w:cs="Segoe UI Light"/>
        </w:rPr>
        <w:t>, o místním poplatku za odkládání komunálního odpadu z nemovité věci, ze dne 15. prosince 2022.</w:t>
      </w:r>
    </w:p>
    <w:p w14:paraId="1D5CB110" w14:textId="77777777" w:rsidR="00B75370" w:rsidRPr="00CD6FDC" w:rsidRDefault="00B5390E" w:rsidP="00A36E3B">
      <w:pPr>
        <w:pStyle w:val="Nadpis2"/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Čl. 9</w:t>
      </w:r>
      <w:r w:rsidRPr="00CD6FDC">
        <w:rPr>
          <w:rFonts w:ascii="Segoe UI Light" w:hAnsi="Segoe UI Light" w:cs="Segoe UI Light"/>
        </w:rPr>
        <w:br/>
        <w:t>Účinnost</w:t>
      </w:r>
    </w:p>
    <w:p w14:paraId="08018589" w14:textId="77777777" w:rsidR="00B75370" w:rsidRDefault="00B5390E" w:rsidP="00A36E3B">
      <w:pPr>
        <w:pStyle w:val="Odstavec"/>
        <w:spacing w:line="254" w:lineRule="auto"/>
        <w:rPr>
          <w:rFonts w:ascii="Segoe UI Light" w:hAnsi="Segoe UI Light" w:cs="Segoe UI Light"/>
        </w:rPr>
      </w:pPr>
      <w:r w:rsidRPr="00CD6FDC">
        <w:rPr>
          <w:rFonts w:ascii="Segoe UI Light" w:hAnsi="Segoe UI Light" w:cs="Segoe UI Light"/>
        </w:rPr>
        <w:t>Tato vyhláška nabývá účinnosti dnem 1. ledna 2024.</w:t>
      </w:r>
    </w:p>
    <w:p w14:paraId="3D6CA0A0" w14:textId="77777777" w:rsidR="00A36E3B" w:rsidRPr="00CD6FDC" w:rsidRDefault="00A36E3B" w:rsidP="00A36E3B">
      <w:pPr>
        <w:pStyle w:val="Odstavec"/>
        <w:spacing w:line="254" w:lineRule="auto"/>
        <w:rPr>
          <w:rFonts w:ascii="Segoe UI Light" w:hAnsi="Segoe UI Light" w:cs="Segoe UI Light"/>
        </w:rPr>
      </w:pPr>
    </w:p>
    <w:p w14:paraId="0B5AFB63" w14:textId="77777777" w:rsidR="00A36E3B" w:rsidRPr="0097072A" w:rsidRDefault="00A36E3B" w:rsidP="00A36E3B">
      <w:pPr>
        <w:spacing w:line="254" w:lineRule="auto"/>
        <w:ind w:left="720"/>
        <w:jc w:val="both"/>
        <w:rPr>
          <w:rFonts w:ascii="Segoe UI Light" w:hAnsi="Segoe UI Light" w:cs="Segoe UI Light"/>
        </w:rPr>
      </w:pPr>
      <w:r w:rsidRPr="0097072A">
        <w:rPr>
          <w:rFonts w:ascii="Segoe UI Light" w:hAnsi="Segoe UI Light" w:cs="Segoe UI Light"/>
        </w:rPr>
        <w:t>_________________________</w:t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  <w:t>_________________________</w:t>
      </w:r>
    </w:p>
    <w:p w14:paraId="3C6AAF99" w14:textId="77777777" w:rsidR="00A36E3B" w:rsidRPr="0097072A" w:rsidRDefault="00A36E3B" w:rsidP="00A36E3B">
      <w:pPr>
        <w:spacing w:line="254" w:lineRule="auto"/>
        <w:ind w:left="720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Alena Burianová</w:t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>Bc. Hana Valachovičová</w:t>
      </w:r>
    </w:p>
    <w:p w14:paraId="63DF67FB" w14:textId="77777777" w:rsidR="00A36E3B" w:rsidRPr="0097072A" w:rsidRDefault="00A36E3B" w:rsidP="00A36E3B">
      <w:pPr>
        <w:spacing w:line="254" w:lineRule="auto"/>
        <w:ind w:firstLine="720"/>
        <w:jc w:val="both"/>
        <w:rPr>
          <w:rFonts w:ascii="Segoe UI Light" w:hAnsi="Segoe UI Light" w:cs="Segoe UI Light"/>
        </w:rPr>
      </w:pPr>
      <w:r w:rsidRPr="0097072A">
        <w:rPr>
          <w:rFonts w:ascii="Segoe UI Light" w:hAnsi="Segoe UI Light" w:cs="Segoe UI Light"/>
        </w:rPr>
        <w:t>starost</w:t>
      </w:r>
      <w:r>
        <w:rPr>
          <w:rFonts w:ascii="Segoe UI Light" w:hAnsi="Segoe UI Light" w:cs="Segoe UI Light"/>
        </w:rPr>
        <w:t>k</w:t>
      </w:r>
      <w:r w:rsidRPr="0097072A">
        <w:rPr>
          <w:rFonts w:ascii="Segoe UI Light" w:hAnsi="Segoe UI Light" w:cs="Segoe UI Light"/>
        </w:rPr>
        <w:t>a</w:t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  <w:t>místostarostka</w:t>
      </w:r>
    </w:p>
    <w:p w14:paraId="0CA4FB80" w14:textId="77777777" w:rsidR="00A36E3B" w:rsidRPr="0097072A" w:rsidRDefault="00A36E3B" w:rsidP="00A36E3B">
      <w:pPr>
        <w:spacing w:line="254" w:lineRule="auto"/>
        <w:ind w:left="360"/>
        <w:jc w:val="both"/>
        <w:rPr>
          <w:rFonts w:ascii="Segoe UI Light" w:hAnsi="Segoe UI Light" w:cs="Segoe UI Light"/>
        </w:rPr>
      </w:pPr>
    </w:p>
    <w:p w14:paraId="305125E2" w14:textId="77777777" w:rsidR="00A36E3B" w:rsidRPr="0097072A" w:rsidRDefault="00A36E3B" w:rsidP="00A36E3B">
      <w:pPr>
        <w:spacing w:line="254" w:lineRule="auto"/>
        <w:ind w:left="720"/>
        <w:jc w:val="both"/>
        <w:rPr>
          <w:rFonts w:ascii="Segoe UI Light" w:hAnsi="Segoe UI Light" w:cs="Segoe UI Light"/>
        </w:rPr>
      </w:pPr>
    </w:p>
    <w:p w14:paraId="34271469" w14:textId="77777777" w:rsidR="00A36E3B" w:rsidRPr="0097072A" w:rsidRDefault="00A36E3B" w:rsidP="00A36E3B">
      <w:pPr>
        <w:spacing w:line="254" w:lineRule="auto"/>
        <w:ind w:left="360"/>
        <w:jc w:val="both"/>
        <w:rPr>
          <w:rFonts w:ascii="Segoe UI Light" w:hAnsi="Segoe UI Light" w:cs="Segoe UI Light"/>
        </w:rPr>
      </w:pP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  <w:t xml:space="preserve">_________________________ </w:t>
      </w:r>
    </w:p>
    <w:p w14:paraId="5A46DAA8" w14:textId="77777777" w:rsidR="00A36E3B" w:rsidRPr="0097072A" w:rsidRDefault="00A36E3B" w:rsidP="00A36E3B">
      <w:pPr>
        <w:spacing w:line="254" w:lineRule="auto"/>
        <w:ind w:left="360"/>
        <w:jc w:val="both"/>
        <w:rPr>
          <w:rFonts w:ascii="Segoe UI Light" w:hAnsi="Segoe UI Light" w:cs="Segoe UI Light"/>
        </w:rPr>
      </w:pP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>Mgr. Libor Schröpfer</w:t>
      </w:r>
    </w:p>
    <w:p w14:paraId="6B3F490D" w14:textId="77777777" w:rsidR="00A36E3B" w:rsidRPr="0097072A" w:rsidRDefault="00A36E3B" w:rsidP="00A36E3B">
      <w:pPr>
        <w:spacing w:line="254" w:lineRule="auto"/>
        <w:ind w:left="720"/>
        <w:jc w:val="both"/>
        <w:rPr>
          <w:rFonts w:ascii="Segoe UI Light" w:hAnsi="Segoe UI Light" w:cs="Segoe UI Light"/>
        </w:rPr>
      </w:pP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>m</w:t>
      </w:r>
      <w:r w:rsidRPr="0097072A">
        <w:rPr>
          <w:rFonts w:ascii="Segoe UI Light" w:hAnsi="Segoe UI Light" w:cs="Segoe UI Light"/>
        </w:rPr>
        <w:t>ístostarosta</w:t>
      </w:r>
    </w:p>
    <w:p w14:paraId="75E278BF" w14:textId="77777777" w:rsidR="00A36E3B" w:rsidRPr="00553894" w:rsidRDefault="00A36E3B" w:rsidP="00A36E3B">
      <w:pPr>
        <w:spacing w:line="254" w:lineRule="auto"/>
        <w:jc w:val="both"/>
        <w:rPr>
          <w:rFonts w:ascii="Segoe UI Light" w:hAnsi="Segoe UI Light" w:cs="Segoe UI Light"/>
        </w:rPr>
      </w:pPr>
      <w:r w:rsidRPr="00553894">
        <w:rPr>
          <w:rFonts w:ascii="Segoe UI Light" w:hAnsi="Segoe UI Light" w:cs="Segoe UI Light"/>
        </w:rPr>
        <w:t>Razítko města Holýšova:</w:t>
      </w:r>
    </w:p>
    <w:p w14:paraId="0C3F2F80" w14:textId="77777777" w:rsidR="00CD6FDC" w:rsidRPr="00CD6FDC" w:rsidRDefault="00CD6FDC" w:rsidP="00A36E3B">
      <w:pPr>
        <w:spacing w:line="254" w:lineRule="auto"/>
        <w:rPr>
          <w:rFonts w:ascii="Segoe UI Light" w:hAnsi="Segoe UI Light" w:cs="Segoe UI Light"/>
        </w:rPr>
      </w:pPr>
    </w:p>
    <w:sectPr w:rsidR="00CD6FDC" w:rsidRPr="00CD6FD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AF89F" w14:textId="77777777" w:rsidR="001A4564" w:rsidRDefault="001A4564">
      <w:r>
        <w:separator/>
      </w:r>
    </w:p>
  </w:endnote>
  <w:endnote w:type="continuationSeparator" w:id="0">
    <w:p w14:paraId="29DE62F6" w14:textId="77777777" w:rsidR="001A4564" w:rsidRDefault="001A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8E11E" w14:textId="77777777" w:rsidR="001A4564" w:rsidRDefault="001A4564">
      <w:r>
        <w:rPr>
          <w:color w:val="000000"/>
        </w:rPr>
        <w:separator/>
      </w:r>
    </w:p>
  </w:footnote>
  <w:footnote w:type="continuationSeparator" w:id="0">
    <w:p w14:paraId="2D25A612" w14:textId="77777777" w:rsidR="001A4564" w:rsidRDefault="001A4564">
      <w:r>
        <w:continuationSeparator/>
      </w:r>
    </w:p>
  </w:footnote>
  <w:footnote w:id="1">
    <w:p w14:paraId="7DB67782" w14:textId="77777777" w:rsidR="00B75370" w:rsidRPr="00CD6FDC" w:rsidRDefault="00B5390E">
      <w:pPr>
        <w:pStyle w:val="Footnote"/>
        <w:rPr>
          <w:rFonts w:ascii="Segoe UI Light" w:hAnsi="Segoe UI Light" w:cs="Segoe UI Light"/>
          <w:sz w:val="16"/>
          <w:szCs w:val="16"/>
        </w:rPr>
      </w:pPr>
      <w:r w:rsidRPr="00CD6FDC">
        <w:rPr>
          <w:rStyle w:val="Znakapoznpodarou"/>
          <w:rFonts w:ascii="Segoe UI Light" w:hAnsi="Segoe UI Light" w:cs="Segoe UI Light"/>
          <w:sz w:val="16"/>
          <w:szCs w:val="16"/>
        </w:rPr>
        <w:footnoteRef/>
      </w:r>
      <w:r w:rsidRPr="00CD6FDC">
        <w:rPr>
          <w:rFonts w:ascii="Segoe UI Light" w:hAnsi="Segoe UI Light" w:cs="Segoe UI Light"/>
          <w:sz w:val="16"/>
          <w:szCs w:val="16"/>
        </w:rPr>
        <w:t>§ 10o odst. 1 zákona o místních poplatcích</w:t>
      </w:r>
    </w:p>
  </w:footnote>
  <w:footnote w:id="2">
    <w:p w14:paraId="5C13B65A" w14:textId="77777777" w:rsidR="00B75370" w:rsidRPr="00CD6FDC" w:rsidRDefault="00B5390E">
      <w:pPr>
        <w:pStyle w:val="Footnote"/>
        <w:rPr>
          <w:rFonts w:ascii="Segoe UI Light" w:hAnsi="Segoe UI Light" w:cs="Segoe UI Light"/>
          <w:sz w:val="16"/>
          <w:szCs w:val="16"/>
        </w:rPr>
      </w:pPr>
      <w:r w:rsidRPr="00CD6FDC">
        <w:rPr>
          <w:rStyle w:val="Znakapoznpodarou"/>
          <w:rFonts w:ascii="Segoe UI Light" w:hAnsi="Segoe UI Light" w:cs="Segoe UI Light"/>
          <w:sz w:val="16"/>
          <w:szCs w:val="16"/>
        </w:rPr>
        <w:footnoteRef/>
      </w:r>
      <w:r w:rsidRPr="00CD6FDC">
        <w:rPr>
          <w:rFonts w:ascii="Segoe UI Light" w:hAnsi="Segoe UI Light" w:cs="Segoe UI Light"/>
          <w:sz w:val="16"/>
          <w:szCs w:val="16"/>
        </w:rPr>
        <w:t>§ 15 odst. 1 zákona o místních poplatcích</w:t>
      </w:r>
    </w:p>
  </w:footnote>
  <w:footnote w:id="3">
    <w:p w14:paraId="7B478BE9" w14:textId="77777777" w:rsidR="00B75370" w:rsidRPr="00CD6FDC" w:rsidRDefault="00B5390E">
      <w:pPr>
        <w:pStyle w:val="Footnote"/>
        <w:rPr>
          <w:rFonts w:ascii="Segoe UI Light" w:hAnsi="Segoe UI Light" w:cs="Segoe UI Light"/>
          <w:sz w:val="16"/>
          <w:szCs w:val="16"/>
        </w:rPr>
      </w:pPr>
      <w:r w:rsidRPr="00CD6FDC">
        <w:rPr>
          <w:rStyle w:val="Znakapoznpodarou"/>
          <w:rFonts w:ascii="Segoe UI Light" w:hAnsi="Segoe UI Light" w:cs="Segoe UI Light"/>
          <w:sz w:val="16"/>
          <w:szCs w:val="16"/>
        </w:rPr>
        <w:footnoteRef/>
      </w:r>
      <w:r w:rsidRPr="00CD6FDC">
        <w:rPr>
          <w:rFonts w:ascii="Segoe UI Light" w:hAnsi="Segoe UI Light" w:cs="Segoe UI Light"/>
          <w:sz w:val="16"/>
          <w:szCs w:val="16"/>
        </w:rPr>
        <w:t>§ 10j zákona o místních poplatcích</w:t>
      </w:r>
    </w:p>
  </w:footnote>
  <w:footnote w:id="4">
    <w:p w14:paraId="02CF5519" w14:textId="77777777" w:rsidR="00B75370" w:rsidRDefault="00B5390E">
      <w:pPr>
        <w:pStyle w:val="Footnote"/>
      </w:pPr>
      <w:r w:rsidRPr="00CD6FDC">
        <w:rPr>
          <w:rStyle w:val="Znakapoznpodarou"/>
          <w:rFonts w:ascii="Segoe UI Light" w:hAnsi="Segoe UI Light" w:cs="Segoe UI Light"/>
          <w:sz w:val="16"/>
          <w:szCs w:val="16"/>
        </w:rPr>
        <w:footnoteRef/>
      </w:r>
      <w:r w:rsidRPr="00CD6FDC">
        <w:rPr>
          <w:rFonts w:ascii="Segoe UI Light" w:hAnsi="Segoe UI Light" w:cs="Segoe UI Light"/>
          <w:sz w:val="16"/>
          <w:szCs w:val="16"/>
        </w:rPr>
        <w:t>§ 10i zákona o místních poplatcích</w:t>
      </w:r>
    </w:p>
  </w:footnote>
  <w:footnote w:id="5">
    <w:p w14:paraId="67003F7A" w14:textId="77777777" w:rsidR="00B75370" w:rsidRPr="00CD6FDC" w:rsidRDefault="00B5390E">
      <w:pPr>
        <w:pStyle w:val="Footnote"/>
        <w:rPr>
          <w:rFonts w:ascii="Segoe UI Light" w:hAnsi="Segoe UI Light" w:cs="Segoe UI Light"/>
          <w:sz w:val="16"/>
          <w:szCs w:val="16"/>
        </w:rPr>
      </w:pPr>
      <w:r w:rsidRPr="00CD6FDC">
        <w:rPr>
          <w:rStyle w:val="Znakapoznpodarou"/>
          <w:rFonts w:ascii="Segoe UI Light" w:hAnsi="Segoe UI Light" w:cs="Segoe UI Light"/>
          <w:sz w:val="16"/>
          <w:szCs w:val="16"/>
        </w:rPr>
        <w:footnoteRef/>
      </w:r>
      <w:r w:rsidRPr="00CD6FDC">
        <w:rPr>
          <w:rFonts w:ascii="Segoe UI Light" w:hAnsi="Segoe UI Light" w:cs="Segoe UI Light"/>
          <w:sz w:val="16"/>
          <w:szCs w:val="16"/>
        </w:rPr>
        <w:t>§ 10n odst. 1 zákona o místních poplatcích</w:t>
      </w:r>
    </w:p>
  </w:footnote>
  <w:footnote w:id="6">
    <w:p w14:paraId="0F900949" w14:textId="77777777" w:rsidR="00B75370" w:rsidRPr="00CD6FDC" w:rsidRDefault="00B5390E">
      <w:pPr>
        <w:pStyle w:val="Footnote"/>
        <w:rPr>
          <w:rFonts w:ascii="Segoe UI Light" w:hAnsi="Segoe UI Light" w:cs="Segoe UI Light"/>
          <w:sz w:val="16"/>
          <w:szCs w:val="16"/>
        </w:rPr>
      </w:pPr>
      <w:r w:rsidRPr="00CD6FDC">
        <w:rPr>
          <w:rStyle w:val="Znakapoznpodarou"/>
          <w:rFonts w:ascii="Segoe UI Light" w:hAnsi="Segoe UI Light" w:cs="Segoe UI Light"/>
          <w:sz w:val="16"/>
          <w:szCs w:val="16"/>
        </w:rPr>
        <w:footnoteRef/>
      </w:r>
      <w:r w:rsidRPr="00CD6FDC">
        <w:rPr>
          <w:rFonts w:ascii="Segoe UI Light" w:hAnsi="Segoe UI Light" w:cs="Segoe UI Light"/>
          <w:sz w:val="16"/>
          <w:szCs w:val="16"/>
        </w:rPr>
        <w:t>§ 10n odst. 2 zákona o místních poplatcích</w:t>
      </w:r>
    </w:p>
  </w:footnote>
  <w:footnote w:id="7">
    <w:p w14:paraId="23C0F775" w14:textId="77777777" w:rsidR="00B75370" w:rsidRPr="00CD6FDC" w:rsidRDefault="00B5390E">
      <w:pPr>
        <w:pStyle w:val="Footnote"/>
        <w:rPr>
          <w:rFonts w:ascii="Segoe UI Light" w:hAnsi="Segoe UI Light" w:cs="Segoe UI Light"/>
          <w:sz w:val="16"/>
          <w:szCs w:val="16"/>
        </w:rPr>
      </w:pPr>
      <w:r w:rsidRPr="00CD6FDC">
        <w:rPr>
          <w:rStyle w:val="Znakapoznpodarou"/>
          <w:rFonts w:ascii="Segoe UI Light" w:hAnsi="Segoe UI Light" w:cs="Segoe UI Light"/>
          <w:sz w:val="16"/>
          <w:szCs w:val="16"/>
        </w:rPr>
        <w:footnoteRef/>
      </w:r>
      <w:r w:rsidRPr="00CD6FDC">
        <w:rPr>
          <w:rFonts w:ascii="Segoe UI Light" w:hAnsi="Segoe UI Light" w:cs="Segoe UI Light"/>
          <w:sz w:val="16"/>
          <w:szCs w:val="16"/>
        </w:rPr>
        <w:t>§ 10p zákona o místních poplatcích</w:t>
      </w:r>
    </w:p>
  </w:footnote>
  <w:footnote w:id="8">
    <w:p w14:paraId="3CE21759" w14:textId="77777777" w:rsidR="00B75370" w:rsidRPr="00CD6FDC" w:rsidRDefault="00B5390E">
      <w:pPr>
        <w:pStyle w:val="Footnote"/>
        <w:rPr>
          <w:rFonts w:ascii="Segoe UI Light" w:hAnsi="Segoe UI Light" w:cs="Segoe UI Light"/>
          <w:sz w:val="16"/>
          <w:szCs w:val="16"/>
        </w:rPr>
      </w:pPr>
      <w:r w:rsidRPr="00CD6FDC">
        <w:rPr>
          <w:rStyle w:val="Znakapoznpodarou"/>
          <w:rFonts w:ascii="Segoe UI Light" w:hAnsi="Segoe UI Light" w:cs="Segoe UI Light"/>
          <w:sz w:val="16"/>
          <w:szCs w:val="16"/>
        </w:rPr>
        <w:footnoteRef/>
      </w:r>
      <w:r w:rsidRPr="00CD6FDC">
        <w:rPr>
          <w:rFonts w:ascii="Segoe UI Light" w:hAnsi="Segoe UI Light" w:cs="Segoe UI Light"/>
          <w:sz w:val="16"/>
          <w:szCs w:val="16"/>
        </w:rP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8A694FD" w14:textId="77777777" w:rsidR="00B75370" w:rsidRPr="00CD6FDC" w:rsidRDefault="00B5390E">
      <w:pPr>
        <w:pStyle w:val="Footnote"/>
        <w:rPr>
          <w:rFonts w:ascii="Segoe UI Light" w:hAnsi="Segoe UI Light" w:cs="Segoe UI Light"/>
          <w:sz w:val="16"/>
          <w:szCs w:val="16"/>
        </w:rPr>
      </w:pPr>
      <w:r w:rsidRPr="00CD6FDC">
        <w:rPr>
          <w:rStyle w:val="Znakapoznpodarou"/>
          <w:rFonts w:ascii="Segoe UI Light" w:hAnsi="Segoe UI Light" w:cs="Segoe UI Light"/>
          <w:sz w:val="16"/>
          <w:szCs w:val="16"/>
        </w:rPr>
        <w:footnoteRef/>
      </w:r>
      <w:r w:rsidRPr="00CD6FDC">
        <w:rPr>
          <w:rFonts w:ascii="Segoe UI Light" w:hAnsi="Segoe UI Light" w:cs="Segoe UI Light"/>
          <w:sz w:val="16"/>
          <w:szCs w:val="16"/>
        </w:rPr>
        <w:t>§ 14a odst. 4 zákona o místních poplatcích</w:t>
      </w:r>
    </w:p>
  </w:footnote>
  <w:footnote w:id="10">
    <w:p w14:paraId="39AE77B7" w14:textId="77777777" w:rsidR="00B75370" w:rsidRPr="00CD6FDC" w:rsidRDefault="00B5390E">
      <w:pPr>
        <w:pStyle w:val="Footnote"/>
        <w:rPr>
          <w:rFonts w:ascii="Segoe UI Light" w:hAnsi="Segoe UI Light" w:cs="Segoe UI Light"/>
          <w:sz w:val="16"/>
          <w:szCs w:val="16"/>
        </w:rPr>
      </w:pPr>
      <w:r w:rsidRPr="00CD6FDC">
        <w:rPr>
          <w:rStyle w:val="Znakapoznpodarou"/>
          <w:rFonts w:ascii="Segoe UI Light" w:hAnsi="Segoe UI Light" w:cs="Segoe UI Light"/>
          <w:sz w:val="16"/>
          <w:szCs w:val="16"/>
        </w:rPr>
        <w:footnoteRef/>
      </w:r>
      <w:r w:rsidRPr="00CD6FDC">
        <w:rPr>
          <w:rFonts w:ascii="Segoe UI Light" w:hAnsi="Segoe UI Light" w:cs="Segoe UI Light"/>
          <w:sz w:val="16"/>
          <w:szCs w:val="16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5337E18" w14:textId="77777777" w:rsidR="00B75370" w:rsidRPr="00CD6FDC" w:rsidRDefault="00B5390E">
      <w:pPr>
        <w:pStyle w:val="Footnote"/>
        <w:rPr>
          <w:rFonts w:ascii="Segoe UI Light" w:hAnsi="Segoe UI Light" w:cs="Segoe UI Light"/>
          <w:sz w:val="16"/>
          <w:szCs w:val="16"/>
        </w:rPr>
      </w:pPr>
      <w:r w:rsidRPr="00CD6FDC">
        <w:rPr>
          <w:rStyle w:val="Znakapoznpodarou"/>
          <w:rFonts w:ascii="Segoe UI Light" w:hAnsi="Segoe UI Light" w:cs="Segoe UI Light"/>
          <w:sz w:val="16"/>
          <w:szCs w:val="16"/>
        </w:rPr>
        <w:footnoteRef/>
      </w:r>
      <w:r w:rsidRPr="00CD6FDC">
        <w:rPr>
          <w:rFonts w:ascii="Segoe UI Light" w:hAnsi="Segoe UI Light" w:cs="Segoe UI Light"/>
          <w:sz w:val="16"/>
          <w:szCs w:val="16"/>
        </w:rPr>
        <w:t>§ 10k odst. 1 zákona o místních poplatcích</w:t>
      </w:r>
    </w:p>
  </w:footnote>
  <w:footnote w:id="12">
    <w:p w14:paraId="53795E05" w14:textId="77777777" w:rsidR="00B75370" w:rsidRPr="00CD6FDC" w:rsidRDefault="00B5390E">
      <w:pPr>
        <w:pStyle w:val="Footnote"/>
        <w:rPr>
          <w:rFonts w:ascii="Segoe UI Light" w:hAnsi="Segoe UI Light" w:cs="Segoe UI Light"/>
          <w:sz w:val="16"/>
          <w:szCs w:val="16"/>
        </w:rPr>
      </w:pPr>
      <w:r w:rsidRPr="00CD6FDC">
        <w:rPr>
          <w:rStyle w:val="Znakapoznpodarou"/>
          <w:rFonts w:ascii="Segoe UI Light" w:hAnsi="Segoe UI Light" w:cs="Segoe UI Light"/>
          <w:sz w:val="16"/>
          <w:szCs w:val="16"/>
        </w:rPr>
        <w:footnoteRef/>
      </w:r>
      <w:r w:rsidRPr="00CD6FDC">
        <w:rPr>
          <w:rFonts w:ascii="Segoe UI Light" w:hAnsi="Segoe UI Light" w:cs="Segoe UI Light"/>
          <w:sz w:val="16"/>
          <w:szCs w:val="16"/>
        </w:rPr>
        <w:t>§ 10k odst. 3 zákona o místních poplatcích</w:t>
      </w:r>
    </w:p>
  </w:footnote>
  <w:footnote w:id="13">
    <w:p w14:paraId="7218D708" w14:textId="77777777" w:rsidR="00B75370" w:rsidRPr="00CD6FDC" w:rsidRDefault="00B5390E">
      <w:pPr>
        <w:pStyle w:val="Footnote"/>
        <w:rPr>
          <w:rFonts w:ascii="Segoe UI Light" w:hAnsi="Segoe UI Light" w:cs="Segoe UI Light"/>
          <w:sz w:val="16"/>
          <w:szCs w:val="16"/>
        </w:rPr>
      </w:pPr>
      <w:r w:rsidRPr="00CD6FDC">
        <w:rPr>
          <w:rStyle w:val="Znakapoznpodarou"/>
          <w:rFonts w:ascii="Segoe UI Light" w:hAnsi="Segoe UI Light" w:cs="Segoe UI Light"/>
          <w:sz w:val="16"/>
          <w:szCs w:val="16"/>
        </w:rPr>
        <w:footnoteRef/>
      </w:r>
      <w:r w:rsidRPr="00CD6FDC">
        <w:rPr>
          <w:rFonts w:ascii="Segoe UI Light" w:hAnsi="Segoe UI Light" w:cs="Segoe UI Light"/>
          <w:sz w:val="16"/>
          <w:szCs w:val="16"/>
        </w:rPr>
        <w:t>§ 10m odst. 1 zákona o místních poplatcích</w:t>
      </w:r>
    </w:p>
  </w:footnote>
  <w:footnote w:id="14">
    <w:p w14:paraId="3DFE395B" w14:textId="77777777" w:rsidR="00B75370" w:rsidRPr="00CD6FDC" w:rsidRDefault="00B5390E">
      <w:pPr>
        <w:pStyle w:val="Footnote"/>
        <w:rPr>
          <w:rFonts w:ascii="Segoe UI Light" w:hAnsi="Segoe UI Light" w:cs="Segoe UI Light"/>
          <w:sz w:val="16"/>
          <w:szCs w:val="16"/>
        </w:rPr>
      </w:pPr>
      <w:r w:rsidRPr="00CD6FDC">
        <w:rPr>
          <w:rStyle w:val="Znakapoznpodarou"/>
          <w:rFonts w:ascii="Segoe UI Light" w:hAnsi="Segoe UI Light" w:cs="Segoe UI Light"/>
          <w:sz w:val="16"/>
          <w:szCs w:val="16"/>
        </w:rPr>
        <w:footnoteRef/>
      </w:r>
      <w:r w:rsidRPr="00CD6FDC">
        <w:rPr>
          <w:rFonts w:ascii="Segoe UI Light" w:hAnsi="Segoe UI Light" w:cs="Segoe UI Light"/>
          <w:sz w:val="16"/>
          <w:szCs w:val="16"/>
        </w:rPr>
        <w:t>§ 10m odst. 2 zákona o místních poplatcích</w:t>
      </w:r>
    </w:p>
  </w:footnote>
  <w:footnote w:id="15">
    <w:p w14:paraId="5CEB1DD1" w14:textId="77777777" w:rsidR="00B75370" w:rsidRPr="00CD6FDC" w:rsidRDefault="00B5390E">
      <w:pPr>
        <w:pStyle w:val="Footnote"/>
        <w:rPr>
          <w:rFonts w:ascii="Segoe UI Light" w:hAnsi="Segoe UI Light" w:cs="Segoe UI Light"/>
          <w:sz w:val="16"/>
          <w:szCs w:val="16"/>
        </w:rPr>
      </w:pPr>
      <w:r w:rsidRPr="00CD6FDC">
        <w:rPr>
          <w:rStyle w:val="Znakapoznpodarou"/>
          <w:rFonts w:ascii="Segoe UI Light" w:hAnsi="Segoe UI Light" w:cs="Segoe UI Light"/>
          <w:sz w:val="16"/>
          <w:szCs w:val="16"/>
        </w:rPr>
        <w:footnoteRef/>
      </w:r>
      <w:r w:rsidRPr="00CD6FDC">
        <w:rPr>
          <w:rFonts w:ascii="Segoe UI Light" w:hAnsi="Segoe UI Light" w:cs="Segoe UI Light"/>
          <w:sz w:val="16"/>
          <w:szCs w:val="16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C372F"/>
    <w:multiLevelType w:val="multilevel"/>
    <w:tmpl w:val="AC50FC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76382192">
    <w:abstractNumId w:val="0"/>
  </w:num>
  <w:num w:numId="2" w16cid:durableId="1040473384">
    <w:abstractNumId w:val="0"/>
    <w:lvlOverride w:ilvl="0">
      <w:startOverride w:val="1"/>
    </w:lvlOverride>
  </w:num>
  <w:num w:numId="3" w16cid:durableId="59714676">
    <w:abstractNumId w:val="0"/>
    <w:lvlOverride w:ilvl="0">
      <w:startOverride w:val="1"/>
    </w:lvlOverride>
  </w:num>
  <w:num w:numId="4" w16cid:durableId="738482896">
    <w:abstractNumId w:val="0"/>
    <w:lvlOverride w:ilvl="0">
      <w:startOverride w:val="1"/>
    </w:lvlOverride>
  </w:num>
  <w:num w:numId="5" w16cid:durableId="943876602">
    <w:abstractNumId w:val="0"/>
    <w:lvlOverride w:ilvl="0">
      <w:startOverride w:val="1"/>
    </w:lvlOverride>
  </w:num>
  <w:num w:numId="6" w16cid:durableId="2042587883">
    <w:abstractNumId w:val="0"/>
    <w:lvlOverride w:ilvl="0">
      <w:startOverride w:val="1"/>
    </w:lvlOverride>
  </w:num>
  <w:num w:numId="7" w16cid:durableId="874278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370"/>
    <w:rsid w:val="001A4564"/>
    <w:rsid w:val="00595C27"/>
    <w:rsid w:val="00A36E3B"/>
    <w:rsid w:val="00AD1EEE"/>
    <w:rsid w:val="00B5390E"/>
    <w:rsid w:val="00B75370"/>
    <w:rsid w:val="00BB06E0"/>
    <w:rsid w:val="00C61BD2"/>
    <w:rsid w:val="00CD6FDC"/>
    <w:rsid w:val="00F0327D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6EEEC0"/>
  <w15:docId w15:val="{364CBCCE-1B0E-4B34-94A0-A94059D4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CD6FDC"/>
    <w:pPr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link w:val="Zkladntext"/>
    <w:rsid w:val="00CD6FDC"/>
    <w:rPr>
      <w:rFonts w:ascii="Times New Roman" w:eastAsia="Times New Roman" w:hAnsi="Times New Roman" w:cs="Times New Roman"/>
      <w:sz w:val="24"/>
    </w:rPr>
  </w:style>
  <w:style w:type="paragraph" w:customStyle="1" w:styleId="ZkladntextIMP">
    <w:name w:val="Základní text_IMP"/>
    <w:basedOn w:val="Normln"/>
    <w:rsid w:val="00CD6FDC"/>
    <w:pPr>
      <w:widowControl w:val="0"/>
      <w:suppressAutoHyphens w:val="0"/>
      <w:autoSpaceDN/>
      <w:spacing w:line="276" w:lineRule="auto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Bublová Václava</dc:creator>
  <cp:keywords/>
  <cp:lastModifiedBy>Mgr. Jana Štenglová</cp:lastModifiedBy>
  <cp:revision>2</cp:revision>
  <dcterms:created xsi:type="dcterms:W3CDTF">2023-11-15T08:48:00Z</dcterms:created>
  <dcterms:modified xsi:type="dcterms:W3CDTF">2023-11-15T08:48:00Z</dcterms:modified>
</cp:coreProperties>
</file>