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B3" w:rsidRPr="00390FC6" w:rsidRDefault="00676CCE" w:rsidP="00812BB3">
      <w:pPr>
        <w:jc w:val="center"/>
        <w:rPr>
          <w:rFonts w:ascii="Arial" w:hAnsi="Arial" w:cs="Arial"/>
          <w:b/>
          <w:bCs/>
          <w:sz w:val="24"/>
          <w:szCs w:val="24"/>
        </w:rPr>
      </w:pPr>
      <w:r>
        <w:rPr>
          <w:rFonts w:ascii="Arial" w:hAnsi="Arial" w:cs="Arial"/>
          <w:b/>
          <w:bCs/>
          <w:sz w:val="24"/>
          <w:szCs w:val="24"/>
        </w:rPr>
        <w:t>Obec Horní Loučky</w:t>
      </w:r>
    </w:p>
    <w:p w:rsidR="00812BB3" w:rsidRDefault="00812BB3" w:rsidP="00812BB3">
      <w:pPr>
        <w:jc w:val="center"/>
        <w:rPr>
          <w:rFonts w:ascii="Arial" w:hAnsi="Arial" w:cs="Arial"/>
          <w:b/>
          <w:bCs/>
          <w:sz w:val="24"/>
          <w:szCs w:val="24"/>
        </w:rPr>
      </w:pPr>
    </w:p>
    <w:p w:rsidR="00812BB3" w:rsidRPr="00390FC6" w:rsidRDefault="00812BB3" w:rsidP="00812BB3">
      <w:pPr>
        <w:jc w:val="center"/>
        <w:rPr>
          <w:rFonts w:ascii="Arial" w:hAnsi="Arial" w:cs="Arial"/>
          <w:b/>
          <w:bCs/>
          <w:sz w:val="24"/>
          <w:szCs w:val="24"/>
        </w:rPr>
      </w:pPr>
      <w:r>
        <w:rPr>
          <w:rFonts w:ascii="Arial" w:hAnsi="Arial" w:cs="Arial"/>
          <w:b/>
          <w:bCs/>
          <w:sz w:val="24"/>
          <w:szCs w:val="24"/>
        </w:rPr>
        <w:t>Obecně závazná vyhláška</w:t>
      </w:r>
    </w:p>
    <w:p w:rsidR="00812BB3" w:rsidRPr="00343B6B" w:rsidRDefault="00812BB3" w:rsidP="00812BB3">
      <w:pPr>
        <w:pStyle w:val="Hlava"/>
        <w:spacing w:before="0"/>
        <w:rPr>
          <w:rFonts w:ascii="Arial" w:hAnsi="Arial" w:cs="Arial"/>
          <w:b/>
          <w:bCs/>
        </w:rPr>
      </w:pPr>
      <w:r w:rsidRPr="00343B6B">
        <w:rPr>
          <w:rFonts w:ascii="Arial" w:hAnsi="Arial" w:cs="Arial"/>
          <w:b/>
          <w:bCs/>
          <w:color w:val="000000"/>
        </w:rPr>
        <w:t xml:space="preserve">o </w:t>
      </w:r>
      <w:r>
        <w:rPr>
          <w:rFonts w:ascii="Arial" w:hAnsi="Arial" w:cs="Arial"/>
          <w:b/>
        </w:rPr>
        <w:t>nočním</w:t>
      </w:r>
      <w:r w:rsidRPr="00343B6B">
        <w:rPr>
          <w:rFonts w:ascii="Arial" w:hAnsi="Arial" w:cs="Arial"/>
          <w:b/>
        </w:rPr>
        <w:t xml:space="preserve"> klidu </w:t>
      </w:r>
    </w:p>
    <w:p w:rsidR="00812BB3" w:rsidRDefault="00812BB3" w:rsidP="00812BB3">
      <w:pPr>
        <w:autoSpaceDE w:val="0"/>
        <w:autoSpaceDN w:val="0"/>
        <w:adjustRightInd w:val="0"/>
        <w:spacing w:before="120"/>
        <w:jc w:val="both"/>
        <w:rPr>
          <w:rFonts w:ascii="Arial" w:hAnsi="Arial" w:cs="Arial"/>
          <w:color w:val="000000"/>
          <w:sz w:val="22"/>
          <w:szCs w:val="22"/>
        </w:rPr>
      </w:pPr>
    </w:p>
    <w:p w:rsidR="00812BB3" w:rsidRPr="00A178D1" w:rsidRDefault="00812BB3" w:rsidP="00812BB3">
      <w:pPr>
        <w:autoSpaceDE w:val="0"/>
        <w:autoSpaceDN w:val="0"/>
        <w:adjustRightInd w:val="0"/>
        <w:spacing w:before="120"/>
        <w:jc w:val="both"/>
        <w:rPr>
          <w:rFonts w:ascii="Arial" w:hAnsi="Arial" w:cs="Arial"/>
          <w:color w:val="000000"/>
          <w:sz w:val="22"/>
          <w:szCs w:val="22"/>
        </w:rPr>
      </w:pPr>
      <w:r w:rsidRPr="001B27A3">
        <w:rPr>
          <w:rFonts w:ascii="Arial" w:hAnsi="Arial" w:cs="Arial"/>
          <w:color w:val="000000"/>
          <w:sz w:val="22"/>
          <w:szCs w:val="22"/>
        </w:rPr>
        <w:t xml:space="preserve">Zastupitelstvo </w:t>
      </w:r>
      <w:r w:rsidR="00676CCE">
        <w:rPr>
          <w:rFonts w:ascii="Arial" w:hAnsi="Arial" w:cs="Arial"/>
          <w:color w:val="000000"/>
          <w:sz w:val="22"/>
          <w:szCs w:val="22"/>
        </w:rPr>
        <w:t xml:space="preserve">obce Horní Loučky </w:t>
      </w:r>
      <w:r>
        <w:rPr>
          <w:rFonts w:ascii="Arial" w:hAnsi="Arial" w:cs="Arial"/>
          <w:color w:val="000000"/>
          <w:sz w:val="22"/>
          <w:szCs w:val="22"/>
        </w:rPr>
        <w:t xml:space="preserve">se na svém zasedání dne </w:t>
      </w:r>
      <w:r w:rsidR="00C379CA">
        <w:rPr>
          <w:rFonts w:ascii="Arial" w:hAnsi="Arial" w:cs="Arial"/>
          <w:color w:val="000000"/>
          <w:sz w:val="22"/>
          <w:szCs w:val="22"/>
        </w:rPr>
        <w:t>9.</w:t>
      </w:r>
      <w:r w:rsidR="005341A0">
        <w:rPr>
          <w:rFonts w:ascii="Arial" w:hAnsi="Arial" w:cs="Arial"/>
          <w:color w:val="000000"/>
          <w:sz w:val="22"/>
          <w:szCs w:val="22"/>
        </w:rPr>
        <w:t xml:space="preserve"> </w:t>
      </w:r>
      <w:r w:rsidR="00C379CA">
        <w:rPr>
          <w:rFonts w:ascii="Arial" w:hAnsi="Arial" w:cs="Arial"/>
          <w:color w:val="000000"/>
          <w:sz w:val="22"/>
          <w:szCs w:val="22"/>
        </w:rPr>
        <w:t>12.</w:t>
      </w:r>
      <w:r w:rsidR="005341A0">
        <w:rPr>
          <w:rFonts w:ascii="Arial" w:hAnsi="Arial" w:cs="Arial"/>
          <w:color w:val="000000"/>
          <w:sz w:val="22"/>
          <w:szCs w:val="22"/>
        </w:rPr>
        <w:t xml:space="preserve"> </w:t>
      </w:r>
      <w:r w:rsidR="00C379CA">
        <w:rPr>
          <w:rFonts w:ascii="Arial" w:hAnsi="Arial" w:cs="Arial"/>
          <w:color w:val="000000"/>
          <w:sz w:val="22"/>
          <w:szCs w:val="22"/>
        </w:rPr>
        <w:t>2024</w:t>
      </w:r>
      <w:r>
        <w:rPr>
          <w:rFonts w:ascii="Arial" w:hAnsi="Arial" w:cs="Arial"/>
          <w:b/>
          <w:bCs/>
        </w:rPr>
        <w:t xml:space="preserve"> </w:t>
      </w:r>
      <w:r>
        <w:rPr>
          <w:rFonts w:ascii="Arial" w:hAnsi="Arial" w:cs="Arial"/>
          <w:color w:val="000000"/>
          <w:sz w:val="22"/>
          <w:szCs w:val="22"/>
        </w:rPr>
        <w:t>usnes</w:t>
      </w:r>
      <w:r w:rsidRPr="001B27A3">
        <w:rPr>
          <w:rFonts w:ascii="Arial" w:hAnsi="Arial" w:cs="Arial"/>
          <w:color w:val="000000"/>
          <w:sz w:val="22"/>
          <w:szCs w:val="22"/>
        </w:rPr>
        <w:t xml:space="preserve">lo vydat na základě </w:t>
      </w:r>
      <w:r>
        <w:rPr>
          <w:rFonts w:ascii="Arial" w:hAnsi="Arial" w:cs="Arial"/>
          <w:color w:val="000000"/>
          <w:sz w:val="22"/>
          <w:szCs w:val="22"/>
        </w:rPr>
        <w:t xml:space="preserve">ustanovení </w:t>
      </w:r>
      <w:r w:rsidRPr="001B27A3">
        <w:rPr>
          <w:rFonts w:ascii="Arial" w:hAnsi="Arial" w:cs="Arial"/>
          <w:color w:val="000000"/>
          <w:sz w:val="22"/>
          <w:szCs w:val="22"/>
        </w:rPr>
        <w:t xml:space="preserve">§ </w:t>
      </w:r>
      <w:r>
        <w:rPr>
          <w:rFonts w:ascii="Arial" w:hAnsi="Arial" w:cs="Arial"/>
          <w:color w:val="000000"/>
          <w:sz w:val="22"/>
          <w:szCs w:val="22"/>
        </w:rPr>
        <w:t>1</w:t>
      </w:r>
      <w:r w:rsidRPr="001B27A3">
        <w:rPr>
          <w:rFonts w:ascii="Arial" w:hAnsi="Arial" w:cs="Arial"/>
          <w:color w:val="000000"/>
          <w:sz w:val="22"/>
          <w:szCs w:val="22"/>
        </w:rPr>
        <w:t xml:space="preserve">0 písm. </w:t>
      </w:r>
      <w:r>
        <w:rPr>
          <w:rFonts w:ascii="Arial" w:hAnsi="Arial" w:cs="Arial"/>
          <w:color w:val="000000"/>
          <w:sz w:val="22"/>
          <w:szCs w:val="22"/>
        </w:rPr>
        <w:t>a</w:t>
      </w:r>
      <w:r w:rsidRPr="001B27A3">
        <w:rPr>
          <w:rFonts w:ascii="Arial" w:hAnsi="Arial" w:cs="Arial"/>
          <w:color w:val="000000"/>
          <w:sz w:val="22"/>
          <w:szCs w:val="22"/>
        </w:rPr>
        <w:t xml:space="preserve">) a § 84 odst. 2 písm. h) zákona č. 128/2000 Sb., o obcích (obecní zřízení), ve znění pozdějších předpisů </w:t>
      </w:r>
      <w:r>
        <w:rPr>
          <w:rFonts w:ascii="Arial" w:hAnsi="Arial" w:cs="Arial"/>
          <w:color w:val="000000"/>
          <w:sz w:val="22"/>
          <w:szCs w:val="22"/>
        </w:rPr>
        <w:t xml:space="preserve">a na základě ustanovení § </w:t>
      </w:r>
      <w:r w:rsidR="00AF327F">
        <w:rPr>
          <w:rFonts w:ascii="Arial" w:hAnsi="Arial" w:cs="Arial"/>
          <w:color w:val="000000"/>
          <w:sz w:val="22"/>
          <w:szCs w:val="22"/>
        </w:rPr>
        <w:t>5</w:t>
      </w:r>
      <w:r>
        <w:rPr>
          <w:rFonts w:ascii="Arial" w:hAnsi="Arial" w:cs="Arial"/>
          <w:color w:val="000000"/>
          <w:sz w:val="22"/>
          <w:szCs w:val="22"/>
        </w:rPr>
        <w:t xml:space="preserve"> </w:t>
      </w:r>
      <w:r w:rsidRPr="001B27A3">
        <w:rPr>
          <w:rFonts w:ascii="Arial" w:hAnsi="Arial" w:cs="Arial"/>
          <w:color w:val="000000"/>
          <w:sz w:val="22"/>
          <w:szCs w:val="22"/>
        </w:rPr>
        <w:t xml:space="preserve">odst. </w:t>
      </w:r>
      <w:r w:rsidR="00AF327F">
        <w:rPr>
          <w:rFonts w:ascii="Arial" w:hAnsi="Arial" w:cs="Arial"/>
          <w:color w:val="000000"/>
          <w:sz w:val="22"/>
          <w:szCs w:val="22"/>
        </w:rPr>
        <w:t>6 zákona č. 251/2016</w:t>
      </w:r>
      <w:r w:rsidRPr="001B27A3">
        <w:rPr>
          <w:rFonts w:ascii="Arial" w:hAnsi="Arial" w:cs="Arial"/>
          <w:color w:val="000000"/>
          <w:sz w:val="22"/>
          <w:szCs w:val="22"/>
        </w:rPr>
        <w:t xml:space="preserve"> Sb., o</w:t>
      </w:r>
      <w:r w:rsidR="00AF327F">
        <w:rPr>
          <w:rFonts w:ascii="Arial" w:hAnsi="Arial" w:cs="Arial"/>
          <w:color w:val="000000"/>
          <w:sz w:val="22"/>
          <w:szCs w:val="22"/>
        </w:rPr>
        <w:t xml:space="preserve"> některých přestupcích</w:t>
      </w:r>
      <w:r w:rsidRPr="001B27A3">
        <w:rPr>
          <w:rFonts w:ascii="Arial" w:hAnsi="Arial" w:cs="Arial"/>
          <w:color w:val="000000"/>
          <w:sz w:val="22"/>
          <w:szCs w:val="22"/>
        </w:rPr>
        <w:t xml:space="preserve">, ve znění pozdějších předpisů, tuto obecně závaznou vyhlášku: </w:t>
      </w:r>
    </w:p>
    <w:p w:rsidR="00812BB3" w:rsidRPr="00090773" w:rsidRDefault="00812BB3" w:rsidP="00812BB3">
      <w:pPr>
        <w:jc w:val="center"/>
        <w:rPr>
          <w:rFonts w:ascii="Arial" w:hAnsi="Arial" w:cs="Arial"/>
          <w:b/>
          <w:sz w:val="22"/>
          <w:szCs w:val="22"/>
        </w:rPr>
      </w:pPr>
    </w:p>
    <w:p w:rsidR="00812BB3" w:rsidRDefault="00812BB3" w:rsidP="00812BB3">
      <w:pPr>
        <w:jc w:val="center"/>
        <w:rPr>
          <w:rFonts w:ascii="Arial" w:hAnsi="Arial" w:cs="Arial"/>
          <w:b/>
          <w:sz w:val="22"/>
          <w:szCs w:val="22"/>
        </w:rPr>
      </w:pPr>
    </w:p>
    <w:p w:rsidR="00B22F0E" w:rsidRDefault="00B22F0E" w:rsidP="00812BB3">
      <w:pPr>
        <w:jc w:val="center"/>
        <w:rPr>
          <w:rFonts w:ascii="Arial" w:hAnsi="Arial" w:cs="Arial"/>
          <w:b/>
          <w:sz w:val="22"/>
          <w:szCs w:val="22"/>
        </w:rPr>
      </w:pPr>
    </w:p>
    <w:p w:rsidR="00812BB3" w:rsidRPr="00090773" w:rsidRDefault="00812BB3" w:rsidP="00812BB3">
      <w:pPr>
        <w:jc w:val="center"/>
        <w:rPr>
          <w:rFonts w:ascii="Arial" w:hAnsi="Arial" w:cs="Arial"/>
          <w:b/>
          <w:sz w:val="22"/>
          <w:szCs w:val="22"/>
        </w:rPr>
      </w:pPr>
      <w:r w:rsidRPr="00090773">
        <w:rPr>
          <w:rFonts w:ascii="Arial" w:hAnsi="Arial" w:cs="Arial"/>
          <w:b/>
          <w:sz w:val="22"/>
          <w:szCs w:val="22"/>
        </w:rPr>
        <w:t>Č</w:t>
      </w:r>
      <w:smartTag w:uri="urn:schemas-microsoft-com:office:smarttags" w:element="PersonName">
        <w:r w:rsidRPr="00090773">
          <w:rPr>
            <w:rFonts w:ascii="Arial" w:hAnsi="Arial" w:cs="Arial"/>
            <w:b/>
            <w:sz w:val="22"/>
            <w:szCs w:val="22"/>
          </w:rPr>
          <w:t>l.</w:t>
        </w:r>
      </w:smartTag>
      <w:r w:rsidRPr="00090773">
        <w:rPr>
          <w:rFonts w:ascii="Arial" w:hAnsi="Arial" w:cs="Arial"/>
          <w:b/>
          <w:sz w:val="22"/>
          <w:szCs w:val="22"/>
        </w:rPr>
        <w:t xml:space="preserve"> 1</w:t>
      </w:r>
    </w:p>
    <w:p w:rsidR="00812BB3" w:rsidRPr="00090773" w:rsidRDefault="00812BB3" w:rsidP="00812BB3">
      <w:pPr>
        <w:jc w:val="center"/>
        <w:rPr>
          <w:rFonts w:ascii="Arial" w:hAnsi="Arial" w:cs="Arial"/>
          <w:b/>
          <w:sz w:val="22"/>
          <w:szCs w:val="22"/>
        </w:rPr>
      </w:pPr>
      <w:r>
        <w:rPr>
          <w:rFonts w:ascii="Arial" w:hAnsi="Arial" w:cs="Arial"/>
          <w:b/>
          <w:sz w:val="22"/>
          <w:szCs w:val="22"/>
        </w:rPr>
        <w:t>Vymezení činností, které by mohly narušit veřejný pořádek v</w:t>
      </w:r>
      <w:r w:rsidR="00676CCE">
        <w:rPr>
          <w:rFonts w:ascii="Arial" w:hAnsi="Arial" w:cs="Arial"/>
          <w:b/>
          <w:sz w:val="22"/>
          <w:szCs w:val="22"/>
        </w:rPr>
        <w:t xml:space="preserve"> obci</w:t>
      </w:r>
      <w:r>
        <w:rPr>
          <w:rFonts w:ascii="Arial" w:hAnsi="Arial" w:cs="Arial"/>
          <w:b/>
          <w:sz w:val="22"/>
          <w:szCs w:val="22"/>
        </w:rPr>
        <w:t xml:space="preserve"> nebo být v rozporu s dobrými mravy, ochranou bezpečnosti, zdraví a majetku</w:t>
      </w:r>
    </w:p>
    <w:p w:rsidR="00812BB3" w:rsidRPr="00090773" w:rsidRDefault="00812BB3" w:rsidP="00812BB3">
      <w:pPr>
        <w:jc w:val="center"/>
        <w:rPr>
          <w:rFonts w:ascii="Arial" w:hAnsi="Arial" w:cs="Arial"/>
          <w:b/>
          <w:sz w:val="22"/>
          <w:szCs w:val="22"/>
        </w:rPr>
      </w:pPr>
    </w:p>
    <w:p w:rsidR="00812BB3" w:rsidRPr="00E77116" w:rsidRDefault="00C11129" w:rsidP="00C11129">
      <w:pPr>
        <w:spacing w:after="120"/>
        <w:jc w:val="both"/>
        <w:rPr>
          <w:rFonts w:ascii="Arial" w:hAnsi="Arial" w:cs="Arial"/>
          <w:sz w:val="22"/>
          <w:szCs w:val="22"/>
        </w:rPr>
      </w:pPr>
      <w:r>
        <w:rPr>
          <w:rFonts w:ascii="Arial" w:hAnsi="Arial" w:cs="Arial"/>
          <w:sz w:val="22"/>
          <w:szCs w:val="22"/>
        </w:rPr>
        <w:t>Činností, která by mohla narušit veřejný pořádek v</w:t>
      </w:r>
      <w:r w:rsidR="00676CCE">
        <w:rPr>
          <w:rFonts w:ascii="Arial" w:hAnsi="Arial" w:cs="Arial"/>
          <w:sz w:val="22"/>
          <w:szCs w:val="22"/>
        </w:rPr>
        <w:t> obci Horní Loučky</w:t>
      </w:r>
      <w:r w:rsidR="00812BB3" w:rsidRPr="00090773">
        <w:rPr>
          <w:rFonts w:ascii="Arial" w:hAnsi="Arial" w:cs="Arial"/>
          <w:sz w:val="22"/>
          <w:szCs w:val="22"/>
        </w:rPr>
        <w:t xml:space="preserve"> (dále jen „</w:t>
      </w:r>
      <w:r w:rsidR="00676CCE">
        <w:rPr>
          <w:rFonts w:ascii="Arial" w:hAnsi="Arial" w:cs="Arial"/>
          <w:sz w:val="22"/>
          <w:szCs w:val="22"/>
        </w:rPr>
        <w:t>obec</w:t>
      </w:r>
      <w:r w:rsidR="00812BB3" w:rsidRPr="00090773">
        <w:rPr>
          <w:rFonts w:ascii="Arial" w:hAnsi="Arial" w:cs="Arial"/>
          <w:sz w:val="22"/>
          <w:szCs w:val="22"/>
        </w:rPr>
        <w:t xml:space="preserve">“) je </w:t>
      </w:r>
      <w:r>
        <w:rPr>
          <w:rFonts w:ascii="Arial" w:hAnsi="Arial" w:cs="Arial"/>
          <w:sz w:val="22"/>
          <w:szCs w:val="22"/>
        </w:rPr>
        <w:t>rušení</w:t>
      </w:r>
      <w:r w:rsidR="00812BB3" w:rsidRPr="00E77116">
        <w:rPr>
          <w:rFonts w:ascii="Arial" w:hAnsi="Arial" w:cs="Arial"/>
          <w:sz w:val="22"/>
          <w:szCs w:val="22"/>
        </w:rPr>
        <w:t xml:space="preserve"> nočního klidu. </w:t>
      </w:r>
    </w:p>
    <w:p w:rsidR="00812BB3" w:rsidRPr="00090773" w:rsidRDefault="00812BB3" w:rsidP="00812BB3">
      <w:pPr>
        <w:jc w:val="both"/>
        <w:rPr>
          <w:rFonts w:ascii="Arial" w:hAnsi="Arial" w:cs="Arial"/>
          <w:b/>
          <w:sz w:val="22"/>
          <w:szCs w:val="22"/>
        </w:rPr>
      </w:pPr>
    </w:p>
    <w:p w:rsidR="00812BB3" w:rsidRPr="00090773" w:rsidRDefault="00812BB3" w:rsidP="00812BB3">
      <w:pPr>
        <w:jc w:val="center"/>
        <w:rPr>
          <w:rFonts w:ascii="Arial" w:hAnsi="Arial" w:cs="Arial"/>
          <w:b/>
          <w:sz w:val="22"/>
          <w:szCs w:val="22"/>
        </w:rPr>
      </w:pPr>
      <w:r w:rsidRPr="00090773">
        <w:rPr>
          <w:rFonts w:ascii="Arial" w:hAnsi="Arial" w:cs="Arial"/>
          <w:b/>
          <w:sz w:val="22"/>
          <w:szCs w:val="22"/>
        </w:rPr>
        <w:t>Č</w:t>
      </w:r>
      <w:smartTag w:uri="urn:schemas-microsoft-com:office:smarttags" w:element="PersonName">
        <w:r w:rsidRPr="00090773">
          <w:rPr>
            <w:rFonts w:ascii="Arial" w:hAnsi="Arial" w:cs="Arial"/>
            <w:b/>
            <w:sz w:val="22"/>
            <w:szCs w:val="22"/>
          </w:rPr>
          <w:t>l.</w:t>
        </w:r>
      </w:smartTag>
      <w:r w:rsidRPr="00090773">
        <w:rPr>
          <w:rFonts w:ascii="Arial" w:hAnsi="Arial" w:cs="Arial"/>
          <w:b/>
          <w:sz w:val="22"/>
          <w:szCs w:val="22"/>
        </w:rPr>
        <w:t xml:space="preserve"> 2</w:t>
      </w:r>
    </w:p>
    <w:p w:rsidR="00812BB3" w:rsidRDefault="00812BB3" w:rsidP="00812BB3">
      <w:pPr>
        <w:jc w:val="center"/>
        <w:rPr>
          <w:rFonts w:ascii="Arial" w:hAnsi="Arial" w:cs="Arial"/>
          <w:b/>
          <w:sz w:val="22"/>
          <w:szCs w:val="22"/>
        </w:rPr>
      </w:pPr>
      <w:r>
        <w:rPr>
          <w:rFonts w:ascii="Arial" w:hAnsi="Arial" w:cs="Arial"/>
          <w:b/>
          <w:sz w:val="22"/>
          <w:szCs w:val="22"/>
        </w:rPr>
        <w:t>O</w:t>
      </w:r>
      <w:r w:rsidR="00C11129">
        <w:rPr>
          <w:rFonts w:ascii="Arial" w:hAnsi="Arial" w:cs="Arial"/>
          <w:b/>
          <w:sz w:val="22"/>
          <w:szCs w:val="22"/>
        </w:rPr>
        <w:t>mezující</w:t>
      </w:r>
      <w:r>
        <w:rPr>
          <w:rFonts w:ascii="Arial" w:hAnsi="Arial" w:cs="Arial"/>
          <w:b/>
          <w:sz w:val="22"/>
          <w:szCs w:val="22"/>
        </w:rPr>
        <w:t xml:space="preserve"> </w:t>
      </w:r>
      <w:r w:rsidR="00C11129">
        <w:rPr>
          <w:rFonts w:ascii="Arial" w:hAnsi="Arial" w:cs="Arial"/>
          <w:b/>
          <w:sz w:val="22"/>
          <w:szCs w:val="22"/>
        </w:rPr>
        <w:t>opatření</w:t>
      </w:r>
    </w:p>
    <w:p w:rsidR="00812BB3" w:rsidRPr="00090773" w:rsidRDefault="00812BB3" w:rsidP="00812BB3">
      <w:pPr>
        <w:jc w:val="center"/>
        <w:rPr>
          <w:rFonts w:ascii="Arial" w:hAnsi="Arial" w:cs="Arial"/>
          <w:b/>
          <w:sz w:val="22"/>
          <w:szCs w:val="22"/>
        </w:rPr>
      </w:pPr>
    </w:p>
    <w:p w:rsidR="00812BB3" w:rsidRPr="00C11129" w:rsidRDefault="00C11129" w:rsidP="00812BB3">
      <w:pPr>
        <w:rPr>
          <w:rFonts w:ascii="Arial" w:hAnsi="Arial" w:cs="Arial"/>
          <w:sz w:val="22"/>
          <w:szCs w:val="22"/>
        </w:rPr>
      </w:pPr>
      <w:r>
        <w:rPr>
          <w:rFonts w:ascii="Arial" w:hAnsi="Arial" w:cs="Arial"/>
          <w:sz w:val="22"/>
          <w:szCs w:val="22"/>
        </w:rPr>
        <w:t>Ve vymezené době nočního klidu je každý povinen zachovat klid a omezit hlučné projevy.</w:t>
      </w:r>
    </w:p>
    <w:p w:rsidR="00812BB3" w:rsidRDefault="00812BB3" w:rsidP="00812BB3">
      <w:pPr>
        <w:jc w:val="center"/>
        <w:rPr>
          <w:rFonts w:ascii="Arial" w:hAnsi="Arial" w:cs="Arial"/>
          <w:b/>
          <w:sz w:val="22"/>
          <w:szCs w:val="22"/>
        </w:rPr>
      </w:pPr>
    </w:p>
    <w:p w:rsidR="00B22F0E" w:rsidRDefault="00B22F0E" w:rsidP="00812BB3">
      <w:pPr>
        <w:pStyle w:val="Hlava"/>
        <w:spacing w:before="0"/>
        <w:rPr>
          <w:rFonts w:ascii="Arial" w:hAnsi="Arial" w:cs="Arial"/>
          <w:b/>
          <w:bCs/>
          <w:sz w:val="22"/>
          <w:szCs w:val="22"/>
        </w:rPr>
      </w:pPr>
    </w:p>
    <w:p w:rsidR="00812BB3" w:rsidRPr="0071350B" w:rsidRDefault="00812BB3" w:rsidP="00812BB3">
      <w:pPr>
        <w:pStyle w:val="Hlava"/>
        <w:spacing w:before="0"/>
        <w:rPr>
          <w:rFonts w:ascii="Arial" w:hAnsi="Arial" w:cs="Arial"/>
          <w:b/>
          <w:bCs/>
          <w:sz w:val="22"/>
          <w:szCs w:val="22"/>
        </w:rPr>
      </w:pPr>
      <w:r w:rsidRPr="0071350B">
        <w:rPr>
          <w:rFonts w:ascii="Arial" w:hAnsi="Arial" w:cs="Arial"/>
          <w:b/>
          <w:bCs/>
          <w:sz w:val="22"/>
          <w:szCs w:val="22"/>
        </w:rPr>
        <w:t>Č</w:t>
      </w:r>
      <w:smartTag w:uri="urn:schemas-microsoft-com:office:smarttags" w:element="PersonName">
        <w:r w:rsidRPr="0071350B">
          <w:rPr>
            <w:rFonts w:ascii="Arial" w:hAnsi="Arial" w:cs="Arial"/>
            <w:b/>
            <w:bCs/>
            <w:sz w:val="22"/>
            <w:szCs w:val="22"/>
          </w:rPr>
          <w:t>l.</w:t>
        </w:r>
      </w:smartTag>
      <w:r>
        <w:rPr>
          <w:rFonts w:ascii="Arial" w:hAnsi="Arial" w:cs="Arial"/>
          <w:b/>
          <w:bCs/>
          <w:sz w:val="22"/>
          <w:szCs w:val="22"/>
        </w:rPr>
        <w:t xml:space="preserve"> 3</w:t>
      </w:r>
    </w:p>
    <w:p w:rsidR="00812BB3" w:rsidRPr="00E9443A" w:rsidRDefault="00C11129" w:rsidP="00812BB3">
      <w:pPr>
        <w:jc w:val="center"/>
        <w:rPr>
          <w:rFonts w:ascii="Arial" w:hAnsi="Arial" w:cs="Arial"/>
          <w:b/>
          <w:sz w:val="22"/>
          <w:szCs w:val="22"/>
        </w:rPr>
      </w:pPr>
      <w:r>
        <w:rPr>
          <w:rFonts w:ascii="Arial" w:hAnsi="Arial" w:cs="Arial"/>
          <w:b/>
          <w:sz w:val="22"/>
          <w:szCs w:val="22"/>
        </w:rPr>
        <w:t>Vymezení nočního klidu</w:t>
      </w:r>
    </w:p>
    <w:p w:rsidR="00812BB3" w:rsidRPr="0071350B" w:rsidRDefault="00812BB3" w:rsidP="00812BB3">
      <w:pPr>
        <w:pStyle w:val="Hlava"/>
        <w:spacing w:before="0"/>
        <w:rPr>
          <w:rFonts w:ascii="Arial" w:hAnsi="Arial" w:cs="Arial"/>
          <w:b/>
          <w:bCs/>
          <w:sz w:val="22"/>
          <w:szCs w:val="22"/>
        </w:rPr>
      </w:pPr>
    </w:p>
    <w:p w:rsidR="00B22F0E" w:rsidRPr="00B22F0E" w:rsidRDefault="00C11129" w:rsidP="00B22F0E">
      <w:pPr>
        <w:pStyle w:val="Zkladntext"/>
        <w:numPr>
          <w:ilvl w:val="0"/>
          <w:numId w:val="5"/>
        </w:numPr>
        <w:tabs>
          <w:tab w:val="clear" w:pos="720"/>
          <w:tab w:val="num" w:pos="426"/>
        </w:tabs>
        <w:spacing w:after="120"/>
        <w:ind w:left="426" w:hanging="426"/>
        <w:rPr>
          <w:rFonts w:ascii="Arial" w:hAnsi="Arial" w:cs="Arial"/>
          <w:sz w:val="22"/>
          <w:szCs w:val="22"/>
        </w:rPr>
      </w:pPr>
      <w:r w:rsidRPr="00B22F0E">
        <w:rPr>
          <w:rFonts w:ascii="Arial" w:hAnsi="Arial" w:cs="Arial"/>
          <w:sz w:val="22"/>
          <w:szCs w:val="22"/>
        </w:rPr>
        <w:t>Noční klid je dobou od 22:00 hodin</w:t>
      </w:r>
      <w:r w:rsidR="00812BB3" w:rsidRPr="00B22F0E">
        <w:rPr>
          <w:rFonts w:ascii="Arial" w:hAnsi="Arial" w:cs="Arial"/>
          <w:sz w:val="22"/>
          <w:szCs w:val="22"/>
        </w:rPr>
        <w:t xml:space="preserve"> do </w:t>
      </w:r>
      <w:r w:rsidRPr="00B22F0E">
        <w:rPr>
          <w:rFonts w:ascii="Arial" w:hAnsi="Arial" w:cs="Arial"/>
          <w:sz w:val="22"/>
          <w:szCs w:val="22"/>
        </w:rPr>
        <w:t>06</w:t>
      </w:r>
      <w:r w:rsidR="00812BB3" w:rsidRPr="00B22F0E">
        <w:rPr>
          <w:rFonts w:ascii="Arial" w:hAnsi="Arial" w:cs="Arial"/>
          <w:sz w:val="22"/>
          <w:szCs w:val="22"/>
        </w:rPr>
        <w:t>:00 hodin.</w:t>
      </w:r>
    </w:p>
    <w:p w:rsidR="00B22F0E" w:rsidRPr="00B22F0E" w:rsidRDefault="00C20391" w:rsidP="00B22F0E">
      <w:pPr>
        <w:pStyle w:val="Zkladntext"/>
        <w:numPr>
          <w:ilvl w:val="0"/>
          <w:numId w:val="5"/>
        </w:numPr>
        <w:tabs>
          <w:tab w:val="clear" w:pos="720"/>
          <w:tab w:val="num" w:pos="426"/>
        </w:tabs>
        <w:spacing w:after="120"/>
        <w:ind w:left="426" w:hanging="426"/>
        <w:rPr>
          <w:rFonts w:ascii="Arial" w:hAnsi="Arial" w:cs="Arial"/>
          <w:sz w:val="22"/>
          <w:szCs w:val="22"/>
        </w:rPr>
      </w:pPr>
      <w:r w:rsidRPr="00B22F0E">
        <w:rPr>
          <w:rFonts w:ascii="Arial" w:hAnsi="Arial" w:cs="Arial"/>
          <w:sz w:val="22"/>
          <w:szCs w:val="22"/>
        </w:rPr>
        <w:t>Ve dnech konání hodů nebo pouti</w:t>
      </w:r>
      <w:r w:rsidR="005341A0">
        <w:rPr>
          <w:rFonts w:ascii="Arial" w:hAnsi="Arial" w:cs="Arial"/>
          <w:sz w:val="22"/>
          <w:szCs w:val="22"/>
        </w:rPr>
        <w:t xml:space="preserve"> a dvou tanečních zábav</w:t>
      </w:r>
      <w:r w:rsidRPr="00B22F0E">
        <w:rPr>
          <w:rFonts w:ascii="Arial" w:hAnsi="Arial" w:cs="Arial"/>
          <w:sz w:val="22"/>
          <w:szCs w:val="22"/>
        </w:rPr>
        <w:t xml:space="preserve"> na území </w:t>
      </w:r>
      <w:r w:rsidR="00676CCE">
        <w:rPr>
          <w:rFonts w:ascii="Arial" w:hAnsi="Arial" w:cs="Arial"/>
          <w:sz w:val="22"/>
          <w:szCs w:val="22"/>
        </w:rPr>
        <w:t>obce</w:t>
      </w:r>
      <w:r w:rsidRPr="00B22F0E">
        <w:rPr>
          <w:rFonts w:ascii="Arial" w:hAnsi="Arial" w:cs="Arial"/>
          <w:sz w:val="22"/>
          <w:szCs w:val="22"/>
        </w:rPr>
        <w:t xml:space="preserve"> se do</w:t>
      </w:r>
      <w:r w:rsidR="005341A0">
        <w:rPr>
          <w:rFonts w:ascii="Arial" w:hAnsi="Arial" w:cs="Arial"/>
          <w:sz w:val="22"/>
          <w:szCs w:val="22"/>
        </w:rPr>
        <w:t>ba nočního klidu stanovuje od 03</w:t>
      </w:r>
      <w:r w:rsidRPr="00B22F0E">
        <w:rPr>
          <w:rFonts w:ascii="Arial" w:hAnsi="Arial" w:cs="Arial"/>
          <w:sz w:val="22"/>
          <w:szCs w:val="22"/>
        </w:rPr>
        <w:t>:00 hodin do 6:00 hodin.</w:t>
      </w:r>
    </w:p>
    <w:p w:rsidR="00B22F0E" w:rsidRPr="00B22F0E" w:rsidRDefault="00C20391" w:rsidP="00B22F0E">
      <w:pPr>
        <w:pStyle w:val="Zkladntext"/>
        <w:numPr>
          <w:ilvl w:val="0"/>
          <w:numId w:val="5"/>
        </w:numPr>
        <w:tabs>
          <w:tab w:val="clear" w:pos="720"/>
          <w:tab w:val="num" w:pos="426"/>
        </w:tabs>
        <w:spacing w:after="120"/>
        <w:ind w:left="426" w:hanging="426"/>
        <w:rPr>
          <w:rFonts w:ascii="Arial" w:hAnsi="Arial" w:cs="Arial"/>
          <w:sz w:val="22"/>
          <w:szCs w:val="22"/>
        </w:rPr>
      </w:pPr>
      <w:r w:rsidRPr="00B22F0E">
        <w:rPr>
          <w:rFonts w:ascii="Arial" w:hAnsi="Arial" w:cs="Arial"/>
          <w:sz w:val="22"/>
          <w:szCs w:val="22"/>
        </w:rPr>
        <w:t xml:space="preserve">V noci z 31. prosince na 1. ledna </w:t>
      </w:r>
      <w:r w:rsidR="00AF327F">
        <w:rPr>
          <w:rFonts w:ascii="Arial" w:hAnsi="Arial" w:cs="Arial"/>
          <w:sz w:val="22"/>
          <w:szCs w:val="22"/>
        </w:rPr>
        <w:t xml:space="preserve">a v noci ze 30. dubna na 1. května (pálení čarodějnic), </w:t>
      </w:r>
      <w:r w:rsidRPr="00B22F0E">
        <w:rPr>
          <w:rFonts w:ascii="Arial" w:hAnsi="Arial" w:cs="Arial"/>
          <w:sz w:val="22"/>
          <w:szCs w:val="22"/>
        </w:rPr>
        <w:t>se doba nočního klidu stanovuje od 01:00 hodin do 6:00 hodin.</w:t>
      </w:r>
    </w:p>
    <w:p w:rsidR="00770219" w:rsidRPr="00B22F0E" w:rsidRDefault="00676CCE" w:rsidP="00B22F0E">
      <w:pPr>
        <w:pStyle w:val="Zkladntext"/>
        <w:numPr>
          <w:ilvl w:val="0"/>
          <w:numId w:val="5"/>
        </w:numPr>
        <w:tabs>
          <w:tab w:val="clear" w:pos="720"/>
          <w:tab w:val="num" w:pos="426"/>
        </w:tabs>
        <w:spacing w:after="120"/>
        <w:ind w:left="426" w:hanging="426"/>
        <w:rPr>
          <w:rFonts w:ascii="Arial" w:hAnsi="Arial" w:cs="Arial"/>
          <w:sz w:val="22"/>
          <w:szCs w:val="22"/>
        </w:rPr>
      </w:pPr>
      <w:r>
        <w:rPr>
          <w:rFonts w:ascii="Arial" w:hAnsi="Arial" w:cs="Arial"/>
          <w:sz w:val="22"/>
          <w:szCs w:val="22"/>
        </w:rPr>
        <w:t>Obec</w:t>
      </w:r>
      <w:r w:rsidR="00C20391" w:rsidRPr="00B22F0E">
        <w:rPr>
          <w:rFonts w:ascii="Arial" w:hAnsi="Arial" w:cs="Arial"/>
          <w:sz w:val="22"/>
          <w:szCs w:val="22"/>
        </w:rPr>
        <w:t xml:space="preserve"> může rozhodnutím vydaným na základě této obecně závazné vyhlášky stanovit další výjimečné případy, zejména slavnosti nebo obdobné společenské nebo rodinné akce, při nichž je doba nočního klidu vymezena dobou kratší nebo žádnou. O těchto výjimečných případech rozhoduje </w:t>
      </w:r>
      <w:r>
        <w:rPr>
          <w:rFonts w:ascii="Arial" w:hAnsi="Arial" w:cs="Arial"/>
          <w:sz w:val="22"/>
          <w:szCs w:val="22"/>
        </w:rPr>
        <w:t>zastupitelstvo obce Horní Loučky</w:t>
      </w:r>
      <w:r w:rsidR="00770219" w:rsidRPr="00B22F0E">
        <w:rPr>
          <w:rFonts w:ascii="Arial" w:hAnsi="Arial" w:cs="Arial"/>
          <w:sz w:val="22"/>
          <w:szCs w:val="22"/>
        </w:rPr>
        <w:t>.</w:t>
      </w:r>
    </w:p>
    <w:p w:rsidR="00812BB3" w:rsidRPr="006E7795" w:rsidRDefault="00371724" w:rsidP="00812BB3">
      <w:pPr>
        <w:numPr>
          <w:ilvl w:val="0"/>
          <w:numId w:val="5"/>
        </w:numPr>
        <w:tabs>
          <w:tab w:val="clear" w:pos="720"/>
          <w:tab w:val="num" w:pos="426"/>
        </w:tabs>
        <w:spacing w:after="120"/>
        <w:ind w:left="426" w:hanging="426"/>
        <w:jc w:val="both"/>
        <w:rPr>
          <w:rFonts w:ascii="Arial" w:hAnsi="Arial" w:cs="Arial"/>
          <w:sz w:val="22"/>
          <w:szCs w:val="22"/>
        </w:rPr>
      </w:pPr>
      <w:r>
        <w:rPr>
          <w:rFonts w:ascii="Arial" w:hAnsi="Arial" w:cs="Arial"/>
          <w:sz w:val="22"/>
          <w:szCs w:val="22"/>
        </w:rPr>
        <w:t>Žádost o výjimku musí být podána v písemné formě nejméně 30</w:t>
      </w:r>
      <w:r w:rsidR="00812BB3">
        <w:rPr>
          <w:rFonts w:ascii="Arial" w:hAnsi="Arial" w:cs="Arial"/>
          <w:sz w:val="22"/>
          <w:szCs w:val="22"/>
        </w:rPr>
        <w:t xml:space="preserve"> </w:t>
      </w:r>
      <w:r w:rsidR="00812BB3" w:rsidRPr="006E7795">
        <w:rPr>
          <w:rFonts w:ascii="Arial" w:hAnsi="Arial" w:cs="Arial"/>
          <w:sz w:val="22"/>
          <w:szCs w:val="22"/>
        </w:rPr>
        <w:t xml:space="preserve">dnů před </w:t>
      </w:r>
      <w:r>
        <w:rPr>
          <w:rFonts w:ascii="Arial" w:hAnsi="Arial" w:cs="Arial"/>
          <w:sz w:val="22"/>
          <w:szCs w:val="22"/>
        </w:rPr>
        <w:t>konáním akce a musí obsahovat</w:t>
      </w:r>
      <w:r w:rsidR="00812BB3" w:rsidRPr="006E7795">
        <w:rPr>
          <w:rFonts w:ascii="Arial" w:hAnsi="Arial" w:cs="Arial"/>
          <w:sz w:val="22"/>
          <w:szCs w:val="22"/>
        </w:rPr>
        <w:t>:</w:t>
      </w:r>
    </w:p>
    <w:p w:rsidR="00812BB3" w:rsidRPr="0071350B" w:rsidRDefault="00371724" w:rsidP="00812BB3">
      <w:pPr>
        <w:numPr>
          <w:ilvl w:val="0"/>
          <w:numId w:val="4"/>
        </w:numPr>
        <w:jc w:val="both"/>
        <w:rPr>
          <w:rFonts w:ascii="Arial" w:hAnsi="Arial" w:cs="Arial"/>
          <w:sz w:val="22"/>
          <w:szCs w:val="22"/>
        </w:rPr>
      </w:pPr>
      <w:r>
        <w:rPr>
          <w:rFonts w:ascii="Arial" w:hAnsi="Arial" w:cs="Arial"/>
          <w:sz w:val="22"/>
          <w:szCs w:val="22"/>
        </w:rPr>
        <w:t xml:space="preserve">označení pořadatele, tj. </w:t>
      </w:r>
      <w:r w:rsidR="00812BB3" w:rsidRPr="0071350B">
        <w:rPr>
          <w:rFonts w:ascii="Arial" w:hAnsi="Arial" w:cs="Arial"/>
          <w:sz w:val="22"/>
          <w:szCs w:val="22"/>
        </w:rPr>
        <w:t>jméno, příjmení, datum narození, adresu místa trvalého pobytu a adresu bydliště, je-li odlišná od místa trvalého pobytu pořadatele; je-li pořadatelem právnická osoba, název či obchodní firmu, sídlo</w:t>
      </w:r>
      <w:r>
        <w:rPr>
          <w:rFonts w:ascii="Arial" w:hAnsi="Arial" w:cs="Arial"/>
          <w:sz w:val="22"/>
          <w:szCs w:val="22"/>
        </w:rPr>
        <w:t>,</w:t>
      </w:r>
      <w:r w:rsidR="00812BB3" w:rsidRPr="0071350B">
        <w:rPr>
          <w:rFonts w:ascii="Arial" w:hAnsi="Arial" w:cs="Arial"/>
          <w:sz w:val="22"/>
          <w:szCs w:val="22"/>
        </w:rPr>
        <w:t xml:space="preserve"> </w:t>
      </w:r>
      <w:r>
        <w:rPr>
          <w:rFonts w:ascii="Arial" w:hAnsi="Arial" w:cs="Arial"/>
          <w:sz w:val="22"/>
          <w:szCs w:val="22"/>
        </w:rPr>
        <w:t>identifikační číslo</w:t>
      </w:r>
      <w:r w:rsidRPr="0071350B">
        <w:rPr>
          <w:rFonts w:ascii="Arial" w:hAnsi="Arial" w:cs="Arial"/>
          <w:sz w:val="22"/>
          <w:szCs w:val="22"/>
        </w:rPr>
        <w:t xml:space="preserve"> </w:t>
      </w:r>
      <w:r w:rsidR="00812BB3" w:rsidRPr="0071350B">
        <w:rPr>
          <w:rFonts w:ascii="Arial" w:hAnsi="Arial" w:cs="Arial"/>
          <w:sz w:val="22"/>
          <w:szCs w:val="22"/>
        </w:rPr>
        <w:t>a označení osoby, která za tuto právnickou osobu jedná,</w:t>
      </w:r>
      <w:r>
        <w:rPr>
          <w:rFonts w:ascii="Arial" w:hAnsi="Arial" w:cs="Arial"/>
          <w:sz w:val="22"/>
          <w:szCs w:val="22"/>
        </w:rPr>
        <w:t xml:space="preserve"> </w:t>
      </w:r>
    </w:p>
    <w:p w:rsidR="00812BB3" w:rsidRPr="0071350B" w:rsidRDefault="00812BB3" w:rsidP="00812BB3">
      <w:pPr>
        <w:jc w:val="both"/>
        <w:rPr>
          <w:rFonts w:ascii="Arial" w:hAnsi="Arial" w:cs="Arial"/>
          <w:sz w:val="22"/>
          <w:szCs w:val="22"/>
        </w:rPr>
      </w:pPr>
    </w:p>
    <w:p w:rsidR="00812BB3" w:rsidRPr="0071350B" w:rsidRDefault="00812BB3" w:rsidP="00812BB3">
      <w:pPr>
        <w:pStyle w:val="Zkladntext"/>
        <w:numPr>
          <w:ilvl w:val="0"/>
          <w:numId w:val="4"/>
        </w:numPr>
        <w:spacing w:after="120"/>
        <w:jc w:val="left"/>
        <w:rPr>
          <w:rFonts w:ascii="Arial" w:hAnsi="Arial" w:cs="Arial"/>
          <w:sz w:val="22"/>
          <w:szCs w:val="22"/>
        </w:rPr>
      </w:pPr>
      <w:r w:rsidRPr="0071350B">
        <w:rPr>
          <w:rFonts w:ascii="Arial" w:hAnsi="Arial" w:cs="Arial"/>
          <w:sz w:val="22"/>
          <w:szCs w:val="22"/>
        </w:rPr>
        <w:t xml:space="preserve">označení druhu </w:t>
      </w:r>
      <w:r w:rsidR="00B163FC">
        <w:rPr>
          <w:rFonts w:ascii="Arial" w:hAnsi="Arial" w:cs="Arial"/>
          <w:sz w:val="22"/>
          <w:szCs w:val="22"/>
        </w:rPr>
        <w:t xml:space="preserve">akce, datum konání, </w:t>
      </w:r>
      <w:r w:rsidR="00B163FC" w:rsidRPr="0071350B">
        <w:rPr>
          <w:rFonts w:ascii="Arial" w:hAnsi="Arial" w:cs="Arial"/>
          <w:sz w:val="22"/>
          <w:szCs w:val="22"/>
        </w:rPr>
        <w:t>počát</w:t>
      </w:r>
      <w:r w:rsidR="00B163FC">
        <w:rPr>
          <w:rFonts w:ascii="Arial" w:hAnsi="Arial" w:cs="Arial"/>
          <w:sz w:val="22"/>
          <w:szCs w:val="22"/>
        </w:rPr>
        <w:t>e</w:t>
      </w:r>
      <w:r w:rsidR="00B163FC" w:rsidRPr="0071350B">
        <w:rPr>
          <w:rFonts w:ascii="Arial" w:hAnsi="Arial" w:cs="Arial"/>
          <w:sz w:val="22"/>
          <w:szCs w:val="22"/>
        </w:rPr>
        <w:t>k</w:t>
      </w:r>
      <w:r w:rsidR="00B163FC">
        <w:rPr>
          <w:rFonts w:ascii="Arial" w:hAnsi="Arial" w:cs="Arial"/>
          <w:sz w:val="22"/>
          <w:szCs w:val="22"/>
        </w:rPr>
        <w:t xml:space="preserve">, </w:t>
      </w:r>
      <w:r w:rsidR="00B163FC" w:rsidRPr="0071350B">
        <w:rPr>
          <w:rFonts w:ascii="Arial" w:hAnsi="Arial" w:cs="Arial"/>
          <w:sz w:val="22"/>
          <w:szCs w:val="22"/>
        </w:rPr>
        <w:t>kon</w:t>
      </w:r>
      <w:r w:rsidR="00B163FC">
        <w:rPr>
          <w:rFonts w:ascii="Arial" w:hAnsi="Arial" w:cs="Arial"/>
          <w:sz w:val="22"/>
          <w:szCs w:val="22"/>
        </w:rPr>
        <w:t>ec</w:t>
      </w:r>
      <w:r w:rsidRPr="0071350B">
        <w:rPr>
          <w:rFonts w:ascii="Arial" w:hAnsi="Arial" w:cs="Arial"/>
          <w:sz w:val="22"/>
          <w:szCs w:val="22"/>
        </w:rPr>
        <w:t xml:space="preserve"> a mís</w:t>
      </w:r>
      <w:r w:rsidR="00B163FC">
        <w:rPr>
          <w:rFonts w:ascii="Arial" w:hAnsi="Arial" w:cs="Arial"/>
          <w:sz w:val="22"/>
          <w:szCs w:val="22"/>
        </w:rPr>
        <w:t>to konání</w:t>
      </w:r>
      <w:r w:rsidRPr="0071350B">
        <w:rPr>
          <w:rFonts w:ascii="Arial" w:hAnsi="Arial" w:cs="Arial"/>
          <w:sz w:val="22"/>
          <w:szCs w:val="22"/>
        </w:rPr>
        <w:t xml:space="preserve">, </w:t>
      </w:r>
    </w:p>
    <w:p w:rsidR="00812BB3" w:rsidRPr="0071350B" w:rsidRDefault="00812BB3" w:rsidP="00B163FC">
      <w:pPr>
        <w:numPr>
          <w:ilvl w:val="0"/>
          <w:numId w:val="4"/>
        </w:numPr>
        <w:jc w:val="both"/>
        <w:rPr>
          <w:rFonts w:ascii="Arial" w:hAnsi="Arial" w:cs="Arial"/>
          <w:sz w:val="22"/>
          <w:szCs w:val="22"/>
        </w:rPr>
      </w:pPr>
      <w:r w:rsidRPr="0071350B">
        <w:rPr>
          <w:rFonts w:ascii="Arial" w:hAnsi="Arial" w:cs="Arial"/>
          <w:sz w:val="22"/>
          <w:szCs w:val="22"/>
        </w:rPr>
        <w:t xml:space="preserve">předpokládaný počet </w:t>
      </w:r>
      <w:r w:rsidR="00B163FC">
        <w:rPr>
          <w:rFonts w:ascii="Arial" w:hAnsi="Arial" w:cs="Arial"/>
          <w:sz w:val="22"/>
          <w:szCs w:val="22"/>
        </w:rPr>
        <w:t xml:space="preserve">osob, které se </w:t>
      </w:r>
      <w:r w:rsidR="00D90357">
        <w:rPr>
          <w:rFonts w:ascii="Arial" w:hAnsi="Arial" w:cs="Arial"/>
          <w:sz w:val="22"/>
          <w:szCs w:val="22"/>
        </w:rPr>
        <w:t xml:space="preserve">akce </w:t>
      </w:r>
      <w:r w:rsidR="00B163FC">
        <w:rPr>
          <w:rFonts w:ascii="Arial" w:hAnsi="Arial" w:cs="Arial"/>
          <w:sz w:val="22"/>
          <w:szCs w:val="22"/>
        </w:rPr>
        <w:t>z</w:t>
      </w:r>
      <w:r w:rsidRPr="0071350B">
        <w:rPr>
          <w:rFonts w:ascii="Arial" w:hAnsi="Arial" w:cs="Arial"/>
          <w:sz w:val="22"/>
          <w:szCs w:val="22"/>
        </w:rPr>
        <w:t>účastní</w:t>
      </w:r>
      <w:r w:rsidR="00B163FC">
        <w:rPr>
          <w:rFonts w:ascii="Arial" w:hAnsi="Arial" w:cs="Arial"/>
          <w:sz w:val="22"/>
          <w:szCs w:val="22"/>
        </w:rPr>
        <w:t>.</w:t>
      </w:r>
      <w:r w:rsidRPr="0071350B">
        <w:rPr>
          <w:rFonts w:ascii="Arial" w:hAnsi="Arial" w:cs="Arial"/>
          <w:sz w:val="22"/>
          <w:szCs w:val="22"/>
        </w:rPr>
        <w:t xml:space="preserve"> </w:t>
      </w:r>
    </w:p>
    <w:p w:rsidR="00812BB3" w:rsidRPr="0071350B" w:rsidRDefault="00812BB3" w:rsidP="00812BB3">
      <w:pPr>
        <w:jc w:val="both"/>
        <w:rPr>
          <w:rFonts w:ascii="Arial" w:hAnsi="Arial" w:cs="Arial"/>
          <w:sz w:val="22"/>
          <w:szCs w:val="22"/>
        </w:rPr>
      </w:pPr>
    </w:p>
    <w:p w:rsidR="00812BB3" w:rsidRDefault="00812BB3" w:rsidP="00812BB3">
      <w:pPr>
        <w:jc w:val="both"/>
        <w:rPr>
          <w:rFonts w:ascii="Arial" w:hAnsi="Arial" w:cs="Arial"/>
          <w:sz w:val="22"/>
          <w:szCs w:val="22"/>
        </w:rPr>
      </w:pPr>
    </w:p>
    <w:p w:rsidR="00812BB3" w:rsidRPr="00090773" w:rsidRDefault="00AF327F" w:rsidP="00812BB3">
      <w:pPr>
        <w:jc w:val="center"/>
        <w:rPr>
          <w:rFonts w:ascii="Arial" w:hAnsi="Arial" w:cs="Arial"/>
          <w:b/>
          <w:sz w:val="22"/>
          <w:szCs w:val="22"/>
        </w:rPr>
      </w:pPr>
      <w:r>
        <w:rPr>
          <w:rFonts w:ascii="Arial" w:hAnsi="Arial" w:cs="Arial"/>
          <w:b/>
          <w:sz w:val="22"/>
          <w:szCs w:val="22"/>
        </w:rPr>
        <w:br/>
      </w:r>
      <w:r>
        <w:rPr>
          <w:rFonts w:ascii="Arial" w:hAnsi="Arial" w:cs="Arial"/>
          <w:b/>
          <w:sz w:val="22"/>
          <w:szCs w:val="22"/>
        </w:rPr>
        <w:br/>
      </w:r>
      <w:r>
        <w:rPr>
          <w:rFonts w:ascii="Arial" w:hAnsi="Arial" w:cs="Arial"/>
          <w:b/>
          <w:sz w:val="22"/>
          <w:szCs w:val="22"/>
        </w:rPr>
        <w:lastRenderedPageBreak/>
        <w:br/>
      </w:r>
      <w:r w:rsidR="00812BB3" w:rsidRPr="00090773">
        <w:rPr>
          <w:rFonts w:ascii="Arial" w:hAnsi="Arial" w:cs="Arial"/>
          <w:b/>
          <w:sz w:val="22"/>
          <w:szCs w:val="22"/>
        </w:rPr>
        <w:t>Č</w:t>
      </w:r>
      <w:smartTag w:uri="urn:schemas-microsoft-com:office:smarttags" w:element="PersonName">
        <w:r w:rsidR="00812BB3" w:rsidRPr="00090773">
          <w:rPr>
            <w:rFonts w:ascii="Arial" w:hAnsi="Arial" w:cs="Arial"/>
            <w:b/>
            <w:sz w:val="22"/>
            <w:szCs w:val="22"/>
          </w:rPr>
          <w:t>l.</w:t>
        </w:r>
      </w:smartTag>
      <w:r w:rsidR="00770219">
        <w:rPr>
          <w:rFonts w:ascii="Arial" w:hAnsi="Arial" w:cs="Arial"/>
          <w:b/>
          <w:sz w:val="22"/>
          <w:szCs w:val="22"/>
        </w:rPr>
        <w:t xml:space="preserve"> 4</w:t>
      </w:r>
    </w:p>
    <w:p w:rsidR="00812BB3" w:rsidRPr="00090773" w:rsidRDefault="00812BB3" w:rsidP="00812BB3">
      <w:pPr>
        <w:jc w:val="center"/>
        <w:rPr>
          <w:rFonts w:ascii="Arial" w:hAnsi="Arial" w:cs="Arial"/>
          <w:b/>
          <w:sz w:val="22"/>
          <w:szCs w:val="22"/>
        </w:rPr>
      </w:pPr>
      <w:r w:rsidRPr="00090773">
        <w:rPr>
          <w:rFonts w:ascii="Arial" w:hAnsi="Arial" w:cs="Arial"/>
          <w:b/>
          <w:sz w:val="22"/>
          <w:szCs w:val="22"/>
        </w:rPr>
        <w:t>Účinnost</w:t>
      </w:r>
    </w:p>
    <w:p w:rsidR="00812BB3" w:rsidRPr="00090773" w:rsidRDefault="00812BB3" w:rsidP="00812BB3">
      <w:pPr>
        <w:jc w:val="center"/>
        <w:rPr>
          <w:rFonts w:ascii="Arial" w:hAnsi="Arial" w:cs="Arial"/>
          <w:b/>
          <w:sz w:val="22"/>
          <w:szCs w:val="22"/>
        </w:rPr>
      </w:pPr>
    </w:p>
    <w:p w:rsidR="00812BB3" w:rsidRPr="00090773" w:rsidRDefault="00812BB3" w:rsidP="00812BB3">
      <w:pPr>
        <w:spacing w:after="120"/>
        <w:rPr>
          <w:rFonts w:ascii="Arial" w:hAnsi="Arial" w:cs="Arial"/>
          <w:sz w:val="22"/>
          <w:szCs w:val="22"/>
        </w:rPr>
      </w:pPr>
      <w:r w:rsidRPr="00090773">
        <w:rPr>
          <w:rFonts w:ascii="Arial" w:hAnsi="Arial" w:cs="Arial"/>
          <w:sz w:val="22"/>
          <w:szCs w:val="22"/>
        </w:rPr>
        <w:t>Tato vyhlá</w:t>
      </w:r>
      <w:r>
        <w:rPr>
          <w:rFonts w:ascii="Arial" w:hAnsi="Arial" w:cs="Arial"/>
          <w:sz w:val="22"/>
          <w:szCs w:val="22"/>
        </w:rPr>
        <w:t xml:space="preserve">ška nabývá účinnosti </w:t>
      </w:r>
      <w:r w:rsidR="00770219">
        <w:rPr>
          <w:rFonts w:ascii="Arial" w:hAnsi="Arial" w:cs="Arial"/>
          <w:sz w:val="22"/>
          <w:szCs w:val="22"/>
        </w:rPr>
        <w:t xml:space="preserve">patnáctým </w:t>
      </w:r>
      <w:r>
        <w:rPr>
          <w:rFonts w:ascii="Arial" w:hAnsi="Arial" w:cs="Arial"/>
          <w:sz w:val="22"/>
          <w:szCs w:val="22"/>
        </w:rPr>
        <w:t xml:space="preserve">dnem </w:t>
      </w:r>
      <w:r w:rsidR="00770219">
        <w:rPr>
          <w:rFonts w:ascii="Arial" w:hAnsi="Arial" w:cs="Arial"/>
          <w:sz w:val="22"/>
          <w:szCs w:val="22"/>
        </w:rPr>
        <w:t>po dni vyhlášení</w:t>
      </w:r>
      <w:r>
        <w:rPr>
          <w:rFonts w:ascii="Arial" w:hAnsi="Arial" w:cs="Arial"/>
          <w:sz w:val="22"/>
          <w:szCs w:val="22"/>
        </w:rPr>
        <w:t>.</w:t>
      </w:r>
    </w:p>
    <w:p w:rsidR="00812BB3" w:rsidRPr="00090773" w:rsidRDefault="00812BB3" w:rsidP="00812BB3">
      <w:pPr>
        <w:spacing w:after="120"/>
        <w:rPr>
          <w:rFonts w:ascii="Arial" w:hAnsi="Arial" w:cs="Arial"/>
          <w:sz w:val="22"/>
          <w:szCs w:val="22"/>
        </w:rPr>
      </w:pPr>
    </w:p>
    <w:p w:rsidR="00812BB3" w:rsidRPr="00090773" w:rsidRDefault="00812BB3" w:rsidP="00812BB3">
      <w:pPr>
        <w:spacing w:after="120"/>
        <w:rPr>
          <w:rFonts w:ascii="Arial" w:hAnsi="Arial" w:cs="Arial"/>
          <w:sz w:val="22"/>
          <w:szCs w:val="22"/>
        </w:rPr>
      </w:pPr>
    </w:p>
    <w:p w:rsidR="00812BB3" w:rsidRDefault="00812BB3" w:rsidP="00812BB3">
      <w:pPr>
        <w:spacing w:after="120"/>
        <w:rPr>
          <w:rFonts w:ascii="Arial" w:hAnsi="Arial" w:cs="Arial"/>
          <w:sz w:val="22"/>
          <w:szCs w:val="22"/>
        </w:rPr>
      </w:pPr>
    </w:p>
    <w:p w:rsidR="00812BB3" w:rsidRDefault="00812BB3" w:rsidP="00812BB3">
      <w:pPr>
        <w:spacing w:after="120"/>
        <w:rPr>
          <w:rFonts w:ascii="Arial" w:hAnsi="Arial" w:cs="Arial"/>
          <w:sz w:val="22"/>
          <w:szCs w:val="22"/>
        </w:rPr>
      </w:pPr>
    </w:p>
    <w:p w:rsidR="00812BB3" w:rsidRPr="00CF52E0" w:rsidRDefault="00812BB3" w:rsidP="00812BB3">
      <w:pPr>
        <w:autoSpaceDE w:val="0"/>
        <w:autoSpaceDN w:val="0"/>
        <w:adjustRightInd w:val="0"/>
        <w:spacing w:before="60"/>
        <w:jc w:val="both"/>
        <w:rPr>
          <w:rFonts w:ascii="Arial" w:hAnsi="Arial" w:cs="Arial"/>
          <w:bCs/>
          <w:color w:val="000000"/>
          <w:sz w:val="22"/>
          <w:szCs w:val="22"/>
        </w:rPr>
      </w:pPr>
      <w:r>
        <w:rPr>
          <w:rFonts w:ascii="Arial" w:hAnsi="Arial" w:cs="Arial"/>
          <w:sz w:val="22"/>
          <w:szCs w:val="22"/>
        </w:rPr>
        <w:t xml:space="preserve">       </w:t>
      </w:r>
      <w:r w:rsidR="005B5750">
        <w:rPr>
          <w:rFonts w:ascii="Arial" w:hAnsi="Arial" w:cs="Arial"/>
          <w:sz w:val="22"/>
          <w:szCs w:val="22"/>
        </w:rPr>
        <w:t>Mgr. et Mgr. Bc. Barbora Dufková,</w:t>
      </w:r>
      <w:r w:rsidR="003D5817">
        <w:rPr>
          <w:rFonts w:ascii="Arial" w:hAnsi="Arial" w:cs="Arial"/>
          <w:sz w:val="22"/>
          <w:szCs w:val="22"/>
        </w:rPr>
        <w:t xml:space="preserve"> </w:t>
      </w:r>
      <w:r w:rsidR="005B5750">
        <w:rPr>
          <w:rFonts w:ascii="Arial" w:hAnsi="Arial" w:cs="Arial"/>
          <w:sz w:val="22"/>
          <w:szCs w:val="22"/>
        </w:rPr>
        <w:t>v.r.</w:t>
      </w:r>
      <w:r w:rsidRPr="00CF52E0">
        <w:rPr>
          <w:rFonts w:ascii="Arial" w:hAnsi="Arial" w:cs="Arial"/>
          <w:sz w:val="22"/>
          <w:szCs w:val="22"/>
        </w:rPr>
        <w:t xml:space="preserve">                                       Ing. </w:t>
      </w:r>
      <w:r w:rsidR="005B5750">
        <w:rPr>
          <w:rFonts w:ascii="Arial" w:hAnsi="Arial" w:cs="Arial"/>
          <w:sz w:val="22"/>
          <w:szCs w:val="22"/>
        </w:rPr>
        <w:t>Martin Mašek, v.r.</w:t>
      </w:r>
    </w:p>
    <w:p w:rsidR="00812BB3" w:rsidRDefault="00812BB3" w:rsidP="00812BB3">
      <w:pPr>
        <w:pStyle w:val="Zkladntext"/>
        <w:tabs>
          <w:tab w:val="left" w:pos="1080"/>
          <w:tab w:val="left" w:pos="7020"/>
        </w:tabs>
        <w:spacing w:line="264" w:lineRule="auto"/>
        <w:rPr>
          <w:rFonts w:ascii="Arial" w:hAnsi="Arial" w:cs="Arial"/>
          <w:sz w:val="22"/>
          <w:szCs w:val="22"/>
        </w:rPr>
      </w:pPr>
      <w:r>
        <w:rPr>
          <w:rFonts w:ascii="Arial" w:hAnsi="Arial" w:cs="Arial"/>
          <w:sz w:val="22"/>
          <w:szCs w:val="22"/>
        </w:rPr>
        <w:tab/>
        <w:t xml:space="preserve">    </w:t>
      </w:r>
      <w:r w:rsidR="005B5750">
        <w:rPr>
          <w:rFonts w:ascii="Arial" w:hAnsi="Arial" w:cs="Arial"/>
          <w:sz w:val="22"/>
          <w:szCs w:val="22"/>
        </w:rPr>
        <w:t xml:space="preserve">    </w:t>
      </w:r>
      <w:r>
        <w:rPr>
          <w:rFonts w:ascii="Arial" w:hAnsi="Arial" w:cs="Arial"/>
          <w:sz w:val="22"/>
          <w:szCs w:val="22"/>
        </w:rPr>
        <w:t xml:space="preserve"> starost</w:t>
      </w:r>
      <w:r w:rsidR="005B5750">
        <w:rPr>
          <w:rFonts w:ascii="Arial" w:hAnsi="Arial" w:cs="Arial"/>
          <w:sz w:val="22"/>
          <w:szCs w:val="22"/>
        </w:rPr>
        <w:t>k</w:t>
      </w:r>
      <w:r>
        <w:rPr>
          <w:rFonts w:ascii="Arial" w:hAnsi="Arial" w:cs="Arial"/>
          <w:sz w:val="22"/>
          <w:szCs w:val="22"/>
        </w:rPr>
        <w:t>a                                                                      místostarosta</w:t>
      </w:r>
      <w:r>
        <w:rPr>
          <w:rFonts w:ascii="Arial" w:hAnsi="Arial" w:cs="Arial"/>
          <w:sz w:val="22"/>
          <w:szCs w:val="22"/>
        </w:rPr>
        <w:tab/>
      </w:r>
    </w:p>
    <w:p w:rsidR="00812BB3" w:rsidRDefault="00812BB3" w:rsidP="00812BB3">
      <w:pPr>
        <w:pStyle w:val="Zkladntext"/>
        <w:tabs>
          <w:tab w:val="left" w:pos="1080"/>
          <w:tab w:val="left" w:pos="7020"/>
        </w:tabs>
        <w:spacing w:line="312" w:lineRule="auto"/>
        <w:rPr>
          <w:rFonts w:ascii="Arial" w:hAnsi="Arial" w:cs="Arial"/>
          <w:sz w:val="22"/>
          <w:szCs w:val="22"/>
        </w:rPr>
      </w:pPr>
    </w:p>
    <w:p w:rsidR="00812BB3" w:rsidRDefault="00812BB3" w:rsidP="00812BB3">
      <w:pPr>
        <w:pStyle w:val="Zkladntext"/>
        <w:tabs>
          <w:tab w:val="left" w:pos="1080"/>
          <w:tab w:val="left" w:pos="7020"/>
        </w:tabs>
        <w:spacing w:line="312" w:lineRule="auto"/>
        <w:rPr>
          <w:rFonts w:ascii="Arial" w:hAnsi="Arial" w:cs="Arial"/>
          <w:sz w:val="22"/>
          <w:szCs w:val="22"/>
        </w:rPr>
      </w:pPr>
    </w:p>
    <w:p w:rsidR="00812BB3" w:rsidRDefault="00812BB3" w:rsidP="00812BB3">
      <w:pPr>
        <w:pStyle w:val="Zkladntext"/>
        <w:tabs>
          <w:tab w:val="left" w:pos="1080"/>
          <w:tab w:val="left" w:pos="7020"/>
        </w:tabs>
        <w:spacing w:line="312" w:lineRule="auto"/>
        <w:rPr>
          <w:rFonts w:ascii="Arial" w:hAnsi="Arial" w:cs="Arial"/>
          <w:sz w:val="22"/>
          <w:szCs w:val="22"/>
        </w:rPr>
      </w:pPr>
    </w:p>
    <w:p w:rsidR="008B1CC3" w:rsidRDefault="008B1CC3"/>
    <w:sectPr w:rsidR="008B1CC3" w:rsidSect="008E1541">
      <w:headerReference w:type="even" r:id="rId7"/>
      <w:headerReference w:type="default" r:id="rId8"/>
      <w:footerReference w:type="even" r:id="rId9"/>
      <w:footerReference w:type="default" r:id="rId10"/>
      <w:pgSz w:w="11907" w:h="16840" w:code="9"/>
      <w:pgMar w:top="1361" w:right="1275" w:bottom="964" w:left="156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52E" w:rsidRDefault="00E2652E">
      <w:r>
        <w:separator/>
      </w:r>
    </w:p>
  </w:endnote>
  <w:endnote w:type="continuationSeparator" w:id="1">
    <w:p w:rsidR="00E2652E" w:rsidRDefault="00E26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0E" w:rsidRDefault="008E1541">
    <w:pPr>
      <w:pStyle w:val="Zpat"/>
      <w:framePr w:wrap="around" w:vAnchor="text" w:hAnchor="margin" w:xAlign="right" w:y="1"/>
      <w:rPr>
        <w:rStyle w:val="slostrnky"/>
      </w:rPr>
    </w:pPr>
    <w:r>
      <w:rPr>
        <w:rStyle w:val="slostrnky"/>
      </w:rPr>
      <w:fldChar w:fldCharType="begin"/>
    </w:r>
    <w:r w:rsidR="00B22F0E">
      <w:rPr>
        <w:rStyle w:val="slostrnky"/>
      </w:rPr>
      <w:instrText xml:space="preserve">PAGE  </w:instrText>
    </w:r>
    <w:r>
      <w:rPr>
        <w:rStyle w:val="slostrnky"/>
      </w:rPr>
      <w:fldChar w:fldCharType="end"/>
    </w:r>
  </w:p>
  <w:p w:rsidR="00B22F0E" w:rsidRDefault="00B22F0E">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0E" w:rsidRDefault="00B22F0E">
    <w:pPr>
      <w:pStyle w:val="Zpat"/>
      <w:framePr w:wrap="around" w:vAnchor="text" w:hAnchor="margin" w:xAlign="right" w:y="1"/>
      <w:rPr>
        <w:rStyle w:val="slostrnky"/>
      </w:rPr>
    </w:pPr>
  </w:p>
  <w:p w:rsidR="00B22F0E" w:rsidRDefault="00B22F0E">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52E" w:rsidRDefault="00E2652E">
      <w:r>
        <w:separator/>
      </w:r>
    </w:p>
  </w:footnote>
  <w:footnote w:type="continuationSeparator" w:id="1">
    <w:p w:rsidR="00E2652E" w:rsidRDefault="00E26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0E" w:rsidRDefault="008E1541">
    <w:pPr>
      <w:pStyle w:val="Zhlav"/>
      <w:framePr w:wrap="around" w:vAnchor="text" w:hAnchor="margin" w:xAlign="right" w:y="1"/>
      <w:rPr>
        <w:rStyle w:val="slostrnky"/>
      </w:rPr>
    </w:pPr>
    <w:r>
      <w:rPr>
        <w:rStyle w:val="slostrnky"/>
      </w:rPr>
      <w:fldChar w:fldCharType="begin"/>
    </w:r>
    <w:r w:rsidR="00B22F0E">
      <w:rPr>
        <w:rStyle w:val="slostrnky"/>
      </w:rPr>
      <w:instrText xml:space="preserve">PAGE  </w:instrText>
    </w:r>
    <w:r>
      <w:rPr>
        <w:rStyle w:val="slostrnky"/>
      </w:rPr>
      <w:fldChar w:fldCharType="separate"/>
    </w:r>
    <w:r w:rsidR="00B22F0E">
      <w:rPr>
        <w:rStyle w:val="slostrnky"/>
        <w:noProof/>
      </w:rPr>
      <w:t>1</w:t>
    </w:r>
    <w:r>
      <w:rPr>
        <w:rStyle w:val="slostrnky"/>
      </w:rPr>
      <w:fldChar w:fldCharType="end"/>
    </w:r>
  </w:p>
  <w:p w:rsidR="00B22F0E" w:rsidRDefault="00B22F0E">
    <w:pPr>
      <w:pStyle w:val="Zhlav"/>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0E" w:rsidRDefault="00B22F0E">
    <w:pPr>
      <w:pStyle w:val="Zhlav"/>
      <w:framePr w:wrap="around" w:vAnchor="text" w:hAnchor="margin" w:xAlign="right" w:y="1"/>
      <w:rPr>
        <w:rStyle w:val="slostrnky"/>
      </w:rPr>
    </w:pPr>
  </w:p>
  <w:p w:rsidR="00B22F0E" w:rsidRDefault="00B22F0E">
    <w:pPr>
      <w:pStyle w:val="Zhlav"/>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C36"/>
    <w:multiLevelType w:val="hybridMultilevel"/>
    <w:tmpl w:val="476C9102"/>
    <w:lvl w:ilvl="0" w:tplc="50A686B2">
      <w:start w:val="1"/>
      <w:numFmt w:val="lowerLetter"/>
      <w:lvlText w:val="%1)"/>
      <w:lvlJc w:val="left"/>
      <w:pPr>
        <w:tabs>
          <w:tab w:val="num" w:pos="375"/>
        </w:tabs>
        <w:ind w:left="375" w:hanging="375"/>
      </w:pPr>
      <w:rPr>
        <w:rFonts w:hint="default"/>
      </w:rPr>
    </w:lvl>
    <w:lvl w:ilvl="1" w:tplc="A190A47C">
      <w:start w:val="1"/>
      <w:numFmt w:val="decimal"/>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F0864B3"/>
    <w:multiLevelType w:val="hybridMultilevel"/>
    <w:tmpl w:val="EE42FF0C"/>
    <w:lvl w:ilvl="0" w:tplc="05C0EF1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57B44ACA"/>
    <w:multiLevelType w:val="hybridMultilevel"/>
    <w:tmpl w:val="F1284454"/>
    <w:lvl w:ilvl="0" w:tplc="E10C2A5E">
      <w:start w:val="1"/>
      <w:numFmt w:val="decimal"/>
      <w:lvlText w:val="(%1)"/>
      <w:lvlJc w:val="left"/>
      <w:pPr>
        <w:tabs>
          <w:tab w:val="num" w:pos="750"/>
        </w:tabs>
        <w:ind w:left="750" w:hanging="390"/>
      </w:pPr>
      <w:rPr>
        <w:rFonts w:hint="default"/>
        <w:i w:val="0"/>
      </w:rPr>
    </w:lvl>
    <w:lvl w:ilvl="1" w:tplc="45C27F1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73AB3980"/>
    <w:multiLevelType w:val="hybridMultilevel"/>
    <w:tmpl w:val="4ACCD188"/>
    <w:lvl w:ilvl="0" w:tplc="50A40962">
      <w:start w:val="1"/>
      <w:numFmt w:val="decimal"/>
      <w:lvlText w:val="(%1)"/>
      <w:lvlJc w:val="left"/>
      <w:pPr>
        <w:tabs>
          <w:tab w:val="num" w:pos="435"/>
        </w:tabs>
        <w:ind w:left="435" w:hanging="435"/>
      </w:pPr>
      <w:rPr>
        <w:rFonts w:hint="default"/>
      </w:rPr>
    </w:lvl>
    <w:lvl w:ilvl="1" w:tplc="D3588C0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E62B2A"/>
    <w:rsid w:val="00054916"/>
    <w:rsid w:val="000D0F70"/>
    <w:rsid w:val="00127AC5"/>
    <w:rsid w:val="00163B43"/>
    <w:rsid w:val="0031465A"/>
    <w:rsid w:val="00327D72"/>
    <w:rsid w:val="00371724"/>
    <w:rsid w:val="003D5817"/>
    <w:rsid w:val="00433F95"/>
    <w:rsid w:val="00483EC4"/>
    <w:rsid w:val="00516422"/>
    <w:rsid w:val="005341A0"/>
    <w:rsid w:val="005619D0"/>
    <w:rsid w:val="005B5750"/>
    <w:rsid w:val="0060745A"/>
    <w:rsid w:val="00675361"/>
    <w:rsid w:val="00676CCE"/>
    <w:rsid w:val="006D428D"/>
    <w:rsid w:val="00770219"/>
    <w:rsid w:val="007B00CD"/>
    <w:rsid w:val="00807EC4"/>
    <w:rsid w:val="00812BB3"/>
    <w:rsid w:val="008A604D"/>
    <w:rsid w:val="008B1CC3"/>
    <w:rsid w:val="008E1541"/>
    <w:rsid w:val="0093489C"/>
    <w:rsid w:val="00A13D90"/>
    <w:rsid w:val="00A242EF"/>
    <w:rsid w:val="00AF327F"/>
    <w:rsid w:val="00B163FC"/>
    <w:rsid w:val="00B22F0E"/>
    <w:rsid w:val="00C11129"/>
    <w:rsid w:val="00C20391"/>
    <w:rsid w:val="00C379CA"/>
    <w:rsid w:val="00C85D83"/>
    <w:rsid w:val="00D82E03"/>
    <w:rsid w:val="00D90357"/>
    <w:rsid w:val="00DB42CC"/>
    <w:rsid w:val="00DC028B"/>
    <w:rsid w:val="00E17C66"/>
    <w:rsid w:val="00E2652E"/>
    <w:rsid w:val="00E62B2A"/>
    <w:rsid w:val="00E64C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12BB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12BB3"/>
    <w:pPr>
      <w:jc w:val="both"/>
    </w:pPr>
    <w:rPr>
      <w:sz w:val="24"/>
    </w:rPr>
  </w:style>
  <w:style w:type="paragraph" w:styleId="Textpoznpodarou">
    <w:name w:val="footnote text"/>
    <w:basedOn w:val="Normln"/>
    <w:link w:val="TextpoznpodarouChar"/>
    <w:semiHidden/>
    <w:rsid w:val="00812BB3"/>
  </w:style>
  <w:style w:type="character" w:styleId="Znakapoznpodarou">
    <w:name w:val="footnote reference"/>
    <w:semiHidden/>
    <w:rsid w:val="00812BB3"/>
    <w:rPr>
      <w:vertAlign w:val="superscript"/>
    </w:rPr>
  </w:style>
  <w:style w:type="paragraph" w:styleId="Zhlav">
    <w:name w:val="header"/>
    <w:basedOn w:val="Normln"/>
    <w:rsid w:val="00812BB3"/>
    <w:pPr>
      <w:tabs>
        <w:tab w:val="center" w:pos="4536"/>
        <w:tab w:val="right" w:pos="9072"/>
      </w:tabs>
    </w:pPr>
  </w:style>
  <w:style w:type="character" w:styleId="slostrnky">
    <w:name w:val="page number"/>
    <w:basedOn w:val="Standardnpsmoodstavce"/>
    <w:rsid w:val="00812BB3"/>
  </w:style>
  <w:style w:type="paragraph" w:styleId="Zpat">
    <w:name w:val="footer"/>
    <w:basedOn w:val="Normln"/>
    <w:rsid w:val="00812BB3"/>
    <w:pPr>
      <w:tabs>
        <w:tab w:val="center" w:pos="4536"/>
        <w:tab w:val="right" w:pos="9072"/>
      </w:tabs>
    </w:pPr>
  </w:style>
  <w:style w:type="character" w:customStyle="1" w:styleId="TextpoznpodarouChar">
    <w:name w:val="Text pozn. pod čarou Char"/>
    <w:link w:val="Textpoznpodarou"/>
    <w:semiHidden/>
    <w:rsid w:val="00812BB3"/>
    <w:rPr>
      <w:lang w:val="cs-CZ" w:eastAsia="cs-CZ" w:bidi="ar-SA"/>
    </w:rPr>
  </w:style>
  <w:style w:type="paragraph" w:customStyle="1" w:styleId="Hlava">
    <w:name w:val="Hlava"/>
    <w:basedOn w:val="Normln"/>
    <w:rsid w:val="00812BB3"/>
    <w:pPr>
      <w:autoSpaceDE w:val="0"/>
      <w:autoSpaceDN w:val="0"/>
      <w:spacing w:before="240"/>
      <w:jc w:val="center"/>
    </w:pPr>
    <w:rPr>
      <w:sz w:val="24"/>
      <w:szCs w:val="24"/>
    </w:rPr>
  </w:style>
  <w:style w:type="paragraph" w:customStyle="1" w:styleId="odstavec1">
    <w:name w:val="odstavec 1"/>
    <w:basedOn w:val="Normln"/>
    <w:rsid w:val="00812BB3"/>
    <w:pPr>
      <w:spacing w:before="120"/>
      <w:ind w:firstLine="567"/>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1972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Město Velká Bíteš</vt:lpstr>
    </vt:vector>
  </TitlesOfParts>
  <Company>Město Velká Bíteš</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Velká Bíteš</dc:title>
  <dc:creator>JUDr. Radka Klímová</dc:creator>
  <cp:lastModifiedBy>HP</cp:lastModifiedBy>
  <cp:revision>4</cp:revision>
  <cp:lastPrinted>2017-02-24T16:16:00Z</cp:lastPrinted>
  <dcterms:created xsi:type="dcterms:W3CDTF">2025-01-20T16:17:00Z</dcterms:created>
  <dcterms:modified xsi:type="dcterms:W3CDTF">2025-01-20T16:19:00Z</dcterms:modified>
</cp:coreProperties>
</file>