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C29E4" w14:textId="0A00FAAC" w:rsidR="003F6341" w:rsidRDefault="003F634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Dobrá Voda</w:t>
      </w:r>
    </w:p>
    <w:p w14:paraId="15A4FF1A" w14:textId="06D801D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734DC">
        <w:rPr>
          <w:rFonts w:ascii="Arial" w:hAnsi="Arial" w:cs="Arial"/>
          <w:b/>
        </w:rPr>
        <w:t xml:space="preserve"> Dobrá Voda</w:t>
      </w:r>
    </w:p>
    <w:p w14:paraId="45F74B4F" w14:textId="77777777" w:rsidR="00B3574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734DC">
        <w:rPr>
          <w:rFonts w:ascii="Arial" w:hAnsi="Arial" w:cs="Arial"/>
          <w:b/>
        </w:rPr>
        <w:t xml:space="preserve"> Dobrá Voda</w:t>
      </w:r>
      <w:r w:rsidR="00B35748">
        <w:rPr>
          <w:rFonts w:ascii="Arial" w:hAnsi="Arial" w:cs="Arial"/>
          <w:b/>
        </w:rPr>
        <w:t xml:space="preserve"> </w:t>
      </w:r>
    </w:p>
    <w:p w14:paraId="75DB4489" w14:textId="41A7305E" w:rsidR="00D51D24" w:rsidRPr="002E0EAD" w:rsidRDefault="00B3574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1/2024</w:t>
      </w:r>
      <w:r w:rsidR="000734DC">
        <w:rPr>
          <w:rFonts w:ascii="Arial" w:hAnsi="Arial" w:cs="Arial"/>
          <w:b/>
        </w:rPr>
        <w:t xml:space="preserve"> </w:t>
      </w:r>
      <w:r w:rsidR="00D51D24" w:rsidRPr="002E0EAD">
        <w:rPr>
          <w:rFonts w:ascii="Arial" w:hAnsi="Arial" w:cs="Arial"/>
          <w:b/>
        </w:rPr>
        <w:t xml:space="preserve"> </w:t>
      </w:r>
    </w:p>
    <w:p w14:paraId="77E12F8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E966A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914AE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763792" w14:textId="088AD03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734DC">
        <w:rPr>
          <w:rFonts w:ascii="Arial" w:hAnsi="Arial" w:cs="Arial"/>
          <w:sz w:val="22"/>
          <w:szCs w:val="22"/>
        </w:rPr>
        <w:t>Dobrá Voda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646F8">
        <w:rPr>
          <w:rFonts w:ascii="Arial" w:hAnsi="Arial" w:cs="Arial"/>
          <w:sz w:val="22"/>
          <w:szCs w:val="22"/>
        </w:rPr>
        <w:t>20</w:t>
      </w:r>
      <w:r w:rsidR="000734DC">
        <w:rPr>
          <w:rFonts w:ascii="Arial" w:hAnsi="Arial" w:cs="Arial"/>
          <w:sz w:val="22"/>
          <w:szCs w:val="22"/>
        </w:rPr>
        <w:t>.1</w:t>
      </w:r>
      <w:r w:rsidR="00F646F8">
        <w:rPr>
          <w:rFonts w:ascii="Arial" w:hAnsi="Arial" w:cs="Arial"/>
          <w:sz w:val="22"/>
          <w:szCs w:val="22"/>
        </w:rPr>
        <w:t>2</w:t>
      </w:r>
      <w:r w:rsidR="000734DC">
        <w:rPr>
          <w:rFonts w:ascii="Arial" w:hAnsi="Arial" w:cs="Arial"/>
          <w:sz w:val="22"/>
          <w:szCs w:val="22"/>
        </w:rPr>
        <w:t>.202</w:t>
      </w:r>
      <w:r w:rsidR="00F646F8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646F8">
        <w:rPr>
          <w:rFonts w:ascii="Arial" w:hAnsi="Arial" w:cs="Arial"/>
          <w:sz w:val="22"/>
          <w:szCs w:val="22"/>
        </w:rPr>
        <w:t xml:space="preserve">20.6./2024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3E86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C71B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57BB4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5BCD1A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B73A38" w14:textId="464C747B" w:rsidR="00EB486C" w:rsidRPr="00485998" w:rsidRDefault="0024722A" w:rsidP="00A6197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8599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85998">
        <w:rPr>
          <w:rFonts w:ascii="Arial" w:hAnsi="Arial" w:cs="Arial"/>
          <w:sz w:val="22"/>
          <w:szCs w:val="22"/>
        </w:rPr>
        <w:t xml:space="preserve">obecní systém </w:t>
      </w:r>
      <w:r w:rsidR="00BD2B1D" w:rsidRPr="00485998">
        <w:rPr>
          <w:rFonts w:ascii="Arial" w:hAnsi="Arial" w:cs="Arial"/>
          <w:sz w:val="22"/>
          <w:szCs w:val="22"/>
        </w:rPr>
        <w:t>odpadového hospodářství</w:t>
      </w:r>
      <w:r w:rsidR="000734DC" w:rsidRPr="00485998">
        <w:rPr>
          <w:rFonts w:ascii="Arial" w:hAnsi="Arial" w:cs="Arial"/>
          <w:sz w:val="22"/>
          <w:szCs w:val="22"/>
        </w:rPr>
        <w:t>, sběru, přepravy, třídění, využívání a odstraňování komunálních odpadů vznikajících</w:t>
      </w:r>
      <w:r w:rsidR="00BD2B1D" w:rsidRPr="00485998">
        <w:rPr>
          <w:rFonts w:ascii="Arial" w:hAnsi="Arial" w:cs="Arial"/>
          <w:sz w:val="22"/>
          <w:szCs w:val="22"/>
        </w:rPr>
        <w:t xml:space="preserve"> na území obce</w:t>
      </w:r>
      <w:r w:rsidR="000734DC" w:rsidRPr="00485998">
        <w:rPr>
          <w:rFonts w:ascii="Arial" w:hAnsi="Arial" w:cs="Arial"/>
          <w:sz w:val="22"/>
          <w:szCs w:val="22"/>
        </w:rPr>
        <w:t xml:space="preserve"> Dobrá Voda včetně nakládání se stavebním odpadem</w:t>
      </w:r>
      <w:r w:rsidR="00485998" w:rsidRPr="00485998">
        <w:rPr>
          <w:rFonts w:ascii="Arial" w:hAnsi="Arial" w:cs="Arial"/>
          <w:sz w:val="22"/>
          <w:szCs w:val="22"/>
        </w:rPr>
        <w:t xml:space="preserve">. </w:t>
      </w:r>
    </w:p>
    <w:p w14:paraId="04EBCF70" w14:textId="77777777" w:rsidR="00485998" w:rsidRPr="00485998" w:rsidRDefault="00485998" w:rsidP="0048599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415427" w14:textId="1154B031" w:rsidR="006B58B2" w:rsidRPr="00485998" w:rsidRDefault="00EB486C" w:rsidP="004859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8599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8599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85998">
        <w:rPr>
          <w:rFonts w:ascii="Arial" w:hAnsi="Arial" w:cs="Arial"/>
          <w:sz w:val="22"/>
          <w:szCs w:val="22"/>
        </w:rPr>
        <w:t xml:space="preserve"> </w:t>
      </w:r>
      <w:r w:rsidRPr="0048599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85998">
        <w:rPr>
          <w:rFonts w:ascii="Arial" w:hAnsi="Arial" w:cs="Arial"/>
          <w:sz w:val="22"/>
          <w:szCs w:val="22"/>
        </w:rPr>
        <w:t>zákonem o odpadech</w:t>
      </w:r>
      <w:r w:rsidRPr="00485998">
        <w:rPr>
          <w:rFonts w:ascii="Arial" w:hAnsi="Arial" w:cs="Arial"/>
          <w:sz w:val="22"/>
          <w:szCs w:val="22"/>
        </w:rPr>
        <w:t xml:space="preserve"> a </w:t>
      </w:r>
      <w:r w:rsidR="00320CF7" w:rsidRPr="00485998">
        <w:rPr>
          <w:rFonts w:ascii="Arial" w:hAnsi="Arial" w:cs="Arial"/>
          <w:sz w:val="22"/>
          <w:szCs w:val="22"/>
        </w:rPr>
        <w:t xml:space="preserve">touto </w:t>
      </w:r>
      <w:r w:rsidRPr="00485998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85998">
        <w:rPr>
          <w:rFonts w:ascii="Arial" w:hAnsi="Arial" w:cs="Arial"/>
          <w:sz w:val="22"/>
          <w:szCs w:val="22"/>
        </w:rPr>
        <w:t>.</w:t>
      </w:r>
    </w:p>
    <w:p w14:paraId="2C4645E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F4210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A4FF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DCAE8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1FDE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B1AC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2F52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D700D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BACFA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C6E7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E5B0C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8BC9A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68BFE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3AD2F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614B9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41BFB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92CF7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B2E349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A36FD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BBA559" w14:textId="3762B410" w:rsidR="00E66B2E" w:rsidRPr="002D64B8" w:rsidRDefault="006F432E" w:rsidP="0048599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3C31E79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3F465897" w14:textId="77777777" w:rsidR="00485998" w:rsidRPr="002D64B8" w:rsidRDefault="00485998" w:rsidP="0048599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B6FFA29" w14:textId="6478C001" w:rsidR="00262D62" w:rsidRPr="007B209D" w:rsidRDefault="0024722A" w:rsidP="007B209D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7B209D">
        <w:rPr>
          <w:rFonts w:ascii="Arial" w:hAnsi="Arial" w:cs="Arial"/>
        </w:rPr>
        <w:t>Směsný</w:t>
      </w:r>
      <w:r w:rsidR="00FB36A3" w:rsidRPr="007B209D">
        <w:rPr>
          <w:rFonts w:ascii="Arial" w:hAnsi="Arial" w:cs="Arial"/>
        </w:rPr>
        <w:t xml:space="preserve">m </w:t>
      </w:r>
      <w:r w:rsidR="00795009" w:rsidRPr="007B209D">
        <w:rPr>
          <w:rFonts w:ascii="Arial" w:hAnsi="Arial" w:cs="Arial"/>
        </w:rPr>
        <w:t>komunální</w:t>
      </w:r>
      <w:r w:rsidR="00FB36A3" w:rsidRPr="007B209D">
        <w:rPr>
          <w:rFonts w:ascii="Arial" w:hAnsi="Arial" w:cs="Arial"/>
        </w:rPr>
        <w:t>m</w:t>
      </w:r>
      <w:r w:rsidR="00795009" w:rsidRPr="007B209D">
        <w:rPr>
          <w:rFonts w:ascii="Arial" w:hAnsi="Arial" w:cs="Arial"/>
        </w:rPr>
        <w:t xml:space="preserve"> </w:t>
      </w:r>
      <w:r w:rsidRPr="007B209D">
        <w:rPr>
          <w:rFonts w:ascii="Arial" w:hAnsi="Arial" w:cs="Arial"/>
        </w:rPr>
        <w:t>odpad</w:t>
      </w:r>
      <w:r w:rsidR="00FB36A3" w:rsidRPr="007B209D">
        <w:rPr>
          <w:rFonts w:ascii="Arial" w:hAnsi="Arial" w:cs="Arial"/>
        </w:rPr>
        <w:t>em</w:t>
      </w:r>
      <w:r w:rsidRPr="007B209D">
        <w:rPr>
          <w:rFonts w:ascii="Arial" w:hAnsi="Arial" w:cs="Arial"/>
        </w:rPr>
        <w:t xml:space="preserve"> </w:t>
      </w:r>
      <w:r w:rsidR="00FB36A3" w:rsidRPr="007B209D">
        <w:rPr>
          <w:rFonts w:ascii="Arial" w:hAnsi="Arial" w:cs="Arial"/>
        </w:rPr>
        <w:t>se rozumí</w:t>
      </w:r>
      <w:r w:rsidRPr="007B209D">
        <w:rPr>
          <w:rFonts w:ascii="Arial" w:hAnsi="Arial" w:cs="Arial"/>
        </w:rPr>
        <w:t xml:space="preserve"> zbylý komunální odpad po st</w:t>
      </w:r>
      <w:r w:rsidR="00FB6AE5" w:rsidRPr="007B209D">
        <w:rPr>
          <w:rFonts w:ascii="Arial" w:hAnsi="Arial" w:cs="Arial"/>
        </w:rPr>
        <w:t>anoveném</w:t>
      </w:r>
      <w:r w:rsidR="007B209D" w:rsidRPr="007B209D">
        <w:rPr>
          <w:rFonts w:ascii="Arial" w:hAnsi="Arial" w:cs="Arial"/>
        </w:rPr>
        <w:t xml:space="preserve">   </w:t>
      </w:r>
      <w:r w:rsidR="00FB6AE5" w:rsidRPr="007B209D">
        <w:rPr>
          <w:rFonts w:ascii="Arial" w:hAnsi="Arial" w:cs="Arial"/>
        </w:rPr>
        <w:t xml:space="preserve">vytřídění </w:t>
      </w:r>
      <w:r w:rsidR="00FB36A3" w:rsidRPr="007B209D">
        <w:rPr>
          <w:rFonts w:ascii="Arial" w:hAnsi="Arial" w:cs="Arial"/>
        </w:rPr>
        <w:t>po</w:t>
      </w:r>
      <w:r w:rsidR="00FB6AE5" w:rsidRPr="007B209D">
        <w:rPr>
          <w:rFonts w:ascii="Arial" w:hAnsi="Arial" w:cs="Arial"/>
        </w:rPr>
        <w:t xml:space="preserve">dle </w:t>
      </w:r>
      <w:r w:rsidRPr="007B209D">
        <w:rPr>
          <w:rFonts w:ascii="Arial" w:hAnsi="Arial" w:cs="Arial"/>
        </w:rPr>
        <w:t>odst</w:t>
      </w:r>
      <w:r w:rsidR="00FB36A3" w:rsidRPr="007B209D">
        <w:rPr>
          <w:rFonts w:ascii="Arial" w:hAnsi="Arial" w:cs="Arial"/>
        </w:rPr>
        <w:t>avce</w:t>
      </w:r>
      <w:r w:rsidRPr="007B209D">
        <w:rPr>
          <w:rFonts w:ascii="Arial" w:hAnsi="Arial" w:cs="Arial"/>
        </w:rPr>
        <w:t xml:space="preserve"> 1 písm. a), b), c)</w:t>
      </w:r>
      <w:r w:rsidR="00745703" w:rsidRPr="007B209D">
        <w:rPr>
          <w:rFonts w:ascii="Arial" w:hAnsi="Arial" w:cs="Arial"/>
        </w:rPr>
        <w:t>, d), e)</w:t>
      </w:r>
      <w:r w:rsidR="002C442F" w:rsidRPr="007B209D">
        <w:rPr>
          <w:rFonts w:ascii="Arial" w:hAnsi="Arial" w:cs="Arial"/>
        </w:rPr>
        <w:t>,</w:t>
      </w:r>
      <w:r w:rsidR="00745703" w:rsidRPr="007B209D">
        <w:rPr>
          <w:rFonts w:ascii="Arial" w:hAnsi="Arial" w:cs="Arial"/>
        </w:rPr>
        <w:t xml:space="preserve"> f)</w:t>
      </w:r>
      <w:r w:rsidR="00D226C7" w:rsidRPr="007B209D">
        <w:rPr>
          <w:rFonts w:ascii="Arial" w:hAnsi="Arial" w:cs="Arial"/>
        </w:rPr>
        <w:t>,</w:t>
      </w:r>
      <w:r w:rsidR="00AC2295" w:rsidRPr="007B209D">
        <w:rPr>
          <w:rFonts w:ascii="Arial" w:hAnsi="Arial" w:cs="Arial"/>
        </w:rPr>
        <w:t xml:space="preserve"> </w:t>
      </w:r>
      <w:r w:rsidR="002C442F" w:rsidRPr="007B209D">
        <w:rPr>
          <w:rFonts w:ascii="Arial" w:hAnsi="Arial" w:cs="Arial"/>
        </w:rPr>
        <w:t>g</w:t>
      </w:r>
      <w:r w:rsidR="00547890" w:rsidRPr="007B209D">
        <w:rPr>
          <w:rFonts w:ascii="Arial" w:hAnsi="Arial" w:cs="Arial"/>
        </w:rPr>
        <w:t>)</w:t>
      </w:r>
      <w:r w:rsidR="00A342C0" w:rsidRPr="007B209D">
        <w:rPr>
          <w:rFonts w:ascii="Arial" w:hAnsi="Arial" w:cs="Arial"/>
        </w:rPr>
        <w:t>,</w:t>
      </w:r>
      <w:r w:rsidR="006F432E" w:rsidRPr="007B209D">
        <w:rPr>
          <w:rFonts w:ascii="Arial" w:hAnsi="Arial" w:cs="Arial"/>
        </w:rPr>
        <w:t xml:space="preserve"> h</w:t>
      </w:r>
      <w:r w:rsidR="00D226C7" w:rsidRPr="007B209D">
        <w:rPr>
          <w:rFonts w:ascii="Arial" w:hAnsi="Arial" w:cs="Arial"/>
        </w:rPr>
        <w:t>)</w:t>
      </w:r>
      <w:r w:rsidR="00A342C0" w:rsidRPr="007B209D">
        <w:rPr>
          <w:rFonts w:ascii="Arial" w:hAnsi="Arial" w:cs="Arial"/>
        </w:rPr>
        <w:t xml:space="preserve"> a </w:t>
      </w:r>
      <w:r w:rsidR="006F432E" w:rsidRPr="007B209D">
        <w:rPr>
          <w:rFonts w:ascii="Arial" w:hAnsi="Arial" w:cs="Arial"/>
        </w:rPr>
        <w:t>i</w:t>
      </w:r>
      <w:r w:rsidR="00A342C0" w:rsidRPr="007B209D">
        <w:rPr>
          <w:rFonts w:ascii="Arial" w:hAnsi="Arial" w:cs="Arial"/>
        </w:rPr>
        <w:t>)</w:t>
      </w:r>
      <w:r w:rsidRPr="007B209D">
        <w:rPr>
          <w:rFonts w:ascii="Arial" w:hAnsi="Arial" w:cs="Arial"/>
        </w:rPr>
        <w:t>.</w:t>
      </w:r>
    </w:p>
    <w:p w14:paraId="01DCCE5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E4921C" w14:textId="1C97C517" w:rsidR="00262D62" w:rsidRPr="0048599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5998">
        <w:rPr>
          <w:rFonts w:ascii="Arial" w:hAnsi="Arial" w:cs="Arial"/>
          <w:sz w:val="22"/>
          <w:szCs w:val="22"/>
        </w:rPr>
        <w:t>(</w:t>
      </w:r>
      <w:r w:rsidRPr="00485998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CB1B43">
        <w:rPr>
          <w:rFonts w:ascii="Arial" w:hAnsi="Arial" w:cs="Arial"/>
          <w:i/>
          <w:iCs/>
          <w:sz w:val="22"/>
          <w:szCs w:val="22"/>
        </w:rPr>
        <w:t>.</w:t>
      </w:r>
      <w:r w:rsidRPr="00485998">
        <w:rPr>
          <w:rFonts w:ascii="Arial" w:hAnsi="Arial" w:cs="Arial"/>
          <w:i/>
          <w:iCs/>
          <w:sz w:val="22"/>
          <w:szCs w:val="22"/>
        </w:rPr>
        <w:t>…</w:t>
      </w:r>
      <w:r w:rsidR="00671356">
        <w:rPr>
          <w:rFonts w:ascii="Arial" w:hAnsi="Arial" w:cs="Arial"/>
          <w:sz w:val="22"/>
          <w:szCs w:val="22"/>
        </w:rPr>
        <w:t xml:space="preserve"> )</w:t>
      </w:r>
    </w:p>
    <w:p w14:paraId="71C5FFFB" w14:textId="77777777" w:rsidR="00262D62" w:rsidRPr="0048599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FA3FC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6DE8B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D86C25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DABDC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0B04C7" w14:textId="222FF0D4" w:rsidR="0024722A" w:rsidRDefault="0017608F" w:rsidP="00042F0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55664">
        <w:rPr>
          <w:rFonts w:ascii="Arial" w:hAnsi="Arial" w:cs="Arial"/>
          <w:sz w:val="22"/>
          <w:szCs w:val="22"/>
        </w:rPr>
        <w:t>Papír, plasty, sklo, kovy</w:t>
      </w:r>
      <w:r w:rsidR="00E5725E" w:rsidRPr="00F55664">
        <w:rPr>
          <w:rFonts w:ascii="Arial" w:hAnsi="Arial" w:cs="Arial"/>
          <w:sz w:val="22"/>
          <w:szCs w:val="22"/>
        </w:rPr>
        <w:t>, biologické odpady</w:t>
      </w:r>
      <w:r w:rsidR="00181515" w:rsidRPr="00F55664">
        <w:rPr>
          <w:rFonts w:ascii="Arial" w:hAnsi="Arial" w:cs="Arial"/>
          <w:sz w:val="22"/>
          <w:szCs w:val="22"/>
        </w:rPr>
        <w:t>, jedlé oleje a tuky</w:t>
      </w:r>
      <w:r w:rsidR="009D5C19" w:rsidRPr="00F55664">
        <w:rPr>
          <w:rFonts w:ascii="Arial" w:hAnsi="Arial" w:cs="Arial"/>
          <w:sz w:val="22"/>
          <w:szCs w:val="22"/>
        </w:rPr>
        <w:t>, textil</w:t>
      </w:r>
      <w:r w:rsidR="00181515" w:rsidRPr="00F55664">
        <w:rPr>
          <w:rFonts w:ascii="Arial" w:hAnsi="Arial" w:cs="Arial"/>
          <w:sz w:val="22"/>
          <w:szCs w:val="22"/>
        </w:rPr>
        <w:t xml:space="preserve"> </w:t>
      </w:r>
      <w:r w:rsidRPr="00F55664">
        <w:rPr>
          <w:rFonts w:ascii="Arial" w:hAnsi="Arial" w:cs="Arial"/>
          <w:sz w:val="22"/>
          <w:szCs w:val="22"/>
        </w:rPr>
        <w:t>se soustřeďují</w:t>
      </w:r>
      <w:r w:rsidR="0024722A" w:rsidRPr="00F55664">
        <w:rPr>
          <w:rFonts w:ascii="Arial" w:hAnsi="Arial" w:cs="Arial"/>
          <w:sz w:val="22"/>
          <w:szCs w:val="22"/>
        </w:rPr>
        <w:t xml:space="preserve"> do </w:t>
      </w:r>
      <w:r w:rsidR="005F0210" w:rsidRPr="00F5566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55664">
        <w:rPr>
          <w:rFonts w:ascii="Arial" w:hAnsi="Arial" w:cs="Arial"/>
          <w:sz w:val="22"/>
          <w:szCs w:val="22"/>
        </w:rPr>
        <w:t>, kterými jsou</w:t>
      </w:r>
      <w:r w:rsidR="00485998" w:rsidRPr="00F55664">
        <w:rPr>
          <w:rFonts w:ascii="Arial" w:hAnsi="Arial" w:cs="Arial"/>
          <w:sz w:val="22"/>
          <w:szCs w:val="22"/>
        </w:rPr>
        <w:t xml:space="preserve"> kontejnery</w:t>
      </w:r>
    </w:p>
    <w:p w14:paraId="63269633" w14:textId="77777777" w:rsidR="00F55664" w:rsidRPr="00F55664" w:rsidRDefault="00F55664" w:rsidP="00F5566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C3039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578627" w14:textId="50FD1DB1" w:rsidR="004E5A4A" w:rsidRDefault="00F5566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55664">
        <w:rPr>
          <w:rFonts w:ascii="Arial" w:hAnsi="Arial" w:cs="Arial"/>
          <w:iCs/>
          <w:sz w:val="22"/>
          <w:szCs w:val="22"/>
        </w:rPr>
        <w:t>Sběrné nádoby na papír, plasty, sklo, kovy, jedlé oleje a tuky jsou umístěny na okraji parku u kaple</w:t>
      </w:r>
      <w:r w:rsidR="004E5A4A">
        <w:rPr>
          <w:rFonts w:ascii="Arial" w:hAnsi="Arial" w:cs="Arial"/>
          <w:iCs/>
          <w:sz w:val="22"/>
          <w:szCs w:val="22"/>
        </w:rPr>
        <w:t>.</w:t>
      </w:r>
    </w:p>
    <w:p w14:paraId="1A8FAA8B" w14:textId="33877B3C" w:rsidR="00F55664" w:rsidRDefault="004E5A4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55664">
        <w:rPr>
          <w:rFonts w:ascii="Arial" w:hAnsi="Arial" w:cs="Arial"/>
          <w:iCs/>
          <w:sz w:val="22"/>
          <w:szCs w:val="22"/>
        </w:rPr>
        <w:t>Sběrné nádoby na papír, plasty, sklo, kovy, jedlé oleje a tuky</w:t>
      </w:r>
      <w:r>
        <w:rPr>
          <w:rFonts w:ascii="Arial" w:hAnsi="Arial" w:cs="Arial"/>
          <w:iCs/>
          <w:sz w:val="22"/>
          <w:szCs w:val="22"/>
        </w:rPr>
        <w:t xml:space="preserve"> a textil jsou umístěny</w:t>
      </w:r>
      <w:r w:rsidR="00F55664" w:rsidRPr="00F5566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</w:t>
      </w:r>
      <w:r w:rsidR="00F55664" w:rsidRPr="00F55664">
        <w:rPr>
          <w:rFonts w:ascii="Arial" w:hAnsi="Arial" w:cs="Arial"/>
          <w:iCs/>
          <w:sz w:val="22"/>
          <w:szCs w:val="22"/>
        </w:rPr>
        <w:t xml:space="preserve"> křižovat</w:t>
      </w:r>
      <w:r>
        <w:rPr>
          <w:rFonts w:ascii="Arial" w:hAnsi="Arial" w:cs="Arial"/>
          <w:iCs/>
          <w:sz w:val="22"/>
          <w:szCs w:val="22"/>
        </w:rPr>
        <w:t>ky</w:t>
      </w:r>
      <w:r w:rsidR="00F55664" w:rsidRPr="00F55664">
        <w:rPr>
          <w:rFonts w:ascii="Arial" w:hAnsi="Arial" w:cs="Arial"/>
          <w:iCs/>
          <w:sz w:val="22"/>
          <w:szCs w:val="22"/>
        </w:rPr>
        <w:t xml:space="preserve"> místních komunikací u domu č.p. 77</w:t>
      </w:r>
      <w:r>
        <w:rPr>
          <w:rFonts w:ascii="Arial" w:hAnsi="Arial" w:cs="Arial"/>
          <w:iCs/>
          <w:sz w:val="22"/>
          <w:szCs w:val="22"/>
        </w:rPr>
        <w:t xml:space="preserve"> za hasičskou zbrojnicí.</w:t>
      </w:r>
    </w:p>
    <w:p w14:paraId="3B2FCA55" w14:textId="69829336" w:rsidR="004E5A4A" w:rsidRPr="00F55664" w:rsidRDefault="004E5A4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papír a plasty jsou umístěny u kulturního domu.</w:t>
      </w:r>
    </w:p>
    <w:p w14:paraId="0BD06955" w14:textId="386B5FAE" w:rsidR="002A3581" w:rsidRPr="00F55664" w:rsidRDefault="00F5566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55664">
        <w:rPr>
          <w:rFonts w:ascii="Arial" w:hAnsi="Arial" w:cs="Arial"/>
          <w:iCs/>
          <w:sz w:val="22"/>
          <w:szCs w:val="22"/>
        </w:rPr>
        <w:t>Sběrné stanoviště na biologické odpady rostlinného původu je umístěno v areálu ZD Křižanovsko v Dobré Vodě</w:t>
      </w:r>
    </w:p>
    <w:p w14:paraId="5565A81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EE356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8368F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077177" w14:textId="77777777" w:rsidR="00F55664" w:rsidRDefault="00745703" w:rsidP="001676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55664">
        <w:rPr>
          <w:rFonts w:ascii="Arial" w:hAnsi="Arial" w:cs="Arial"/>
          <w:bCs/>
          <w:i/>
          <w:color w:val="000000"/>
        </w:rPr>
        <w:t>Biologick</w:t>
      </w:r>
      <w:r w:rsidR="001476FD" w:rsidRPr="00F55664">
        <w:rPr>
          <w:rFonts w:ascii="Arial" w:hAnsi="Arial" w:cs="Arial"/>
          <w:bCs/>
          <w:i/>
          <w:color w:val="000000"/>
        </w:rPr>
        <w:t>é</w:t>
      </w:r>
      <w:r w:rsidR="00DB2051" w:rsidRPr="00F55664">
        <w:rPr>
          <w:rFonts w:ascii="Arial" w:hAnsi="Arial" w:cs="Arial"/>
          <w:bCs/>
          <w:i/>
          <w:color w:val="000000"/>
        </w:rPr>
        <w:t xml:space="preserve"> </w:t>
      </w:r>
      <w:r w:rsidRPr="00F55664">
        <w:rPr>
          <w:rFonts w:ascii="Arial" w:hAnsi="Arial" w:cs="Arial"/>
          <w:bCs/>
          <w:i/>
          <w:color w:val="000000"/>
        </w:rPr>
        <w:t>odpady,</w:t>
      </w:r>
      <w:r w:rsidR="00F55664" w:rsidRPr="00F55664">
        <w:rPr>
          <w:rFonts w:ascii="Arial" w:hAnsi="Arial" w:cs="Arial"/>
          <w:bCs/>
          <w:i/>
          <w:color w:val="000000"/>
        </w:rPr>
        <w:t xml:space="preserve"> stanoviště v areálu ZD Křižanovsko</w:t>
      </w:r>
    </w:p>
    <w:p w14:paraId="114D2D3E" w14:textId="35FAF825" w:rsidR="0024722A" w:rsidRPr="00F55664" w:rsidRDefault="000332D7" w:rsidP="001676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55664">
        <w:rPr>
          <w:rFonts w:ascii="Arial" w:hAnsi="Arial" w:cs="Arial"/>
          <w:bCs/>
          <w:i/>
          <w:color w:val="000000"/>
        </w:rPr>
        <w:t>P</w:t>
      </w:r>
      <w:r w:rsidR="0024722A" w:rsidRPr="00F55664">
        <w:rPr>
          <w:rFonts w:ascii="Arial" w:hAnsi="Arial" w:cs="Arial"/>
          <w:bCs/>
          <w:i/>
          <w:color w:val="000000"/>
        </w:rPr>
        <w:t>apír, barva</w:t>
      </w:r>
      <w:r w:rsidR="00F55664">
        <w:rPr>
          <w:rFonts w:ascii="Arial" w:hAnsi="Arial" w:cs="Arial"/>
          <w:bCs/>
          <w:i/>
          <w:color w:val="000000"/>
        </w:rPr>
        <w:t xml:space="preserve"> modrá,</w:t>
      </w:r>
    </w:p>
    <w:p w14:paraId="58CD64EF" w14:textId="11A1026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F55664">
        <w:rPr>
          <w:rFonts w:ascii="Arial" w:hAnsi="Arial" w:cs="Arial"/>
          <w:bCs/>
          <w:i/>
          <w:color w:val="000000"/>
        </w:rPr>
        <w:t xml:space="preserve"> žlutá</w:t>
      </w:r>
    </w:p>
    <w:p w14:paraId="23A47F5D" w14:textId="77777777" w:rsidR="00F556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55664">
        <w:rPr>
          <w:rFonts w:ascii="Arial" w:hAnsi="Arial" w:cs="Arial"/>
          <w:bCs/>
          <w:i/>
          <w:color w:val="000000"/>
        </w:rPr>
        <w:t xml:space="preserve"> – kovové kontejnery, bílé sklo barva modrá, barevné sklo barva zelená,</w:t>
      </w:r>
    </w:p>
    <w:p w14:paraId="5AA6149E" w14:textId="77CB59A8" w:rsidR="0024722A" w:rsidRPr="00AC2295" w:rsidRDefault="0024722A" w:rsidP="00F5566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CB1B43">
        <w:rPr>
          <w:rFonts w:ascii="Arial" w:hAnsi="Arial" w:cs="Arial"/>
          <w:bCs/>
          <w:i/>
          <w:color w:val="000000"/>
        </w:rPr>
        <w:t xml:space="preserve">     </w:t>
      </w:r>
      <w:r w:rsidR="00F55664">
        <w:rPr>
          <w:rFonts w:ascii="Arial" w:hAnsi="Arial" w:cs="Arial"/>
          <w:bCs/>
          <w:i/>
          <w:color w:val="000000"/>
        </w:rPr>
        <w:t xml:space="preserve">  - plastové kontejnery</w:t>
      </w:r>
      <w:r w:rsidR="0078184F">
        <w:rPr>
          <w:rFonts w:ascii="Arial" w:hAnsi="Arial" w:cs="Arial"/>
          <w:bCs/>
          <w:i/>
          <w:color w:val="000000"/>
        </w:rPr>
        <w:t>, bílé sklo barva modrá, barevné sklo barva bílá</w:t>
      </w:r>
    </w:p>
    <w:p w14:paraId="3071CB8A" w14:textId="04F1373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8184F">
        <w:rPr>
          <w:rFonts w:ascii="Arial" w:hAnsi="Arial" w:cs="Arial"/>
          <w:bCs/>
          <w:i/>
          <w:color w:val="000000"/>
        </w:rPr>
        <w:t>světle šedá</w:t>
      </w:r>
      <w:r w:rsidR="003010E5">
        <w:rPr>
          <w:rFonts w:ascii="Arial" w:hAnsi="Arial" w:cs="Arial"/>
          <w:bCs/>
          <w:i/>
          <w:color w:val="000000"/>
        </w:rPr>
        <w:t xml:space="preserve"> a černá</w:t>
      </w:r>
    </w:p>
    <w:p w14:paraId="189A3451" w14:textId="60F3099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010E5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14:paraId="6ED5D054" w14:textId="7ED315C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010E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1BA61C9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A423F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A04F41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B1571D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0BC601B" w14:textId="77777777" w:rsidR="003A0DB1" w:rsidRPr="003A0DB1" w:rsidRDefault="003A0DB1" w:rsidP="003A0DB1">
      <w:pPr>
        <w:pStyle w:val="Default"/>
        <w:ind w:left="360"/>
      </w:pPr>
    </w:p>
    <w:p w14:paraId="55BFA4FA" w14:textId="5685081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3010E5">
        <w:rPr>
          <w:rFonts w:ascii="Arial" w:hAnsi="Arial" w:cs="Arial"/>
          <w:sz w:val="22"/>
          <w:szCs w:val="22"/>
        </w:rPr>
        <w:t xml:space="preserve"> v Křižanově v ulici Za Branou</w:t>
      </w:r>
    </w:p>
    <w:p w14:paraId="3428FB5D" w14:textId="77777777" w:rsidR="003A0DB1" w:rsidRDefault="003A0DB1" w:rsidP="003A0DB1">
      <w:pPr>
        <w:pStyle w:val="Default"/>
        <w:ind w:left="360"/>
      </w:pPr>
    </w:p>
    <w:p w14:paraId="233FFD5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8E6FB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50F19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2BA993" w14:textId="2E4D4B6F" w:rsidR="0024722A" w:rsidRDefault="006101FB" w:rsidP="00821AB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10E5">
        <w:rPr>
          <w:rFonts w:ascii="Arial" w:hAnsi="Arial" w:cs="Arial"/>
          <w:sz w:val="22"/>
          <w:szCs w:val="22"/>
        </w:rPr>
        <w:t>S</w:t>
      </w:r>
      <w:r w:rsidR="0024722A" w:rsidRPr="003010E5">
        <w:rPr>
          <w:rFonts w:ascii="Arial" w:hAnsi="Arial" w:cs="Arial"/>
          <w:sz w:val="22"/>
          <w:szCs w:val="22"/>
        </w:rPr>
        <w:t>voz</w:t>
      </w:r>
      <w:r w:rsidR="00A94551" w:rsidRPr="003010E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010E5">
        <w:rPr>
          <w:rFonts w:ascii="Arial" w:hAnsi="Arial" w:cs="Arial"/>
          <w:sz w:val="22"/>
          <w:szCs w:val="22"/>
        </w:rPr>
        <w:t xml:space="preserve"> odpad</w:t>
      </w:r>
      <w:r w:rsidR="00A94551" w:rsidRPr="003010E5">
        <w:rPr>
          <w:rFonts w:ascii="Arial" w:hAnsi="Arial" w:cs="Arial"/>
          <w:sz w:val="22"/>
          <w:szCs w:val="22"/>
        </w:rPr>
        <w:t>u</w:t>
      </w:r>
      <w:r w:rsidR="001078B1" w:rsidRPr="003010E5">
        <w:rPr>
          <w:rFonts w:ascii="Arial" w:hAnsi="Arial" w:cs="Arial"/>
          <w:sz w:val="22"/>
          <w:szCs w:val="22"/>
        </w:rPr>
        <w:t xml:space="preserve"> </w:t>
      </w:r>
      <w:r w:rsidR="0024722A" w:rsidRPr="003010E5">
        <w:rPr>
          <w:rFonts w:ascii="Arial" w:hAnsi="Arial" w:cs="Arial"/>
          <w:sz w:val="22"/>
          <w:szCs w:val="22"/>
        </w:rPr>
        <w:t>je zajišťován</w:t>
      </w:r>
      <w:r w:rsidR="00A94551" w:rsidRPr="003010E5">
        <w:rPr>
          <w:rFonts w:ascii="Arial" w:hAnsi="Arial" w:cs="Arial"/>
          <w:sz w:val="22"/>
          <w:szCs w:val="22"/>
        </w:rPr>
        <w:t xml:space="preserve"> </w:t>
      </w:r>
      <w:r w:rsidR="00A94551" w:rsidRPr="003010E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010E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3010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3010E5">
        <w:rPr>
          <w:rFonts w:ascii="Arial" w:hAnsi="Arial" w:cs="Arial"/>
          <w:sz w:val="22"/>
          <w:szCs w:val="22"/>
        </w:rPr>
        <w:t>svozu</w:t>
      </w:r>
      <w:r w:rsidR="0024722A" w:rsidRPr="003010E5">
        <w:rPr>
          <w:rFonts w:ascii="Arial" w:hAnsi="Arial" w:cs="Arial"/>
          <w:sz w:val="22"/>
          <w:szCs w:val="22"/>
        </w:rPr>
        <w:t xml:space="preserve"> jsou zveřejňovány</w:t>
      </w:r>
      <w:r w:rsidR="003010E5" w:rsidRPr="003010E5">
        <w:rPr>
          <w:rFonts w:ascii="Arial" w:hAnsi="Arial" w:cs="Arial"/>
          <w:sz w:val="22"/>
          <w:szCs w:val="22"/>
        </w:rPr>
        <w:t xml:space="preserve"> na výlepových plochách, na webových stránkách obce a v místním rozhlase.</w:t>
      </w:r>
    </w:p>
    <w:p w14:paraId="305224B4" w14:textId="77777777" w:rsidR="003010E5" w:rsidRPr="003010E5" w:rsidRDefault="003010E5" w:rsidP="003010E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7780C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93EBB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92939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3539E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FA831F" w14:textId="16E0C998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3010E5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FF1CE8">
        <w:rPr>
          <w:rFonts w:ascii="Arial" w:hAnsi="Arial" w:cs="Arial"/>
          <w:b/>
          <w:sz w:val="22"/>
          <w:szCs w:val="22"/>
        </w:rPr>
        <w:t xml:space="preserve">a svoz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585050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53CA3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A818BE1" w14:textId="3A402C6C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3010E5">
        <w:rPr>
          <w:rFonts w:ascii="Arial" w:hAnsi="Arial" w:cs="Arial"/>
          <w:sz w:val="22"/>
          <w:szCs w:val="22"/>
        </w:rPr>
        <w:t>odevzdávat ve sběrném</w:t>
      </w:r>
      <w:r w:rsidRPr="009743BA">
        <w:rPr>
          <w:rFonts w:ascii="Arial" w:hAnsi="Arial" w:cs="Arial"/>
          <w:sz w:val="22"/>
          <w:szCs w:val="22"/>
        </w:rPr>
        <w:t xml:space="preserve"> dvoře, který je umístěn</w:t>
      </w:r>
      <w:r w:rsidR="003010E5">
        <w:rPr>
          <w:rFonts w:ascii="Arial" w:hAnsi="Arial" w:cs="Arial"/>
          <w:sz w:val="22"/>
          <w:szCs w:val="22"/>
        </w:rPr>
        <w:t xml:space="preserve"> v Křižanově v ulici Za Branou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6DFFFC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A64EC6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CE2D9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B701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B0F0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1573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EBA3F8" w14:textId="0801E21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257BD">
        <w:rPr>
          <w:rFonts w:ascii="Arial" w:hAnsi="Arial" w:cs="Arial"/>
          <w:sz w:val="22"/>
          <w:szCs w:val="22"/>
        </w:rPr>
        <w:t>:</w:t>
      </w:r>
    </w:p>
    <w:p w14:paraId="0DFE50AA" w14:textId="13E35326" w:rsidR="0025354B" w:rsidRPr="001257BD" w:rsidRDefault="001257B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7BD">
        <w:rPr>
          <w:rFonts w:ascii="Arial" w:hAnsi="Arial" w:cs="Arial"/>
          <w:bCs/>
          <w:iCs/>
          <w:sz w:val="22"/>
          <w:szCs w:val="22"/>
        </w:rPr>
        <w:t>popelnice</w:t>
      </w:r>
    </w:p>
    <w:p w14:paraId="70694F10" w14:textId="351F98DC" w:rsidR="0025354B" w:rsidRPr="001257BD" w:rsidRDefault="001257B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7BD"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v obci, sloužící pro</w:t>
      </w: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Pr="001257BD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14:paraId="3DB533D0" w14:textId="77777777" w:rsidR="001257BD" w:rsidRPr="001257BD" w:rsidRDefault="001257BD" w:rsidP="001257B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978DE0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EAAA8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5D751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278756D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3DC41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6CE0D9" w14:textId="027C4FE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257BD">
        <w:rPr>
          <w:rFonts w:ascii="Arial" w:hAnsi="Arial" w:cs="Arial"/>
          <w:b/>
          <w:sz w:val="22"/>
          <w:szCs w:val="22"/>
        </w:rPr>
        <w:t>7</w:t>
      </w:r>
    </w:p>
    <w:p w14:paraId="04FAE57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FD23D2C" w14:textId="77777777" w:rsidR="001257BD" w:rsidRDefault="001257BD">
      <w:pPr>
        <w:jc w:val="center"/>
        <w:rPr>
          <w:rFonts w:ascii="Arial" w:hAnsi="Arial" w:cs="Arial"/>
          <w:b/>
          <w:sz w:val="22"/>
          <w:szCs w:val="22"/>
        </w:rPr>
      </w:pPr>
    </w:p>
    <w:p w14:paraId="1E4A612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67E07E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014676" w14:textId="4F0F1911" w:rsidR="0024722A" w:rsidRPr="00F45D43" w:rsidRDefault="00E07361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odpadu je možné objednat kontejner na místním obecním úřadě nebo </w:t>
      </w:r>
      <w:r w:rsidR="004A448B">
        <w:rPr>
          <w:rFonts w:ascii="Arial" w:hAnsi="Arial" w:cs="Arial"/>
          <w:sz w:val="22"/>
          <w:szCs w:val="22"/>
        </w:rPr>
        <w:t>u Technických služeb Velké Meziříčí s.r.o., Karlov 1398/54, 594 01 Velké Meziříčí</w:t>
      </w:r>
      <w:r>
        <w:rPr>
          <w:rFonts w:ascii="Arial" w:hAnsi="Arial" w:cs="Arial"/>
          <w:sz w:val="22"/>
          <w:szCs w:val="22"/>
        </w:rPr>
        <w:t>, který bude přistaven a odvezen za úplatu.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F90324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57276C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34432B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A5AA90B" w14:textId="7F6CEE4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B1B43">
        <w:rPr>
          <w:rFonts w:ascii="Arial" w:hAnsi="Arial" w:cs="Arial"/>
          <w:b/>
          <w:sz w:val="22"/>
          <w:szCs w:val="22"/>
        </w:rPr>
        <w:t>8</w:t>
      </w:r>
    </w:p>
    <w:p w14:paraId="5313C98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928667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F0A6B2" w14:textId="7D60630D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E07361">
        <w:rPr>
          <w:rFonts w:ascii="Arial" w:hAnsi="Arial" w:cs="Arial"/>
          <w:sz w:val="22"/>
          <w:szCs w:val="22"/>
        </w:rPr>
        <w:t xml:space="preserve"> 2/2019 o stanovení systému shromažďování, sběru, přepravy, třídění, využívání a odstraňování komunálních odpadů a nakládání se stavebním odpadem na území obce Dobrá Voda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E07361">
        <w:rPr>
          <w:rFonts w:ascii="Arial" w:hAnsi="Arial" w:cs="Arial"/>
          <w:i/>
          <w:sz w:val="22"/>
          <w:szCs w:val="22"/>
        </w:rPr>
        <w:t xml:space="preserve"> </w:t>
      </w:r>
      <w:r w:rsidR="00E07361">
        <w:rPr>
          <w:rFonts w:ascii="Arial" w:hAnsi="Arial" w:cs="Arial"/>
          <w:iCs/>
          <w:sz w:val="22"/>
          <w:szCs w:val="22"/>
        </w:rPr>
        <w:t>13. 12. 2019</w:t>
      </w:r>
    </w:p>
    <w:p w14:paraId="006C2F29" w14:textId="77777777" w:rsidR="00CB1B43" w:rsidRPr="000F4ADB" w:rsidRDefault="00CB1B4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437D9F8" w14:textId="77FA820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B1B43">
        <w:rPr>
          <w:rFonts w:ascii="Arial" w:hAnsi="Arial" w:cs="Arial"/>
          <w:b/>
          <w:sz w:val="22"/>
          <w:szCs w:val="22"/>
        </w:rPr>
        <w:t>9</w:t>
      </w:r>
    </w:p>
    <w:p w14:paraId="1DB2011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E0D54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27F5300" w14:textId="77777777" w:rsidR="004E5A4A" w:rsidRDefault="004E5A4A" w:rsidP="004E5A4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3DD0C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DDF88F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95AB4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D92DFF" w14:textId="5EF41FC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9C649A2" w14:textId="4639F4F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1B43">
        <w:rPr>
          <w:rFonts w:ascii="Arial" w:hAnsi="Arial" w:cs="Arial"/>
          <w:bCs/>
          <w:sz w:val="22"/>
          <w:szCs w:val="22"/>
        </w:rPr>
        <w:t xml:space="preserve">           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70395F6" w14:textId="374427ED" w:rsidR="0024722A" w:rsidRPr="00CB1B43" w:rsidRDefault="00CB1B4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BB182E">
        <w:rPr>
          <w:rFonts w:ascii="Arial" w:hAnsi="Arial" w:cs="Arial"/>
          <w:bCs/>
          <w:iCs/>
          <w:sz w:val="22"/>
          <w:szCs w:val="22"/>
        </w:rPr>
        <w:t xml:space="preserve">Ing. </w:t>
      </w:r>
      <w:r w:rsidRPr="00CB1B43">
        <w:rPr>
          <w:rFonts w:ascii="Arial" w:hAnsi="Arial" w:cs="Arial"/>
          <w:bCs/>
          <w:iCs/>
          <w:sz w:val="22"/>
          <w:szCs w:val="22"/>
        </w:rPr>
        <w:t>Pavel Vítek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CB1B43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Pr="00CB1B43">
        <w:rPr>
          <w:rFonts w:ascii="Arial" w:hAnsi="Arial" w:cs="Arial"/>
          <w:bCs/>
          <w:iCs/>
          <w:sz w:val="22"/>
          <w:szCs w:val="22"/>
        </w:rPr>
        <w:t>Petr Žejšek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2F9CA422" w14:textId="4AFFDF33" w:rsidR="0024722A" w:rsidRPr="00FB6AE5" w:rsidRDefault="00CB1B4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75174C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AFAF57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A48F3F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C41F7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BDCE8" w14:textId="77777777" w:rsidR="00B721D8" w:rsidRDefault="00B721D8">
      <w:r>
        <w:separator/>
      </w:r>
    </w:p>
  </w:endnote>
  <w:endnote w:type="continuationSeparator" w:id="0">
    <w:p w14:paraId="3107FEA1" w14:textId="77777777" w:rsidR="00B721D8" w:rsidRDefault="00B7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DE97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1356">
      <w:rPr>
        <w:noProof/>
      </w:rPr>
      <w:t>4</w:t>
    </w:r>
    <w:r>
      <w:fldChar w:fldCharType="end"/>
    </w:r>
  </w:p>
  <w:p w14:paraId="2A9307E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0718E" w14:textId="77777777" w:rsidR="00B721D8" w:rsidRDefault="00B721D8">
      <w:r>
        <w:separator/>
      </w:r>
    </w:p>
  </w:footnote>
  <w:footnote w:type="continuationSeparator" w:id="0">
    <w:p w14:paraId="49C079AA" w14:textId="77777777" w:rsidR="00B721D8" w:rsidRDefault="00B721D8">
      <w:r>
        <w:continuationSeparator/>
      </w:r>
    </w:p>
  </w:footnote>
  <w:footnote w:id="1">
    <w:p w14:paraId="0AFCD69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C144F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4897781">
    <w:abstractNumId w:val="7"/>
  </w:num>
  <w:num w:numId="2" w16cid:durableId="1929659339">
    <w:abstractNumId w:val="31"/>
  </w:num>
  <w:num w:numId="3" w16cid:durableId="745221725">
    <w:abstractNumId w:val="4"/>
  </w:num>
  <w:num w:numId="4" w16cid:durableId="26411952">
    <w:abstractNumId w:val="23"/>
  </w:num>
  <w:num w:numId="5" w16cid:durableId="1918242481">
    <w:abstractNumId w:val="20"/>
  </w:num>
  <w:num w:numId="6" w16cid:durableId="1701322719">
    <w:abstractNumId w:val="27"/>
  </w:num>
  <w:num w:numId="7" w16cid:durableId="1232887696">
    <w:abstractNumId w:val="8"/>
  </w:num>
  <w:num w:numId="8" w16cid:durableId="459079684">
    <w:abstractNumId w:val="1"/>
  </w:num>
  <w:num w:numId="9" w16cid:durableId="921909808">
    <w:abstractNumId w:val="26"/>
  </w:num>
  <w:num w:numId="10" w16cid:durableId="721759185">
    <w:abstractNumId w:val="22"/>
  </w:num>
  <w:num w:numId="11" w16cid:durableId="534075211">
    <w:abstractNumId w:val="21"/>
  </w:num>
  <w:num w:numId="12" w16cid:durableId="1380937649">
    <w:abstractNumId w:val="10"/>
  </w:num>
  <w:num w:numId="13" w16cid:durableId="1577976795">
    <w:abstractNumId w:val="24"/>
  </w:num>
  <w:num w:numId="14" w16cid:durableId="895094224">
    <w:abstractNumId w:val="30"/>
  </w:num>
  <w:num w:numId="15" w16cid:durableId="1929658606">
    <w:abstractNumId w:val="13"/>
  </w:num>
  <w:num w:numId="16" w16cid:durableId="573588297">
    <w:abstractNumId w:val="29"/>
  </w:num>
  <w:num w:numId="17" w16cid:durableId="1287198715">
    <w:abstractNumId w:val="5"/>
  </w:num>
  <w:num w:numId="18" w16cid:durableId="1298681861">
    <w:abstractNumId w:val="0"/>
  </w:num>
  <w:num w:numId="19" w16cid:durableId="409082300">
    <w:abstractNumId w:val="16"/>
  </w:num>
  <w:num w:numId="20" w16cid:durableId="1355693560">
    <w:abstractNumId w:val="25"/>
  </w:num>
  <w:num w:numId="21" w16cid:durableId="2083133331">
    <w:abstractNumId w:val="17"/>
  </w:num>
  <w:num w:numId="22" w16cid:durableId="981350704">
    <w:abstractNumId w:val="18"/>
  </w:num>
  <w:num w:numId="23" w16cid:durableId="1965579497">
    <w:abstractNumId w:val="12"/>
  </w:num>
  <w:num w:numId="24" w16cid:durableId="2014724642">
    <w:abstractNumId w:val="6"/>
  </w:num>
  <w:num w:numId="25" w16cid:durableId="1674648942">
    <w:abstractNumId w:val="2"/>
  </w:num>
  <w:num w:numId="26" w16cid:durableId="1713142692">
    <w:abstractNumId w:val="15"/>
  </w:num>
  <w:num w:numId="27" w16cid:durableId="1390422679">
    <w:abstractNumId w:val="3"/>
  </w:num>
  <w:num w:numId="28" w16cid:durableId="795292921">
    <w:abstractNumId w:val="14"/>
  </w:num>
  <w:num w:numId="29" w16cid:durableId="1598950142">
    <w:abstractNumId w:val="9"/>
  </w:num>
  <w:num w:numId="30" w16cid:durableId="2039498991">
    <w:abstractNumId w:val="11"/>
  </w:num>
  <w:num w:numId="31" w16cid:durableId="745034359">
    <w:abstractNumId w:val="28"/>
  </w:num>
  <w:num w:numId="32" w16cid:durableId="10274864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4D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7B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0E5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6A2"/>
    <w:rsid w:val="003F24A0"/>
    <w:rsid w:val="003F24AA"/>
    <w:rsid w:val="003F4801"/>
    <w:rsid w:val="003F634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998"/>
    <w:rsid w:val="00492D2F"/>
    <w:rsid w:val="004966EB"/>
    <w:rsid w:val="004A448B"/>
    <w:rsid w:val="004B018B"/>
    <w:rsid w:val="004C5CD8"/>
    <w:rsid w:val="004D0009"/>
    <w:rsid w:val="004D30A2"/>
    <w:rsid w:val="004D3973"/>
    <w:rsid w:val="004D5A15"/>
    <w:rsid w:val="004E5A4A"/>
    <w:rsid w:val="00502A5D"/>
    <w:rsid w:val="00503F10"/>
    <w:rsid w:val="00505735"/>
    <w:rsid w:val="0051226B"/>
    <w:rsid w:val="00517BA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82F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1B3"/>
    <w:rsid w:val="005E2539"/>
    <w:rsid w:val="005E3069"/>
    <w:rsid w:val="005F0210"/>
    <w:rsid w:val="005F1D1F"/>
    <w:rsid w:val="006025AC"/>
    <w:rsid w:val="006101FB"/>
    <w:rsid w:val="00615437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356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84F"/>
    <w:rsid w:val="00787EE1"/>
    <w:rsid w:val="007900E4"/>
    <w:rsid w:val="007909DA"/>
    <w:rsid w:val="00795009"/>
    <w:rsid w:val="00797A40"/>
    <w:rsid w:val="007A3B21"/>
    <w:rsid w:val="007A514D"/>
    <w:rsid w:val="007B209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755"/>
    <w:rsid w:val="00AE03A0"/>
    <w:rsid w:val="00AE2DEE"/>
    <w:rsid w:val="00AE5EEF"/>
    <w:rsid w:val="00AF49AB"/>
    <w:rsid w:val="00AF72CD"/>
    <w:rsid w:val="00B11B51"/>
    <w:rsid w:val="00B321B9"/>
    <w:rsid w:val="00B3452E"/>
    <w:rsid w:val="00B35748"/>
    <w:rsid w:val="00B42462"/>
    <w:rsid w:val="00B50B4E"/>
    <w:rsid w:val="00B556A5"/>
    <w:rsid w:val="00B721D8"/>
    <w:rsid w:val="00B7787C"/>
    <w:rsid w:val="00B947F5"/>
    <w:rsid w:val="00BA2FB8"/>
    <w:rsid w:val="00BA7164"/>
    <w:rsid w:val="00BB182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B43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7361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8CD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664"/>
    <w:rsid w:val="00F57F1D"/>
    <w:rsid w:val="00F646F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255"/>
    <w:rsid w:val="00FD337F"/>
    <w:rsid w:val="00FE0414"/>
    <w:rsid w:val="00FE7963"/>
    <w:rsid w:val="00FE7C1B"/>
    <w:rsid w:val="00FF1CE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2E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6F59-0DE1-49E4-B6CD-A5CF4523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873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Dobrá Voda</cp:lastModifiedBy>
  <cp:revision>14</cp:revision>
  <cp:lastPrinted>2020-12-03T09:05:00Z</cp:lastPrinted>
  <dcterms:created xsi:type="dcterms:W3CDTF">2023-10-24T11:50:00Z</dcterms:created>
  <dcterms:modified xsi:type="dcterms:W3CDTF">2024-12-30T13:21:00Z</dcterms:modified>
</cp:coreProperties>
</file>