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56" w:rsidRDefault="003E7556" w:rsidP="003E7556">
      <w:pPr>
        <w:pStyle w:val="Zkladntext"/>
        <w:jc w:val="center"/>
        <w:rPr>
          <w:sz w:val="20"/>
        </w:rPr>
      </w:pPr>
      <w:r>
        <w:rPr>
          <w:sz w:val="20"/>
        </w:rPr>
        <w:t>Přílo</w:t>
      </w:r>
      <w:r>
        <w:rPr>
          <w:sz w:val="20"/>
        </w:rPr>
        <w:t>ha k obecně závazné vyhlášce o místním poplatku za užívání veřejného prostranství</w:t>
      </w:r>
      <w:bookmarkStart w:id="0" w:name="_GoBack"/>
      <w:bookmarkEnd w:id="0"/>
    </w:p>
    <w:p w:rsidR="003E7556" w:rsidRDefault="003E7556" w:rsidP="003E7556">
      <w:pPr>
        <w:pStyle w:val="Zkladntext"/>
        <w:jc w:val="center"/>
        <w:rPr>
          <w:sz w:val="20"/>
        </w:rPr>
      </w:pPr>
    </w:p>
    <w:p w:rsidR="003E7556" w:rsidRDefault="003E7556" w:rsidP="003E7556">
      <w:pPr>
        <w:pStyle w:val="Zkladntext"/>
        <w:jc w:val="center"/>
        <w:rPr>
          <w:sz w:val="20"/>
        </w:rPr>
      </w:pPr>
    </w:p>
    <w:p w:rsidR="003E7556" w:rsidRDefault="003E7556" w:rsidP="003E7556">
      <w:pPr>
        <w:pStyle w:val="Zkladntext"/>
        <w:jc w:val="center"/>
        <w:rPr>
          <w:sz w:val="20"/>
        </w:rPr>
      </w:pPr>
    </w:p>
    <w:p w:rsidR="003E7556" w:rsidRDefault="003E7556" w:rsidP="003E7556">
      <w:pPr>
        <w:pStyle w:val="Zkladntext"/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Specifikace veřejného prostranství v obci Troubelice a přilehlých místních částech</w:t>
      </w:r>
    </w:p>
    <w:p w:rsidR="003E7556" w:rsidRDefault="003E7556" w:rsidP="003E7556">
      <w:pPr>
        <w:pStyle w:val="Zkladntext"/>
        <w:rPr>
          <w:b/>
          <w:sz w:val="20"/>
          <w:u w:val="single"/>
        </w:rPr>
      </w:pPr>
    </w:p>
    <w:p w:rsidR="003E7556" w:rsidRDefault="003E7556" w:rsidP="003E7556">
      <w:pPr>
        <w:pStyle w:val="Zkladntext"/>
        <w:rPr>
          <w:b/>
          <w:sz w:val="20"/>
          <w:u w:val="single"/>
        </w:rPr>
      </w:pPr>
    </w:p>
    <w:p w:rsidR="003E7556" w:rsidRDefault="003E7556" w:rsidP="003E7556">
      <w:pPr>
        <w:pStyle w:val="Zkladntext"/>
        <w:rPr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631"/>
        <w:gridCol w:w="2399"/>
      </w:tblGrid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Parcelní číslo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Popis prostranství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Číslo dle pasportu</w:t>
            </w:r>
          </w:p>
        </w:tc>
      </w:tr>
      <w:tr w:rsidR="003E7556" w:rsidTr="003E7556">
        <w:trPr>
          <w:trHeight w:val="28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7556" w:rsidRDefault="003E7556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Katastrální území Troubelice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1249/91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c, 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1249/148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1260/1; část 1254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  <w:u w:val="single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845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  <w:u w:val="single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4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1259/1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  <w:u w:val="single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50; část 1285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  <w:u w:val="single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1259/1; část 1285; 35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  <w:u w:val="single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7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1259/1; část 1285; 17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  <w:u w:val="single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8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914/1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9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1265/1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320; část 1285; 330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11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334/2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914/1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13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1264/10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14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444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476; část 1285; část 444; 399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16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476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17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444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18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435; 410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19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část 575/1; 591/2,3,4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20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591/1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21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575/1; 575/2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555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23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691/1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24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1025; 1115/1,2,3,4,5,7,8; 1145; část 1024/1; 1272; část 1274/2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část 1047; 1022/1,2,3; 1024/1,2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26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1024/1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27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1148/3,4,6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sportoviště, rekreační plochy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28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1063/1,2,3,4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29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1098/1,2,3,4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30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1115/9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31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1121/1,2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1022/1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33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1023; 968/6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34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1222; 1223; 1225/9;    </w:t>
            </w:r>
          </w:p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1274/2; část 1262/1,2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1249/91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1249/148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1260/1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lastRenderedPageBreak/>
              <w:t>1246/1; část 1260/1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1258/1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4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část 1259/1; část 1285; část 5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5; část 1258/1; část 1285; část 1259/1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1265/1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7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1262/1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8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1262/1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9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941/1; 1268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444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11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1262/1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1262/1; část 1264/10; 514/4; 1264/4,5,6,7,8,9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13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591/2,3,5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14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575/1; 567/2; 572/3,4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chodník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15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519/5,6,7,8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16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575/1,2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17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575/1,2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18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591/1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19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591/2,3; 624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20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652; část 654/16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21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687/4; 692; část 1261/2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22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1261/3,4,5,6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23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1258/1; 1261/1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24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1121/1,2; 1115/9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25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1029/5; 1030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26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1260/2; část 1259/1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1267; část 1285; část 1266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III/31552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941/1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691/1,2; část 687/1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1047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955/12; 1022/2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1012; 968/10; 968/6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1259/1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1249/90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dětské hřiště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580/1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dětské hřiště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579/1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sportoviště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7556" w:rsidRDefault="003E7556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Katastrální území </w:t>
            </w:r>
            <w:proofErr w:type="spellStart"/>
            <w:r>
              <w:rPr>
                <w:b/>
                <w:sz w:val="20"/>
              </w:rPr>
              <w:t>Pískov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c, 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321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c, 4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176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321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d, 2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36; 124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4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 d, 7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59/1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8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279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lastRenderedPageBreak/>
              <w:t>část 289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293/1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92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veřejné prostranství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dětské hřiště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7556" w:rsidRDefault="003E7556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Katastrální území </w:t>
            </w:r>
            <w:proofErr w:type="spellStart"/>
            <w:r>
              <w:rPr>
                <w:b/>
                <w:sz w:val="20"/>
              </w:rPr>
              <w:t>Lazce</w:t>
            </w:r>
            <w:proofErr w:type="spellEnd"/>
            <w:r>
              <w:rPr>
                <w:b/>
                <w:sz w:val="20"/>
              </w:rPr>
              <w:t xml:space="preserve"> u Troubelic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78; část 128; část 232; část 150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61/1,2; část 232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4 c, 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260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232; část 260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III/44414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d, 4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232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232; část 257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 u komunikace III/31548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257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chodník u komunikace III/31548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256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7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189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8 d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63, část 260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150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192/5, 192/4, 192/3, 192/7, 192/2, část 256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účelová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úk</w:t>
            </w:r>
            <w:proofErr w:type="spellEnd"/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dětské hřiště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65/1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dětské hřiště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park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  <w:tr w:rsidR="003E7556" w:rsidTr="003E7556">
        <w:trPr>
          <w:trHeight w:val="284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3E7556" w:rsidRDefault="003E7556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Katastrální území Dědinka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veřejné prostranství - točna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82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2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3 c, 4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45; část 27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5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místní komunikace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6 c</w:t>
            </w:r>
          </w:p>
        </w:tc>
      </w:tr>
      <w:tr w:rsidR="003E7556" w:rsidTr="003E7556">
        <w:trPr>
          <w:trHeight w:val="28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část 1227/54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dětské hřiště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556" w:rsidRDefault="003E7556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</w:tr>
    </w:tbl>
    <w:p w:rsidR="003E7556" w:rsidRDefault="003E7556" w:rsidP="003E7556">
      <w:pPr>
        <w:pStyle w:val="Zkladntext"/>
        <w:rPr>
          <w:b/>
          <w:sz w:val="20"/>
        </w:rPr>
      </w:pPr>
    </w:p>
    <w:p w:rsidR="003E7556" w:rsidRDefault="003E7556" w:rsidP="003E7556">
      <w:pPr>
        <w:pStyle w:val="Zkladntext"/>
        <w:jc w:val="both"/>
        <w:rPr>
          <w:sz w:val="20"/>
        </w:rPr>
      </w:pPr>
    </w:p>
    <w:p w:rsidR="003E7556" w:rsidRDefault="003E7556" w:rsidP="003E7556">
      <w:pPr>
        <w:pStyle w:val="Zkladntext"/>
        <w:jc w:val="both"/>
        <w:rPr>
          <w:sz w:val="20"/>
        </w:rPr>
      </w:pPr>
    </w:p>
    <w:p w:rsidR="003E7556" w:rsidRDefault="003E7556" w:rsidP="003E7556">
      <w:pPr>
        <w:pStyle w:val="Zkladntext"/>
        <w:jc w:val="both"/>
        <w:rPr>
          <w:sz w:val="20"/>
        </w:rPr>
      </w:pPr>
    </w:p>
    <w:p w:rsidR="003E7556" w:rsidRDefault="003E7556" w:rsidP="003E7556">
      <w:pPr>
        <w:rPr>
          <w:sz w:val="20"/>
          <w:szCs w:val="20"/>
        </w:rPr>
      </w:pPr>
    </w:p>
    <w:p w:rsidR="00712CF2" w:rsidRDefault="00712CF2"/>
    <w:sectPr w:rsidR="0071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6"/>
    <w:rsid w:val="003E7556"/>
    <w:rsid w:val="0071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F530-6915-426A-BD53-90DEA3A0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E7556"/>
    <w:pPr>
      <w:widowControl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E75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dcterms:created xsi:type="dcterms:W3CDTF">2023-12-15T07:42:00Z</dcterms:created>
  <dcterms:modified xsi:type="dcterms:W3CDTF">2023-12-15T07:44:00Z</dcterms:modified>
</cp:coreProperties>
</file>