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7FFFC" w14:textId="415CC1ED" w:rsidR="009E5340" w:rsidRPr="00C53757" w:rsidRDefault="00674E77" w:rsidP="00C53757">
      <w:pPr>
        <w:pStyle w:val="AdresaOJ"/>
        <w:rPr>
          <w:b w:val="0"/>
        </w:rPr>
      </w:pPr>
      <w:r w:rsidRPr="00C53757">
        <w:rPr>
          <w:b w:val="0"/>
        </w:rPr>
        <w:drawing>
          <wp:anchor distT="0" distB="0" distL="114300" distR="114300" simplePos="0" relativeHeight="251659264" behindDoc="1" locked="0" layoutInCell="1" allowOverlap="1" wp14:anchorId="16BDD4D5" wp14:editId="0B9A9E10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5340" w:rsidRPr="00C53757">
        <w:rPr>
          <w:b w:val="0"/>
        </w:rPr>
        <w:t xml:space="preserve">Č. j. </w:t>
      </w:r>
      <w:sdt>
        <w:sdtPr>
          <w:rPr>
            <w:b w:val="0"/>
          </w:r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C53757">
            <w:rPr>
              <w:rStyle w:val="Zstupntext"/>
              <w:b w:val="0"/>
            </w:rPr>
            <w:t>SVS/2024/047480-S</w:t>
          </w:r>
        </w:sdtContent>
      </w:sdt>
    </w:p>
    <w:p w14:paraId="03A4384C" w14:textId="78AAAB93" w:rsidR="00D94C77" w:rsidRPr="00C53757" w:rsidRDefault="00C53757" w:rsidP="009E5340">
      <w:pPr>
        <w:pStyle w:val="Nadpis1"/>
        <w:rPr>
          <w:bCs w:val="0"/>
          <w:iCs/>
          <w:caps w:val="0"/>
          <w:spacing w:val="60"/>
          <w:kern w:val="0"/>
        </w:rPr>
      </w:pPr>
      <w:r w:rsidRPr="00C53757">
        <w:rPr>
          <w:bCs w:val="0"/>
          <w:iCs/>
          <w:caps w:val="0"/>
          <w:spacing w:val="60"/>
          <w:kern w:val="0"/>
        </w:rPr>
        <w:t>N</w:t>
      </w:r>
      <w:r>
        <w:rPr>
          <w:bCs w:val="0"/>
          <w:iCs/>
          <w:caps w:val="0"/>
          <w:spacing w:val="60"/>
          <w:kern w:val="0"/>
        </w:rPr>
        <w:t>ařízení Státní veterinární správy</w:t>
      </w:r>
    </w:p>
    <w:p w14:paraId="6939F17A" w14:textId="77777777" w:rsidR="00C53757" w:rsidRPr="005825D4" w:rsidRDefault="00C53757" w:rsidP="00C53757">
      <w:pPr>
        <w:spacing w:after="112" w:line="250" w:lineRule="auto"/>
        <w:ind w:left="-1" w:firstLine="708"/>
        <w:rPr>
          <w:rFonts w:eastAsia="Times New Roman" w:cs="Arial"/>
          <w:color w:val="000000"/>
          <w:sz w:val="22"/>
          <w:szCs w:val="22"/>
        </w:rPr>
      </w:pPr>
      <w:r w:rsidRPr="005825D4">
        <w:rPr>
          <w:rFonts w:eastAsia="Times New Roman" w:cs="Arial"/>
          <w:color w:val="000000"/>
          <w:sz w:val="22"/>
          <w:szCs w:val="22"/>
        </w:rPr>
        <w:t xml:space="preserve">Krajská veterinární správa Státní veterinární správy pro Středočeský kraj (dále též KVS SVS pro Středočeský kraj) jako místně a věcně příslušný správní orgán podle ustanovení § 47 odst. (4) a (7) a § 49 odst. (1) písm. c) zákona č. 166/1999 Sb., o veterinární péči a o změně některých souvisejících zákonů (veterinární zákon), ve znění pozdějších předpisů, v souladu s ustanovením § 75a odst. 1 a 2 veterinárního zákona, </w:t>
      </w:r>
      <w:r w:rsidRPr="005825D4">
        <w:rPr>
          <w:rFonts w:eastAsia="Times New Roman" w:cs="Arial"/>
          <w:b/>
          <w:color w:val="000000"/>
          <w:sz w:val="22"/>
          <w:szCs w:val="22"/>
        </w:rPr>
        <w:t>rozhodla takto</w:t>
      </w:r>
      <w:r w:rsidRPr="005825D4">
        <w:rPr>
          <w:rFonts w:eastAsia="Times New Roman" w:cs="Arial"/>
          <w:color w:val="000000"/>
          <w:sz w:val="22"/>
          <w:szCs w:val="22"/>
        </w:rPr>
        <w:t>:</w:t>
      </w:r>
    </w:p>
    <w:p w14:paraId="6EF1BF58" w14:textId="77777777" w:rsidR="00C53757" w:rsidRPr="00D60E40" w:rsidRDefault="00C53757" w:rsidP="00C53757">
      <w:pPr>
        <w:spacing w:after="112" w:line="250" w:lineRule="auto"/>
        <w:ind w:left="-1" w:firstLine="708"/>
        <w:rPr>
          <w:rFonts w:eastAsia="Times New Roman" w:cs="Arial"/>
          <w:color w:val="000000"/>
        </w:rPr>
      </w:pPr>
    </w:p>
    <w:p w14:paraId="4B4684A2" w14:textId="77777777" w:rsidR="00C53757" w:rsidRDefault="00C53757" w:rsidP="00C53757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Čl. 1 </w:t>
      </w:r>
    </w:p>
    <w:p w14:paraId="6B5B29D1" w14:textId="77777777" w:rsidR="00C53757" w:rsidRDefault="00C53757" w:rsidP="00C53757">
      <w:pPr>
        <w:pStyle w:val="Default"/>
        <w:ind w:left="141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Ukončení mimořádných veterinárních opatření </w:t>
      </w:r>
    </w:p>
    <w:p w14:paraId="23603781" w14:textId="77777777" w:rsidR="00C53757" w:rsidRDefault="00C53757" w:rsidP="00C53757">
      <w:pPr>
        <w:pStyle w:val="Default"/>
        <w:ind w:left="1416" w:firstLine="708"/>
        <w:jc w:val="both"/>
        <w:rPr>
          <w:b/>
          <w:bCs/>
          <w:sz w:val="22"/>
          <w:szCs w:val="22"/>
        </w:rPr>
      </w:pPr>
    </w:p>
    <w:p w14:paraId="3D3E1E04" w14:textId="107BEF33" w:rsidR="00C53757" w:rsidRDefault="00C53757" w:rsidP="00C5375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Mimořádná veterinární opatření nařízená dne 03</w:t>
      </w:r>
      <w:r w:rsidRPr="00783FB6">
        <w:rPr>
          <w:sz w:val="22"/>
          <w:szCs w:val="22"/>
        </w:rPr>
        <w:t>.</w:t>
      </w:r>
      <w:r>
        <w:rPr>
          <w:sz w:val="22"/>
          <w:szCs w:val="22"/>
        </w:rPr>
        <w:t xml:space="preserve">05.2023 nařízením Státní veterinární správy </w:t>
      </w:r>
      <w:r w:rsidRPr="00783FB6">
        <w:rPr>
          <w:sz w:val="22"/>
          <w:szCs w:val="22"/>
        </w:rPr>
        <w:t>č.</w:t>
      </w:r>
      <w:r>
        <w:rPr>
          <w:sz w:val="22"/>
          <w:szCs w:val="22"/>
        </w:rPr>
        <w:t xml:space="preserve"> </w:t>
      </w:r>
      <w:r w:rsidRPr="00783FB6">
        <w:rPr>
          <w:sz w:val="22"/>
          <w:szCs w:val="22"/>
        </w:rPr>
        <w:t xml:space="preserve">j. </w:t>
      </w:r>
      <w:sdt>
        <w:sdtPr>
          <w:rPr>
            <w:sz w:val="22"/>
            <w:szCs w:val="22"/>
          </w:rPr>
          <w:alias w:val="Naše č. j."/>
          <w:tag w:val="spis_objektsps/evidencni_cislo"/>
          <w:id w:val="576329977"/>
          <w:placeholder>
            <w:docPart w:val="A238B1F2DEDE407799C8248A90E394ED"/>
          </w:placeholder>
          <w:showingPlcHdr/>
        </w:sdtPr>
        <w:sdtEndPr/>
        <w:sdtContent>
          <w:r w:rsidRPr="00C53757">
            <w:rPr>
              <w:sz w:val="22"/>
              <w:szCs w:val="22"/>
            </w:rPr>
            <w:t>SVS/2023/062564-S</w:t>
          </w:r>
        </w:sdtContent>
      </w:sdt>
      <w:r w:rsidR="00A033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 zamezení šíření nebezpečné nákazy – moru včelího plodu ve </w:t>
      </w:r>
      <w:r w:rsidRPr="00783FB6">
        <w:rPr>
          <w:sz w:val="22"/>
          <w:szCs w:val="22"/>
        </w:rPr>
        <w:t xml:space="preserve">Středočeském </w:t>
      </w:r>
      <w:r>
        <w:rPr>
          <w:sz w:val="22"/>
          <w:szCs w:val="22"/>
        </w:rPr>
        <w:t xml:space="preserve">kraji se ukončují. </w:t>
      </w:r>
    </w:p>
    <w:p w14:paraId="1312443E" w14:textId="77777777" w:rsidR="00C53757" w:rsidRDefault="00C53757" w:rsidP="00C53757">
      <w:pPr>
        <w:pStyle w:val="Default"/>
        <w:jc w:val="both"/>
        <w:rPr>
          <w:sz w:val="22"/>
          <w:szCs w:val="22"/>
        </w:rPr>
      </w:pPr>
    </w:p>
    <w:p w14:paraId="3ED0A842" w14:textId="77777777" w:rsidR="00C53757" w:rsidRDefault="00C53757" w:rsidP="00C5375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Čl. 2</w:t>
      </w:r>
    </w:p>
    <w:p w14:paraId="65D3CC7B" w14:textId="77777777" w:rsidR="00C53757" w:rsidRDefault="00C53757" w:rsidP="00C5375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Zrušovací ustanovení</w:t>
      </w:r>
    </w:p>
    <w:p w14:paraId="09588917" w14:textId="77777777" w:rsidR="00C53757" w:rsidRDefault="00C53757" w:rsidP="00C5375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48FFB3E" w14:textId="590524B1" w:rsidR="00C53757" w:rsidRDefault="00C53757" w:rsidP="00C53757">
      <w:pPr>
        <w:pStyle w:val="Default"/>
        <w:ind w:firstLine="708"/>
        <w:jc w:val="both"/>
        <w:rPr>
          <w:sz w:val="22"/>
          <w:szCs w:val="22"/>
        </w:rPr>
      </w:pPr>
      <w:r w:rsidRPr="00783FB6">
        <w:rPr>
          <w:color w:val="auto"/>
          <w:sz w:val="22"/>
          <w:szCs w:val="22"/>
        </w:rPr>
        <w:t>Zrušuje se nařízení Státní veterinární správy č. j.</w:t>
      </w:r>
      <w:r w:rsidR="00A03382">
        <w:rPr>
          <w:sz w:val="22"/>
          <w:szCs w:val="22"/>
        </w:rPr>
        <w:t xml:space="preserve"> SVS/2023</w:t>
      </w:r>
      <w:r w:rsidRPr="00783FB6">
        <w:rPr>
          <w:sz w:val="22"/>
          <w:szCs w:val="22"/>
        </w:rPr>
        <w:t>/0</w:t>
      </w:r>
      <w:r w:rsidR="00A03382">
        <w:rPr>
          <w:sz w:val="22"/>
          <w:szCs w:val="22"/>
        </w:rPr>
        <w:t>62564</w:t>
      </w:r>
      <w:r w:rsidRPr="00783FB6">
        <w:rPr>
          <w:sz w:val="22"/>
          <w:szCs w:val="22"/>
        </w:rPr>
        <w:t xml:space="preserve">-S ze dne </w:t>
      </w:r>
      <w:r w:rsidR="00A03382">
        <w:rPr>
          <w:sz w:val="22"/>
          <w:szCs w:val="22"/>
        </w:rPr>
        <w:t>03.05.202</w:t>
      </w:r>
      <w:r w:rsidR="000300A3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42A642BB" w14:textId="77777777" w:rsidR="00C53757" w:rsidRDefault="00C53757" w:rsidP="00C53757">
      <w:pPr>
        <w:pStyle w:val="Default"/>
        <w:jc w:val="both"/>
        <w:rPr>
          <w:sz w:val="22"/>
          <w:szCs w:val="22"/>
        </w:rPr>
      </w:pPr>
    </w:p>
    <w:p w14:paraId="7F5AC52A" w14:textId="77777777" w:rsidR="00C53757" w:rsidRDefault="00C53757" w:rsidP="00C5375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Čl. 3</w:t>
      </w:r>
    </w:p>
    <w:p w14:paraId="584AD62A" w14:textId="77777777" w:rsidR="00C53757" w:rsidRPr="00D60E40" w:rsidRDefault="00C53757" w:rsidP="00C53757">
      <w:pPr>
        <w:spacing w:after="123"/>
        <w:jc w:val="center"/>
        <w:rPr>
          <w:rFonts w:eastAsia="Times New Roman" w:cs="Arial"/>
          <w:color w:val="000000"/>
        </w:rPr>
      </w:pPr>
      <w:r w:rsidRPr="005825D4">
        <w:rPr>
          <w:rFonts w:eastAsia="Times New Roman" w:cs="Arial"/>
          <w:b/>
          <w:color w:val="000000"/>
          <w:sz w:val="22"/>
          <w:szCs w:val="22"/>
        </w:rPr>
        <w:t>Odůvodnění</w:t>
      </w:r>
    </w:p>
    <w:p w14:paraId="4A06F77A" w14:textId="79637D3F" w:rsidR="00C53757" w:rsidRPr="00805DFE" w:rsidRDefault="00C53757" w:rsidP="000300A3">
      <w:pPr>
        <w:spacing w:after="4" w:line="250" w:lineRule="auto"/>
        <w:ind w:left="-1" w:firstLine="708"/>
        <w:rPr>
          <w:rFonts w:eastAsia="Times New Roman" w:cs="Arial"/>
          <w:color w:val="000000"/>
          <w:sz w:val="22"/>
          <w:szCs w:val="22"/>
        </w:rPr>
      </w:pPr>
      <w:r w:rsidRPr="00805DFE">
        <w:rPr>
          <w:rFonts w:eastAsia="Times New Roman" w:cs="Arial"/>
          <w:color w:val="000000"/>
          <w:sz w:val="22"/>
          <w:szCs w:val="22"/>
        </w:rPr>
        <w:t xml:space="preserve">V souvislosti s výskytem moru včelího plodu u chovatele včel v katastrálním území </w:t>
      </w:r>
      <w:r w:rsidR="00A03382" w:rsidRPr="00805DFE">
        <w:rPr>
          <w:rFonts w:eastAsia="Times New Roman" w:cs="Arial"/>
          <w:color w:val="000000"/>
          <w:sz w:val="22"/>
          <w:szCs w:val="22"/>
        </w:rPr>
        <w:t xml:space="preserve">Dražetice II, </w:t>
      </w:r>
      <w:r w:rsidRPr="00805DFE">
        <w:rPr>
          <w:rFonts w:eastAsia="Times New Roman" w:cs="Arial"/>
          <w:color w:val="000000"/>
          <w:sz w:val="22"/>
          <w:szCs w:val="22"/>
        </w:rPr>
        <w:t xml:space="preserve"> (č. KU </w:t>
      </w:r>
      <w:r w:rsidR="00A03382" w:rsidRPr="00805DFE">
        <w:rPr>
          <w:rFonts w:eastAsia="Times New Roman" w:cs="Arial"/>
          <w:color w:val="000000"/>
          <w:sz w:val="22"/>
          <w:szCs w:val="22"/>
        </w:rPr>
        <w:t>632121</w:t>
      </w:r>
      <w:r w:rsidRPr="00805DFE">
        <w:rPr>
          <w:rFonts w:eastAsia="Times New Roman" w:cs="Arial"/>
          <w:color w:val="000000"/>
          <w:sz w:val="22"/>
          <w:szCs w:val="22"/>
        </w:rPr>
        <w:t>), okr. P</w:t>
      </w:r>
      <w:r w:rsidR="00A03382" w:rsidRPr="00805DFE">
        <w:rPr>
          <w:rFonts w:eastAsia="Times New Roman" w:cs="Arial"/>
          <w:color w:val="000000"/>
          <w:sz w:val="22"/>
          <w:szCs w:val="22"/>
        </w:rPr>
        <w:t>říbram</w:t>
      </w:r>
      <w:r w:rsidRPr="00805DFE">
        <w:rPr>
          <w:rFonts w:eastAsia="Times New Roman" w:cs="Arial"/>
          <w:color w:val="000000"/>
          <w:sz w:val="22"/>
          <w:szCs w:val="22"/>
        </w:rPr>
        <w:t xml:space="preserve">, ve Středočeském kraji, nařídila KVS SVS pro Středočeský kraj dne </w:t>
      </w:r>
      <w:r w:rsidR="000300A3" w:rsidRPr="00805DFE">
        <w:rPr>
          <w:rFonts w:eastAsia="Times New Roman" w:cs="Arial"/>
          <w:color w:val="000000"/>
          <w:sz w:val="22"/>
          <w:szCs w:val="22"/>
        </w:rPr>
        <w:t>3.5.2023</w:t>
      </w:r>
      <w:r w:rsidRPr="00805DFE">
        <w:rPr>
          <w:rFonts w:eastAsia="Times New Roman" w:cs="Arial"/>
          <w:color w:val="000000"/>
          <w:sz w:val="22"/>
          <w:szCs w:val="22"/>
        </w:rPr>
        <w:t xml:space="preserve"> pod č.j. </w:t>
      </w:r>
      <w:r w:rsidR="000300A3" w:rsidRPr="00805DFE">
        <w:rPr>
          <w:sz w:val="22"/>
          <w:szCs w:val="22"/>
        </w:rPr>
        <w:t>SVS/2023/062564-S</w:t>
      </w:r>
      <w:r w:rsidR="000300A3" w:rsidRPr="00805DFE">
        <w:rPr>
          <w:rFonts w:eastAsia="Times New Roman" w:cs="Arial"/>
          <w:color w:val="000000"/>
          <w:sz w:val="22"/>
          <w:szCs w:val="22"/>
        </w:rPr>
        <w:t xml:space="preserve"> </w:t>
      </w:r>
      <w:r w:rsidRPr="00805DFE">
        <w:rPr>
          <w:rFonts w:eastAsia="Times New Roman" w:cs="Arial"/>
          <w:color w:val="000000"/>
          <w:sz w:val="22"/>
          <w:szCs w:val="22"/>
        </w:rPr>
        <w:t xml:space="preserve"> mimořádná veterinární opatření k prevenci a tlumení moru včelího plodu</w:t>
      </w:r>
      <w:r w:rsidR="000300A3" w:rsidRPr="00805DFE">
        <w:rPr>
          <w:rFonts w:eastAsia="Times New Roman" w:cs="Arial"/>
          <w:color w:val="000000"/>
          <w:sz w:val="22"/>
          <w:szCs w:val="22"/>
        </w:rPr>
        <w:t>,</w:t>
      </w:r>
      <w:r w:rsidRPr="00805DFE">
        <w:rPr>
          <w:rFonts w:eastAsia="Times New Roman" w:cs="Arial"/>
          <w:color w:val="000000"/>
          <w:sz w:val="22"/>
          <w:szCs w:val="22"/>
        </w:rPr>
        <w:t xml:space="preserve"> s platností pro stanovené ochranné pásmo této nákazy, zahrnující katastrální území:  </w:t>
      </w:r>
      <w:r w:rsidR="00805DFE">
        <w:rPr>
          <w:rFonts w:eastAsia="Times New Roman" w:cs="Arial"/>
          <w:color w:val="000000"/>
          <w:sz w:val="22"/>
          <w:szCs w:val="22"/>
        </w:rPr>
        <w:t xml:space="preserve">607631 </w:t>
      </w:r>
      <w:r w:rsidR="000300A3" w:rsidRPr="00805DFE">
        <w:rPr>
          <w:rFonts w:eastAsia="Times New Roman" w:cs="Arial"/>
          <w:color w:val="000000"/>
          <w:sz w:val="22"/>
          <w:szCs w:val="22"/>
        </w:rPr>
        <w:t>Borotice, 619370 Čelina, 632121 Dražetice II, 632376 Drevníky, 702412 Homole u Nechalova, 607649</w:t>
      </w:r>
      <w:r w:rsidR="000300A3" w:rsidRPr="00805DFE">
        <w:rPr>
          <w:rFonts w:eastAsia="Times New Roman" w:cs="Arial"/>
          <w:color w:val="000000"/>
          <w:sz w:val="22"/>
          <w:szCs w:val="22"/>
        </w:rPr>
        <w:tab/>
        <w:t>Hubenov u Borotic</w:t>
      </w:r>
      <w:r w:rsidR="00805DFE">
        <w:rPr>
          <w:rFonts w:eastAsia="Times New Roman" w:cs="Arial"/>
          <w:color w:val="000000"/>
          <w:sz w:val="22"/>
          <w:szCs w:val="22"/>
        </w:rPr>
        <w:t xml:space="preserve">, </w:t>
      </w:r>
      <w:r w:rsidR="000300A3" w:rsidRPr="00805DFE">
        <w:rPr>
          <w:rFonts w:eastAsia="Times New Roman" w:cs="Arial"/>
          <w:color w:val="000000"/>
          <w:sz w:val="22"/>
          <w:szCs w:val="22"/>
        </w:rPr>
        <w:t>632139 Chramiště, 681806</w:t>
      </w:r>
      <w:r w:rsidR="000300A3" w:rsidRPr="00805DFE">
        <w:rPr>
          <w:rFonts w:eastAsia="Times New Roman" w:cs="Arial"/>
          <w:color w:val="000000"/>
          <w:sz w:val="22"/>
          <w:szCs w:val="22"/>
        </w:rPr>
        <w:tab/>
        <w:t xml:space="preserve">Libčice, </w:t>
      </w:r>
      <w:r w:rsidR="00805DFE">
        <w:rPr>
          <w:rFonts w:eastAsia="Times New Roman" w:cs="Arial"/>
          <w:color w:val="000000"/>
          <w:sz w:val="22"/>
          <w:szCs w:val="22"/>
        </w:rPr>
        <w:t xml:space="preserve">733784 </w:t>
      </w:r>
      <w:r w:rsidR="000300A3" w:rsidRPr="00805DFE">
        <w:rPr>
          <w:rFonts w:eastAsia="Times New Roman" w:cs="Arial"/>
          <w:color w:val="000000"/>
          <w:sz w:val="22"/>
          <w:szCs w:val="22"/>
        </w:rPr>
        <w:t xml:space="preserve">Prostřední Lhota, </w:t>
      </w:r>
      <w:r w:rsidR="00805DFE">
        <w:rPr>
          <w:rFonts w:eastAsia="Times New Roman" w:cs="Arial"/>
          <w:color w:val="000000"/>
          <w:sz w:val="22"/>
          <w:szCs w:val="22"/>
        </w:rPr>
        <w:t xml:space="preserve">632384 </w:t>
      </w:r>
      <w:r w:rsidR="000300A3" w:rsidRPr="00805DFE">
        <w:rPr>
          <w:rFonts w:eastAsia="Times New Roman" w:cs="Arial"/>
          <w:color w:val="000000"/>
          <w:sz w:val="22"/>
          <w:szCs w:val="22"/>
        </w:rPr>
        <w:t xml:space="preserve">Slovanská Lhota, 789259 Záborná Lhota, 632392 Županovice. </w:t>
      </w:r>
    </w:p>
    <w:p w14:paraId="225DD2C4" w14:textId="77777777" w:rsidR="00C53757" w:rsidRPr="00805DFE" w:rsidRDefault="00C53757" w:rsidP="00C53757">
      <w:pPr>
        <w:spacing w:after="114" w:line="250" w:lineRule="auto"/>
        <w:ind w:left="-1" w:firstLine="708"/>
        <w:rPr>
          <w:rFonts w:eastAsia="Times New Roman" w:cs="Arial"/>
          <w:color w:val="000000"/>
          <w:sz w:val="22"/>
          <w:szCs w:val="22"/>
        </w:rPr>
      </w:pPr>
      <w:r w:rsidRPr="00805DFE">
        <w:rPr>
          <w:rFonts w:eastAsia="Times New Roman" w:cs="Arial"/>
          <w:color w:val="000000"/>
          <w:sz w:val="22"/>
          <w:szCs w:val="22"/>
        </w:rPr>
        <w:t xml:space="preserve">Vzhledem k tomu, že v ochranném pásmu byly splněny povinnosti vyplývající z nařízených MVO a zároveň uplynula pozorovací doba, a taktéž pominuly okolnosti, které si nařízení výše uvedených MVO vyžádaly, bylo rozhodnuto tak, jak je shora uvedeno.    </w:t>
      </w:r>
    </w:p>
    <w:p w14:paraId="046B6A3F" w14:textId="77777777" w:rsidR="00C53757" w:rsidRDefault="00C53757" w:rsidP="00C5375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7D7997A" w14:textId="77777777" w:rsidR="00C53757" w:rsidRDefault="00C53757" w:rsidP="00C53757">
      <w:pPr>
        <w:pStyle w:val="Default"/>
        <w:ind w:firstLine="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Čl. 4</w:t>
      </w:r>
    </w:p>
    <w:p w14:paraId="1527A5B4" w14:textId="77777777" w:rsidR="00C53757" w:rsidRDefault="00C53757" w:rsidP="00C5375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Společná a závěrečná ustanovení</w:t>
      </w:r>
    </w:p>
    <w:p w14:paraId="2D0CAFB3" w14:textId="77777777" w:rsidR="00C53757" w:rsidRDefault="00C53757" w:rsidP="00C53757">
      <w:pPr>
        <w:pStyle w:val="Default"/>
        <w:ind w:left="2124" w:firstLine="709"/>
        <w:jc w:val="both"/>
        <w:rPr>
          <w:b/>
          <w:bCs/>
          <w:sz w:val="22"/>
          <w:szCs w:val="22"/>
        </w:rPr>
      </w:pPr>
    </w:p>
    <w:p w14:paraId="5ABD408A" w14:textId="77777777" w:rsidR="00C53757" w:rsidRDefault="00C53757" w:rsidP="00C53757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ab/>
        <w:t xml:space="preserve">Toto nařízení nabývá podle § 2 odst. 1 a § 4 odst. 1 a 2 zákona č. 35/2021 Sb., o Sbírce právních předpisů územních samosprávných celků a některých správních úřadů, platnosti jeho vyhlášením formou zveřejnění ve Sbírce právních předpisů a z důvodu naléhavého obecného zájmu nabývá účinnosti počátkem dne následujícího po dni jeho vyhlášení. Datum a čas vyhlášení nařízení je vyznačen ve Sbírce právních předpisů. </w:t>
      </w:r>
    </w:p>
    <w:p w14:paraId="2961D828" w14:textId="77777777" w:rsidR="00C53757" w:rsidRDefault="00C53757" w:rsidP="00C53757">
      <w:pPr>
        <w:pStyle w:val="Default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(2) </w:t>
      </w:r>
      <w:r>
        <w:rPr>
          <w:sz w:val="22"/>
          <w:szCs w:val="22"/>
        </w:rPr>
        <w:tab/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29AE5132" w14:textId="77777777" w:rsidR="00C53757" w:rsidRPr="001E4D5F" w:rsidRDefault="00C53757" w:rsidP="00C53757">
      <w:pPr>
        <w:pStyle w:val="Default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ab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65DBB13B" w14:textId="3866F202" w:rsidR="00D94C77" w:rsidRPr="000F67C8" w:rsidRDefault="00D94C77" w:rsidP="00350EF4">
      <w:pPr>
        <w:pStyle w:val="Datum"/>
        <w:tabs>
          <w:tab w:val="center" w:pos="4534"/>
        </w:tabs>
        <w:rPr>
          <w:rStyle w:val="Zstupntext"/>
          <w:sz w:val="22"/>
          <w:szCs w:val="22"/>
        </w:rPr>
      </w:pPr>
      <w:r w:rsidRPr="000F67C8">
        <w:rPr>
          <w:rFonts w:cs="Arial"/>
          <w:sz w:val="22"/>
          <w:szCs w:val="22"/>
        </w:rPr>
        <w:t>V </w:t>
      </w:r>
      <w:r w:rsidR="006B580F" w:rsidRPr="000F67C8">
        <w:rPr>
          <w:rFonts w:cs="Arial"/>
          <w:bCs/>
          <w:sz w:val="22"/>
          <w:szCs w:val="22"/>
        </w:rPr>
        <w:t>Benešově</w:t>
      </w:r>
      <w:r w:rsidRPr="000F67C8">
        <w:rPr>
          <w:rFonts w:cs="Arial"/>
          <w:sz w:val="22"/>
          <w:szCs w:val="22"/>
        </w:rPr>
        <w:t xml:space="preserve"> dne </w:t>
      </w:r>
      <w:sdt>
        <w:sdtPr>
          <w:rPr>
            <w:rStyle w:val="Zstupntext"/>
            <w:sz w:val="22"/>
            <w:szCs w:val="22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</w:sdtPr>
        <w:sdtEndPr>
          <w:rPr>
            <w:rStyle w:val="Standardnpsmoodstavce"/>
          </w:rPr>
        </w:sdtEndPr>
        <w:sdtContent>
          <w:r w:rsidR="00805DFE">
            <w:rPr>
              <w:rStyle w:val="Zstupntext"/>
              <w:sz w:val="22"/>
              <w:szCs w:val="22"/>
            </w:rPr>
            <w:t>2</w:t>
          </w:r>
          <w:r w:rsidR="0011490B">
            <w:rPr>
              <w:rStyle w:val="Zstupntext"/>
              <w:sz w:val="22"/>
              <w:szCs w:val="22"/>
            </w:rPr>
            <w:t>2</w:t>
          </w:r>
          <w:bookmarkStart w:id="0" w:name="_GoBack"/>
          <w:bookmarkEnd w:id="0"/>
          <w:r w:rsidR="00805DFE">
            <w:rPr>
              <w:rStyle w:val="Zstupntext"/>
              <w:sz w:val="22"/>
              <w:szCs w:val="22"/>
            </w:rPr>
            <w:t>.03.2024</w:t>
          </w:r>
        </w:sdtContent>
      </w:sdt>
    </w:p>
    <w:p w14:paraId="382B0ED5" w14:textId="77777777" w:rsidR="006B580F" w:rsidRPr="00C53757" w:rsidRDefault="006B580F" w:rsidP="00C53757">
      <w:pPr>
        <w:pStyle w:val="Podpisovdoloka"/>
        <w:widowControl/>
        <w:spacing w:before="840"/>
        <w:ind w:left="5103"/>
        <w:rPr>
          <w:rFonts w:cs="Arial"/>
          <w:sz w:val="22"/>
          <w:szCs w:val="22"/>
        </w:rPr>
      </w:pPr>
      <w:r w:rsidRPr="00C53757">
        <w:rPr>
          <w:rFonts w:cs="Arial"/>
          <w:sz w:val="22"/>
          <w:szCs w:val="22"/>
        </w:rPr>
        <w:t xml:space="preserve">MVDr. </w:t>
      </w:r>
      <w:r w:rsidR="007B2B1D" w:rsidRPr="00C53757">
        <w:rPr>
          <w:rFonts w:cs="Arial"/>
          <w:sz w:val="22"/>
          <w:szCs w:val="22"/>
        </w:rPr>
        <w:t>Otto Vraný</w:t>
      </w:r>
    </w:p>
    <w:p w14:paraId="66E4D885" w14:textId="048A6614" w:rsidR="006B580F" w:rsidRPr="00C53757" w:rsidRDefault="00C53757" w:rsidP="00C53757">
      <w:pPr>
        <w:pStyle w:val="Podpisovdoloka"/>
        <w:widowControl/>
        <w:ind w:left="5103"/>
        <w:rPr>
          <w:rFonts w:cs="Arial"/>
          <w:sz w:val="22"/>
          <w:szCs w:val="22"/>
        </w:rPr>
      </w:pPr>
      <w:r w:rsidRPr="00C53757">
        <w:rPr>
          <w:rFonts w:cs="Arial"/>
          <w:sz w:val="22"/>
          <w:szCs w:val="22"/>
        </w:rPr>
        <w:t>ř</w:t>
      </w:r>
      <w:r w:rsidR="006B580F" w:rsidRPr="00C53757">
        <w:rPr>
          <w:rFonts w:cs="Arial"/>
          <w:sz w:val="22"/>
          <w:szCs w:val="22"/>
        </w:rPr>
        <w:t>editel</w:t>
      </w:r>
      <w:r w:rsidRPr="00C53757">
        <w:rPr>
          <w:rFonts w:cs="Arial"/>
          <w:sz w:val="22"/>
          <w:szCs w:val="22"/>
        </w:rPr>
        <w:t xml:space="preserve"> Krajské veterinární správy Státní veterinární správy pro Středočeský kraj </w:t>
      </w:r>
    </w:p>
    <w:p w14:paraId="745349AB" w14:textId="77777777" w:rsidR="006B580F" w:rsidRPr="00B50BB3" w:rsidRDefault="006B580F" w:rsidP="00C53757">
      <w:pPr>
        <w:pStyle w:val="Podpisovdoloka"/>
        <w:widowControl/>
        <w:tabs>
          <w:tab w:val="left" w:pos="5529"/>
        </w:tabs>
        <w:ind w:left="5529"/>
        <w:rPr>
          <w:rFonts w:cs="Arial"/>
        </w:rPr>
      </w:pPr>
      <w:r w:rsidRPr="00C53757">
        <w:rPr>
          <w:rFonts w:cs="Arial"/>
          <w:sz w:val="22"/>
          <w:szCs w:val="22"/>
        </w:rPr>
        <w:t>podepsáno elektronicky</w:t>
      </w:r>
    </w:p>
    <w:p w14:paraId="3A3E1FC8" w14:textId="3212F38E" w:rsidR="000C35E6" w:rsidRPr="004E5468" w:rsidRDefault="00840982" w:rsidP="004E5468">
      <w:pPr>
        <w:pStyle w:val="Doruen"/>
      </w:pPr>
      <w:r w:rsidRPr="004E5468">
        <w:t>Obdrží</w:t>
      </w:r>
      <w:r w:rsidR="00770B6E" w:rsidRPr="004E5468">
        <w:t xml:space="preserve"> do </w:t>
      </w:r>
      <w:r w:rsidR="00BB170B">
        <w:t>datové schránky</w:t>
      </w:r>
      <w:r w:rsidR="000C35E6" w:rsidRPr="004E5468">
        <w:t>:</w:t>
      </w:r>
    </w:p>
    <w:sdt>
      <w:sdtPr>
        <w:rPr>
          <w:rStyle w:val="Hypertextovodkaz"/>
          <w:rFonts w:eastAsia="Calibri"/>
          <w:szCs w:val="20"/>
          <w:lang w:eastAsia="en-US"/>
        </w:rPr>
        <w:alias w:val="Jméno a příjmení"/>
        <w:tag w:val="espis_dsb/adresa/full_name"/>
        <w:id w:val="1898698504"/>
        <w:placeholder>
          <w:docPart w:val="99CBB479D28047EE90353C7852BA8D70"/>
        </w:placeholder>
      </w:sdtPr>
      <w:sdtEndPr>
        <w:rPr>
          <w:rStyle w:val="Hypertextovodkaz"/>
          <w:rFonts w:eastAsia="Arial Unicode MS"/>
          <w:szCs w:val="24"/>
          <w:lang w:eastAsia="cs-CZ"/>
        </w:rPr>
      </w:sdtEndPr>
      <w:sdtContent>
        <w:p w14:paraId="377DEA55" w14:textId="77777777" w:rsidR="00E133CD" w:rsidRDefault="00E133CD" w:rsidP="00E133CD">
          <w:pPr>
            <w:ind w:left="-3" w:right="1"/>
            <w:rPr>
              <w:rFonts w:eastAsia="Times New Roman"/>
            </w:rPr>
          </w:pPr>
          <w:r>
            <w:rPr>
              <w:rFonts w:eastAsia="Times New Roman"/>
            </w:rPr>
            <w:t xml:space="preserve">Krajský úřad Středočeského kraje, </w:t>
          </w:r>
        </w:p>
        <w:p w14:paraId="7493956B" w14:textId="77777777" w:rsidR="00E133CD" w:rsidRDefault="00E133CD" w:rsidP="00E133CD">
          <w:pPr>
            <w:ind w:left="-3" w:right="1"/>
            <w:rPr>
              <w:rFonts w:eastAsia="Times New Roman"/>
            </w:rPr>
          </w:pPr>
          <w:r>
            <w:rPr>
              <w:rFonts w:eastAsia="Times New Roman"/>
            </w:rPr>
            <w:t xml:space="preserve">Obec s rozšířenou působností Dobříš a Sedlčany, </w:t>
          </w:r>
        </w:p>
        <w:p w14:paraId="5CD82234" w14:textId="77777777" w:rsidR="00E133CD" w:rsidRDefault="00E133CD" w:rsidP="00E133CD">
          <w:pPr>
            <w:spacing w:line="249" w:lineRule="auto"/>
            <w:ind w:left="-3" w:right="1" w:hanging="10"/>
            <w:rPr>
              <w:rFonts w:eastAsia="Times New Roman"/>
            </w:rPr>
          </w:pPr>
          <w:r>
            <w:rPr>
              <w:rFonts w:eastAsia="Times New Roman"/>
            </w:rPr>
            <w:t>Obecní úřady obcí: Borotice, Drevníky, Drhovy, Chotilsko, Křepenice, Nový Knín a Županovice</w:t>
          </w:r>
        </w:p>
        <w:p w14:paraId="7C55FC77" w14:textId="1AD09719" w:rsidR="00674E77" w:rsidRPr="00C43A84" w:rsidRDefault="0011490B" w:rsidP="00E133CD">
          <w:pPr>
            <w:keepNext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09C36602" w14:textId="77777777" w:rsidR="00674E77" w:rsidRPr="00C43A84" w:rsidRDefault="0011490B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282D091C" w14:textId="77777777" w:rsidR="00674E77" w:rsidRPr="00C43A84" w:rsidRDefault="0011490B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62C33B5B" w14:textId="77777777" w:rsidR="00674E77" w:rsidRPr="00C43A84" w:rsidRDefault="0011490B" w:rsidP="00C43A84">
          <w:pPr>
            <w:pStyle w:val="Adresaadresta"/>
            <w:rPr>
              <w:rStyle w:val="Hypertextovodkaz"/>
            </w:rPr>
          </w:pPr>
        </w:p>
      </w:sdtContent>
    </w:sdt>
    <w:p w14:paraId="76C8F722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80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D5E5" w14:textId="77777777" w:rsidR="000300A3" w:rsidRDefault="000300A3">
      <w:pPr>
        <w:spacing w:before="0"/>
      </w:pPr>
      <w:r>
        <w:separator/>
      </w:r>
    </w:p>
  </w:endnote>
  <w:endnote w:type="continuationSeparator" w:id="0">
    <w:p w14:paraId="1C2A58E1" w14:textId="77777777" w:rsidR="000300A3" w:rsidRDefault="000300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8175" w14:textId="77777777" w:rsidR="000300A3" w:rsidRDefault="000300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AA88" w14:textId="062C678F" w:rsidR="000300A3" w:rsidRPr="00766E7D" w:rsidRDefault="000300A3" w:rsidP="0041559C">
    <w:pPr>
      <w:pStyle w:val="Zpat"/>
      <w:jc w:val="center"/>
      <w:rPr>
        <w:rFonts w:cs="Arial"/>
        <w:i w:val="0"/>
      </w:rPr>
    </w:pPr>
    <w:r w:rsidRPr="00766E7D">
      <w:rPr>
        <w:rFonts w:cs="Arial"/>
        <w:i w:val="0"/>
        <w:szCs w:val="16"/>
      </w:rPr>
      <w:t xml:space="preserve">Rozhodnutí str. </w:t>
    </w:r>
    <w:r w:rsidRPr="00766E7D">
      <w:rPr>
        <w:rFonts w:cs="Arial"/>
        <w:b/>
        <w:bCs/>
        <w:i w:val="0"/>
        <w:szCs w:val="16"/>
      </w:rPr>
      <w:fldChar w:fldCharType="begin"/>
    </w:r>
    <w:r w:rsidRPr="00766E7D">
      <w:rPr>
        <w:rFonts w:cs="Arial"/>
        <w:b/>
        <w:bCs/>
        <w:i w:val="0"/>
        <w:szCs w:val="16"/>
      </w:rPr>
      <w:instrText>PAGE</w:instrText>
    </w:r>
    <w:r w:rsidRPr="00766E7D">
      <w:rPr>
        <w:rFonts w:cs="Arial"/>
        <w:b/>
        <w:bCs/>
        <w:i w:val="0"/>
        <w:szCs w:val="16"/>
      </w:rPr>
      <w:fldChar w:fldCharType="separate"/>
    </w:r>
    <w:r w:rsidR="0011490B">
      <w:rPr>
        <w:rFonts w:cs="Arial"/>
        <w:b/>
        <w:bCs/>
        <w:i w:val="0"/>
        <w:noProof/>
        <w:szCs w:val="16"/>
      </w:rPr>
      <w:t>1</w:t>
    </w:r>
    <w:r w:rsidRPr="00766E7D">
      <w:rPr>
        <w:rFonts w:cs="Arial"/>
        <w:b/>
        <w:bCs/>
        <w:i w:val="0"/>
        <w:szCs w:val="16"/>
      </w:rPr>
      <w:fldChar w:fldCharType="end"/>
    </w:r>
    <w:r w:rsidRPr="00766E7D">
      <w:rPr>
        <w:rFonts w:cs="Arial"/>
        <w:i w:val="0"/>
        <w:szCs w:val="16"/>
      </w:rPr>
      <w:t xml:space="preserve"> z </w:t>
    </w:r>
    <w:r w:rsidRPr="00766E7D">
      <w:rPr>
        <w:rFonts w:cs="Arial"/>
        <w:b/>
        <w:bCs/>
        <w:i w:val="0"/>
        <w:szCs w:val="16"/>
      </w:rPr>
      <w:fldChar w:fldCharType="begin"/>
    </w:r>
    <w:r w:rsidRPr="00766E7D">
      <w:rPr>
        <w:rFonts w:cs="Arial"/>
        <w:b/>
        <w:bCs/>
        <w:i w:val="0"/>
        <w:szCs w:val="16"/>
      </w:rPr>
      <w:instrText>NUMPAGES</w:instrText>
    </w:r>
    <w:r w:rsidRPr="00766E7D">
      <w:rPr>
        <w:rFonts w:cs="Arial"/>
        <w:b/>
        <w:bCs/>
        <w:i w:val="0"/>
        <w:szCs w:val="16"/>
      </w:rPr>
      <w:fldChar w:fldCharType="separate"/>
    </w:r>
    <w:r w:rsidR="0011490B">
      <w:rPr>
        <w:rFonts w:cs="Arial"/>
        <w:b/>
        <w:bCs/>
        <w:i w:val="0"/>
        <w:noProof/>
        <w:szCs w:val="16"/>
      </w:rPr>
      <w:t>2</w:t>
    </w:r>
    <w:r w:rsidRPr="00766E7D">
      <w:rPr>
        <w:rFonts w:cs="Arial"/>
        <w:b/>
        <w:bCs/>
        <w:i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4A60A" w14:textId="77777777" w:rsidR="000300A3" w:rsidRDefault="00030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4A0D2" w14:textId="77777777" w:rsidR="000300A3" w:rsidRDefault="000300A3">
      <w:pPr>
        <w:spacing w:before="0"/>
      </w:pPr>
      <w:r>
        <w:separator/>
      </w:r>
    </w:p>
  </w:footnote>
  <w:footnote w:type="continuationSeparator" w:id="0">
    <w:p w14:paraId="79C388DF" w14:textId="77777777" w:rsidR="000300A3" w:rsidRDefault="000300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6601" w14:textId="77777777" w:rsidR="000300A3" w:rsidRDefault="000300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B4B1" w14:textId="77777777" w:rsidR="000300A3" w:rsidRDefault="000300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6CE8" w14:textId="77777777" w:rsidR="000300A3" w:rsidRDefault="000300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3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4060"/>
    <w:rsid w:val="00014E98"/>
    <w:rsid w:val="00015D32"/>
    <w:rsid w:val="00016520"/>
    <w:rsid w:val="000300A3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67C8"/>
    <w:rsid w:val="000F7B30"/>
    <w:rsid w:val="00102ABF"/>
    <w:rsid w:val="001070A7"/>
    <w:rsid w:val="00110B13"/>
    <w:rsid w:val="0011490B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6B00"/>
    <w:rsid w:val="002225E3"/>
    <w:rsid w:val="0022303F"/>
    <w:rsid w:val="002478B4"/>
    <w:rsid w:val="00254A2E"/>
    <w:rsid w:val="00275257"/>
    <w:rsid w:val="00281DED"/>
    <w:rsid w:val="002A3981"/>
    <w:rsid w:val="002B11BF"/>
    <w:rsid w:val="002D088D"/>
    <w:rsid w:val="002F5A73"/>
    <w:rsid w:val="00303EEF"/>
    <w:rsid w:val="00307420"/>
    <w:rsid w:val="00311FD9"/>
    <w:rsid w:val="00313B0B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3007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25D4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537D"/>
    <w:rsid w:val="006B580F"/>
    <w:rsid w:val="006D4131"/>
    <w:rsid w:val="006F5FDF"/>
    <w:rsid w:val="007070CB"/>
    <w:rsid w:val="007114C6"/>
    <w:rsid w:val="0071242B"/>
    <w:rsid w:val="00722D0A"/>
    <w:rsid w:val="00746A46"/>
    <w:rsid w:val="00766E7D"/>
    <w:rsid w:val="00770B6E"/>
    <w:rsid w:val="00773EC5"/>
    <w:rsid w:val="00790AC7"/>
    <w:rsid w:val="00791A8E"/>
    <w:rsid w:val="007979A5"/>
    <w:rsid w:val="007A0381"/>
    <w:rsid w:val="007A2BF8"/>
    <w:rsid w:val="007B2B1D"/>
    <w:rsid w:val="007D4C36"/>
    <w:rsid w:val="007E1579"/>
    <w:rsid w:val="00801D10"/>
    <w:rsid w:val="00805DFE"/>
    <w:rsid w:val="0083114B"/>
    <w:rsid w:val="00840982"/>
    <w:rsid w:val="00865E86"/>
    <w:rsid w:val="00866F76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C60A4"/>
    <w:rsid w:val="009D0A5B"/>
    <w:rsid w:val="009D17C5"/>
    <w:rsid w:val="009D666A"/>
    <w:rsid w:val="009E1B3F"/>
    <w:rsid w:val="009E5340"/>
    <w:rsid w:val="009E5ADA"/>
    <w:rsid w:val="009F34C6"/>
    <w:rsid w:val="00A03382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BB170B"/>
    <w:rsid w:val="00C04791"/>
    <w:rsid w:val="00C14340"/>
    <w:rsid w:val="00C31BA6"/>
    <w:rsid w:val="00C36681"/>
    <w:rsid w:val="00C43A84"/>
    <w:rsid w:val="00C53757"/>
    <w:rsid w:val="00C72AA5"/>
    <w:rsid w:val="00C7307D"/>
    <w:rsid w:val="00C74B90"/>
    <w:rsid w:val="00C917C2"/>
    <w:rsid w:val="00CA2FC0"/>
    <w:rsid w:val="00CA6932"/>
    <w:rsid w:val="00CB5E88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33CD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82525"/>
    <w:rsid w:val="00E92F9E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5162A17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Bodslo">
    <w:name w:val="Bod číslo"/>
    <w:basedOn w:val="Normln"/>
    <w:autoRedefine/>
    <w:rsid w:val="00C53757"/>
    <w:pPr>
      <w:widowControl/>
      <w:numPr>
        <w:ilvl w:val="3"/>
        <w:numId w:val="29"/>
      </w:numPr>
      <w:autoSpaceDE/>
      <w:autoSpaceDN/>
      <w:adjustRightInd/>
      <w:spacing w:before="120"/>
    </w:pPr>
    <w:rPr>
      <w:rFonts w:eastAsia="Times New Roman"/>
    </w:rPr>
  </w:style>
  <w:style w:type="paragraph" w:customStyle="1" w:styleId="Default">
    <w:name w:val="Default"/>
    <w:rsid w:val="00C53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A238B1F2DEDE407799C8248A90E39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ACBD3-33BF-4090-B81E-94A94839BF37}"/>
      </w:docPartPr>
      <w:docPartBody>
        <w:p w:rsidR="0036367F" w:rsidRDefault="0036367F" w:rsidP="0036367F">
          <w:pPr>
            <w:pStyle w:val="A238B1F2DEDE407799C8248A90E394E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36367F"/>
    <w:rsid w:val="00372D57"/>
    <w:rsid w:val="004862DE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6367F"/>
    <w:rPr>
      <w:color w:val="808080"/>
    </w:rPr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130D4884C3784F02BF94A969A96D415B">
    <w:name w:val="130D4884C3784F02BF94A969A96D415B"/>
    <w:rsid w:val="008C1591"/>
  </w:style>
  <w:style w:type="paragraph" w:customStyle="1" w:styleId="F3EF0BB7706E477F93CC3FC8602C507A">
    <w:name w:val="F3EF0BB7706E477F93CC3FC8602C507A"/>
    <w:rsid w:val="0036367F"/>
  </w:style>
  <w:style w:type="paragraph" w:customStyle="1" w:styleId="555E196F94404DEFA489FC1009E7CCDE">
    <w:name w:val="555E196F94404DEFA489FC1009E7CCDE"/>
    <w:rsid w:val="0036367F"/>
  </w:style>
  <w:style w:type="paragraph" w:customStyle="1" w:styleId="A238B1F2DEDE407799C8248A90E394ED">
    <w:name w:val="A238B1F2DEDE407799C8248A90E394ED"/>
    <w:rsid w:val="00363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Jakub Škrabal</cp:lastModifiedBy>
  <cp:revision>3</cp:revision>
  <cp:lastPrinted>2008-10-15T15:59:00Z</cp:lastPrinted>
  <dcterms:created xsi:type="dcterms:W3CDTF">2024-03-20T20:49:00Z</dcterms:created>
  <dcterms:modified xsi:type="dcterms:W3CDTF">2024-03-21T18:56:00Z</dcterms:modified>
</cp:coreProperties>
</file>