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6A61" w14:textId="77777777" w:rsidR="00CE3D8F" w:rsidRPr="006704E7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</w:rPr>
      </w:pPr>
      <w:bookmarkStart w:id="0" w:name="_Hlk152078182"/>
      <w:r>
        <w:rPr>
          <w:rFonts w:ascii="Arial" w:hAnsi="Arial" w:cs="Arial"/>
          <w:b/>
        </w:rPr>
        <w:t>Město Strážnice</w:t>
      </w:r>
    </w:p>
    <w:p w14:paraId="1547BA25" w14:textId="77777777" w:rsidR="00CE3D8F" w:rsidRPr="006704E7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6704E7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Strážnice</w:t>
      </w:r>
    </w:p>
    <w:p w14:paraId="7BBCEC0A" w14:textId="77777777" w:rsidR="00CE3D8F" w:rsidRPr="006704E7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6704E7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Strážnice</w:t>
      </w:r>
      <w:r w:rsidRPr="006704E7">
        <w:rPr>
          <w:rFonts w:ascii="Arial" w:hAnsi="Arial" w:cs="Arial"/>
          <w:b/>
        </w:rPr>
        <w:t>,</w:t>
      </w:r>
    </w:p>
    <w:p w14:paraId="5765A55E" w14:textId="0180A79A" w:rsid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CE3D8F">
        <w:rPr>
          <w:rFonts w:ascii="Arial" w:hAnsi="Arial" w:cs="Arial"/>
          <w:b/>
        </w:rPr>
        <w:t xml:space="preserve">kterou se zrušuje obecně závazná vyhláška č. </w:t>
      </w:r>
      <w:r w:rsidR="006B39E4">
        <w:rPr>
          <w:rFonts w:ascii="Arial" w:hAnsi="Arial" w:cs="Arial"/>
          <w:b/>
        </w:rPr>
        <w:t>5/2019</w:t>
      </w:r>
      <w:r w:rsidRPr="00CE3D8F">
        <w:rPr>
          <w:rFonts w:ascii="Arial" w:hAnsi="Arial" w:cs="Arial"/>
          <w:b/>
        </w:rPr>
        <w:t xml:space="preserve"> ze dne </w:t>
      </w:r>
      <w:r w:rsidR="006B39E4">
        <w:rPr>
          <w:rFonts w:ascii="Arial" w:hAnsi="Arial" w:cs="Arial"/>
          <w:b/>
        </w:rPr>
        <w:t>16. prosince 2019</w:t>
      </w:r>
      <w:r w:rsidRPr="00CE3D8F">
        <w:rPr>
          <w:rFonts w:ascii="Arial" w:hAnsi="Arial" w:cs="Arial"/>
          <w:b/>
        </w:rPr>
        <w:t xml:space="preserve"> </w:t>
      </w:r>
    </w:p>
    <w:p w14:paraId="6271A64A" w14:textId="02570431" w:rsidR="00CE3D8F" w:rsidRP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CE3D8F">
        <w:rPr>
          <w:rFonts w:ascii="Arial" w:hAnsi="Arial" w:cs="Arial"/>
          <w:b/>
        </w:rPr>
        <w:t xml:space="preserve">o </w:t>
      </w:r>
      <w:r w:rsidR="006B39E4">
        <w:rPr>
          <w:rFonts w:ascii="Arial" w:hAnsi="Arial" w:cs="Arial"/>
          <w:b/>
        </w:rPr>
        <w:t>místním poplatku ze vstupného</w:t>
      </w:r>
    </w:p>
    <w:p w14:paraId="4938D0CE" w14:textId="4F5B2C37" w:rsidR="00CE3D8F" w:rsidRDefault="00CE3D8F" w:rsidP="00CE3D8F">
      <w:pPr>
        <w:spacing w:after="120" w:line="276" w:lineRule="auto"/>
        <w:jc w:val="both"/>
        <w:rPr>
          <w:rFonts w:ascii="Arial" w:hAnsi="Arial" w:cs="Arial"/>
        </w:rPr>
      </w:pPr>
    </w:p>
    <w:p w14:paraId="07147CA9" w14:textId="77777777" w:rsidR="00CE3D8F" w:rsidRPr="00CE3D8F" w:rsidRDefault="00CE3D8F" w:rsidP="00CE3D8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7FF17AB" w14:textId="48F4640F" w:rsidR="00CE3D8F" w:rsidRPr="00CE3D8F" w:rsidRDefault="00CE3D8F" w:rsidP="00CE3D8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E3D8F">
        <w:rPr>
          <w:rFonts w:ascii="Arial" w:hAnsi="Arial" w:cs="Arial"/>
          <w:sz w:val="22"/>
          <w:szCs w:val="22"/>
        </w:rPr>
        <w:t xml:space="preserve">Zastupitelstvo města Strážnice se na svém zasedání dne </w:t>
      </w:r>
      <w:r w:rsidR="006B39E4">
        <w:rPr>
          <w:rFonts w:ascii="Arial" w:hAnsi="Arial" w:cs="Arial"/>
          <w:sz w:val="22"/>
          <w:szCs w:val="22"/>
        </w:rPr>
        <w:t>11. prosince</w:t>
      </w:r>
      <w:r w:rsidRPr="00CE3D8F">
        <w:rPr>
          <w:rFonts w:ascii="Arial" w:hAnsi="Arial" w:cs="Arial"/>
          <w:sz w:val="22"/>
          <w:szCs w:val="22"/>
        </w:rPr>
        <w:t xml:space="preserve"> 2023</w:t>
      </w:r>
      <w:r w:rsidR="00371247">
        <w:rPr>
          <w:rFonts w:ascii="Arial" w:hAnsi="Arial" w:cs="Arial"/>
          <w:sz w:val="22"/>
          <w:szCs w:val="22"/>
        </w:rPr>
        <w:t>,</w:t>
      </w:r>
      <w:r w:rsidRPr="00CE3D8F">
        <w:rPr>
          <w:rFonts w:ascii="Arial" w:hAnsi="Arial" w:cs="Arial"/>
          <w:sz w:val="22"/>
          <w:szCs w:val="22"/>
        </w:rPr>
        <w:t xml:space="preserve"> usnesením č.</w:t>
      </w:r>
      <w:r w:rsidR="00371247">
        <w:rPr>
          <w:rFonts w:ascii="Arial" w:hAnsi="Arial" w:cs="Arial"/>
          <w:sz w:val="22"/>
          <w:szCs w:val="22"/>
        </w:rPr>
        <w:t xml:space="preserve"> 7/2023/85/148, </w:t>
      </w:r>
      <w:r w:rsidRPr="00CE3D8F">
        <w:rPr>
          <w:rFonts w:ascii="Arial" w:hAnsi="Arial" w:cs="Arial"/>
          <w:sz w:val="22"/>
          <w:szCs w:val="22"/>
        </w:rPr>
        <w:t>usneslo vydat na základě ustanovení § 84 odst. 2 písm. h) zákona                  č.128/2000 Sb., o obcích (obecní zřízení), ve znění pozdějších předpisů, tuto obecně závaznou vyhlášku:</w:t>
      </w:r>
    </w:p>
    <w:p w14:paraId="17D9F722" w14:textId="77777777" w:rsidR="00CE3D8F" w:rsidRPr="00CE3D8F" w:rsidRDefault="00CE3D8F" w:rsidP="00CE3D8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FEA8EB2" w14:textId="77777777" w:rsidR="00CE3D8F" w:rsidRP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E3D8F">
        <w:rPr>
          <w:rFonts w:ascii="Arial" w:hAnsi="Arial" w:cs="Arial"/>
          <w:b/>
          <w:sz w:val="22"/>
          <w:szCs w:val="22"/>
        </w:rPr>
        <w:t>Čl. 1</w:t>
      </w:r>
    </w:p>
    <w:p w14:paraId="0471171D" w14:textId="6CE73888" w:rsidR="00CE3D8F" w:rsidRP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E3D8F">
        <w:rPr>
          <w:rFonts w:ascii="Arial" w:hAnsi="Arial" w:cs="Arial"/>
          <w:b/>
          <w:sz w:val="22"/>
          <w:szCs w:val="22"/>
        </w:rPr>
        <w:t>Zrušovací ustanovení</w:t>
      </w:r>
    </w:p>
    <w:p w14:paraId="12D5BBD9" w14:textId="523D1F37" w:rsidR="00CE3D8F" w:rsidRPr="00CE3D8F" w:rsidRDefault="00CE3D8F" w:rsidP="00CE3D8F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E3D8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B39E4">
        <w:rPr>
          <w:rFonts w:ascii="Arial" w:hAnsi="Arial" w:cs="Arial"/>
          <w:sz w:val="22"/>
          <w:szCs w:val="22"/>
        </w:rPr>
        <w:t>5/2019</w:t>
      </w:r>
      <w:r w:rsidRPr="00CE3D8F">
        <w:rPr>
          <w:rFonts w:ascii="Arial" w:hAnsi="Arial" w:cs="Arial"/>
          <w:sz w:val="22"/>
          <w:szCs w:val="22"/>
        </w:rPr>
        <w:t xml:space="preserve">, o </w:t>
      </w:r>
      <w:r w:rsidR="006B39E4">
        <w:rPr>
          <w:rFonts w:ascii="Arial" w:hAnsi="Arial" w:cs="Arial"/>
          <w:sz w:val="22"/>
          <w:szCs w:val="22"/>
        </w:rPr>
        <w:t>místním poplatku ze vstupného</w:t>
      </w:r>
      <w:r w:rsidRPr="00CE3D8F">
        <w:rPr>
          <w:rFonts w:ascii="Arial" w:hAnsi="Arial" w:cs="Arial"/>
          <w:sz w:val="22"/>
          <w:szCs w:val="22"/>
        </w:rPr>
        <w:t>, ze dne 1</w:t>
      </w:r>
      <w:r w:rsidR="006B39E4">
        <w:rPr>
          <w:rFonts w:ascii="Arial" w:hAnsi="Arial" w:cs="Arial"/>
          <w:sz w:val="22"/>
          <w:szCs w:val="22"/>
        </w:rPr>
        <w:t>6. prosince 2019.</w:t>
      </w:r>
    </w:p>
    <w:p w14:paraId="30EACBF1" w14:textId="77777777" w:rsidR="00CE3D8F" w:rsidRPr="00CE3D8F" w:rsidRDefault="00CE3D8F" w:rsidP="00CE3D8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A9EA408" w14:textId="537D6FF1" w:rsidR="00CE3D8F" w:rsidRP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E3D8F">
        <w:rPr>
          <w:rFonts w:ascii="Arial" w:hAnsi="Arial" w:cs="Arial"/>
          <w:b/>
          <w:sz w:val="22"/>
          <w:szCs w:val="22"/>
        </w:rPr>
        <w:t>Čl. 2</w:t>
      </w:r>
    </w:p>
    <w:p w14:paraId="7307ABAF" w14:textId="77777777" w:rsidR="00CE3D8F" w:rsidRPr="00CE3D8F" w:rsidRDefault="00CE3D8F" w:rsidP="00CE3D8F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E3D8F">
        <w:rPr>
          <w:rFonts w:ascii="Arial" w:hAnsi="Arial" w:cs="Arial"/>
          <w:b/>
          <w:sz w:val="22"/>
          <w:szCs w:val="22"/>
        </w:rPr>
        <w:t>Účinnost</w:t>
      </w:r>
    </w:p>
    <w:p w14:paraId="4303A1DA" w14:textId="694CF255" w:rsidR="00CE3D8F" w:rsidRPr="00CE3D8F" w:rsidRDefault="00CE3D8F" w:rsidP="00CE3D8F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E3D8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B39E4">
        <w:rPr>
          <w:rFonts w:ascii="Arial" w:hAnsi="Arial" w:cs="Arial"/>
          <w:sz w:val="22"/>
          <w:szCs w:val="22"/>
        </w:rPr>
        <w:t>dnem 1. ledna 2024.</w:t>
      </w:r>
    </w:p>
    <w:p w14:paraId="28BDF16A" w14:textId="77777777" w:rsidR="00CE3D8F" w:rsidRDefault="00CE3D8F" w:rsidP="00CE3D8F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14:paraId="3E2E7C44" w14:textId="30C3281A" w:rsidR="00CE3D8F" w:rsidRDefault="00CE3D8F" w:rsidP="00CE3D8F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14:paraId="49E63DB1" w14:textId="36608E13" w:rsidR="00930CB6" w:rsidRDefault="00930CB6" w:rsidP="00CE3D8F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14:paraId="31373111" w14:textId="77777777" w:rsidR="00930CB6" w:rsidRDefault="00930CB6" w:rsidP="00CE3D8F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bookmarkEnd w:id="0"/>
    <w:p w14:paraId="110A2532" w14:textId="3E152CB3" w:rsidR="00930CB6" w:rsidRPr="00B13B57" w:rsidRDefault="00930CB6" w:rsidP="00930CB6">
      <w:pPr>
        <w:keepNext/>
        <w:spacing w:after="120" w:line="276" w:lineRule="auto"/>
        <w:rPr>
          <w:rFonts w:ascii="Arial" w:hAnsi="Arial" w:cs="Arial"/>
          <w:sz w:val="22"/>
          <w:szCs w:val="22"/>
        </w:rPr>
      </w:pPr>
      <w:r w:rsidRPr="00B13B57">
        <w:rPr>
          <w:rFonts w:ascii="Arial" w:hAnsi="Arial" w:cs="Arial"/>
          <w:sz w:val="22"/>
          <w:szCs w:val="22"/>
        </w:rPr>
        <w:t xml:space="preserve">……………………………… </w:t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="00B13B57">
        <w:rPr>
          <w:rFonts w:ascii="Arial" w:hAnsi="Arial" w:cs="Arial"/>
          <w:sz w:val="22"/>
          <w:szCs w:val="22"/>
        </w:rPr>
        <w:t xml:space="preserve">     </w:t>
      </w:r>
      <w:r w:rsidRPr="00B13B57">
        <w:rPr>
          <w:rFonts w:ascii="Arial" w:hAnsi="Arial" w:cs="Arial"/>
          <w:sz w:val="22"/>
          <w:szCs w:val="22"/>
        </w:rPr>
        <w:t>………………………………</w:t>
      </w:r>
      <w:r w:rsidRPr="00B13B57">
        <w:rPr>
          <w:rFonts w:ascii="Arial" w:hAnsi="Arial" w:cs="Arial"/>
          <w:sz w:val="22"/>
          <w:szCs w:val="22"/>
        </w:rPr>
        <w:br/>
        <w:t xml:space="preserve">  Mgr. Risto Ljasovský, v. r.                                            </w:t>
      </w:r>
      <w:r w:rsidR="00B13B57">
        <w:rPr>
          <w:rFonts w:ascii="Arial" w:hAnsi="Arial" w:cs="Arial"/>
          <w:sz w:val="22"/>
          <w:szCs w:val="22"/>
        </w:rPr>
        <w:t xml:space="preserve"> </w:t>
      </w:r>
      <w:r w:rsidRPr="00B13B57">
        <w:rPr>
          <w:rFonts w:ascii="Arial" w:hAnsi="Arial" w:cs="Arial"/>
          <w:sz w:val="22"/>
          <w:szCs w:val="22"/>
        </w:rPr>
        <w:t xml:space="preserve"> Ing. Michal Vajčner, v. r.</w:t>
      </w:r>
      <w:r w:rsidRPr="00B13B57">
        <w:rPr>
          <w:rFonts w:ascii="Arial" w:hAnsi="Arial" w:cs="Arial"/>
          <w:sz w:val="22"/>
          <w:szCs w:val="22"/>
        </w:rPr>
        <w:br/>
        <w:t xml:space="preserve">               starosta</w:t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Pr="00B13B57">
        <w:rPr>
          <w:rFonts w:ascii="Arial" w:hAnsi="Arial" w:cs="Arial"/>
          <w:sz w:val="22"/>
          <w:szCs w:val="22"/>
        </w:rPr>
        <w:tab/>
      </w:r>
      <w:r w:rsidR="00B13B57">
        <w:rPr>
          <w:rFonts w:ascii="Arial" w:hAnsi="Arial" w:cs="Arial"/>
          <w:sz w:val="22"/>
          <w:szCs w:val="22"/>
        </w:rPr>
        <w:t xml:space="preserve">    </w:t>
      </w:r>
      <w:r w:rsidRPr="00B13B57">
        <w:rPr>
          <w:rFonts w:ascii="Arial" w:hAnsi="Arial" w:cs="Arial"/>
          <w:sz w:val="22"/>
          <w:szCs w:val="22"/>
        </w:rPr>
        <w:t>místostarosta</w:t>
      </w:r>
    </w:p>
    <w:p w14:paraId="1299AE58" w14:textId="5864DC9B" w:rsidR="00930CB6" w:rsidRPr="00B13B57" w:rsidRDefault="00930CB6" w:rsidP="00930CB6">
      <w:pPr>
        <w:keepNext/>
        <w:spacing w:after="120" w:line="276" w:lineRule="auto"/>
        <w:rPr>
          <w:rFonts w:ascii="Arial" w:hAnsi="Arial" w:cs="Arial"/>
          <w:sz w:val="22"/>
          <w:szCs w:val="22"/>
        </w:rPr>
      </w:pPr>
    </w:p>
    <w:p w14:paraId="2C098B17" w14:textId="10EE676B" w:rsidR="00930CB6" w:rsidRPr="00B13B57" w:rsidRDefault="00B13B57" w:rsidP="00B13B57">
      <w:pPr>
        <w:keepNext/>
        <w:spacing w:after="120" w:line="276" w:lineRule="auto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0CB6" w:rsidRPr="00B13B57">
        <w:rPr>
          <w:rFonts w:ascii="Arial" w:hAnsi="Arial" w:cs="Arial"/>
          <w:sz w:val="22"/>
          <w:szCs w:val="22"/>
        </w:rPr>
        <w:t xml:space="preserve">……………………………… </w:t>
      </w:r>
      <w:r w:rsidR="00930CB6" w:rsidRPr="00B13B5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r w:rsidR="00930CB6" w:rsidRPr="00B13B57">
        <w:rPr>
          <w:rFonts w:ascii="Arial" w:hAnsi="Arial" w:cs="Arial"/>
          <w:sz w:val="22"/>
          <w:szCs w:val="22"/>
        </w:rPr>
        <w:t xml:space="preserve">Richard Macků, v. r.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</w:t>
      </w:r>
      <w:r w:rsidR="00930CB6" w:rsidRPr="00B13B57">
        <w:rPr>
          <w:rFonts w:ascii="Arial" w:hAnsi="Arial" w:cs="Arial"/>
          <w:sz w:val="22"/>
          <w:szCs w:val="22"/>
        </w:rPr>
        <w:t>místostarosta</w:t>
      </w:r>
      <w:r w:rsidR="00930CB6" w:rsidRPr="00B13B57">
        <w:rPr>
          <w:rFonts w:ascii="Arial" w:hAnsi="Arial" w:cs="Arial"/>
          <w:sz w:val="22"/>
          <w:szCs w:val="22"/>
        </w:rPr>
        <w:tab/>
      </w:r>
      <w:r w:rsidR="00930CB6" w:rsidRPr="00B13B57">
        <w:rPr>
          <w:rFonts w:ascii="Arial" w:hAnsi="Arial" w:cs="Arial"/>
          <w:sz w:val="22"/>
          <w:szCs w:val="22"/>
        </w:rPr>
        <w:tab/>
      </w:r>
    </w:p>
    <w:sectPr w:rsidR="00930CB6" w:rsidRPr="00B13B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FFE0" w14:textId="77777777" w:rsidR="008A726B" w:rsidRDefault="00FB429F">
      <w:r>
        <w:separator/>
      </w:r>
    </w:p>
  </w:endnote>
  <w:endnote w:type="continuationSeparator" w:id="0">
    <w:p w14:paraId="15F675B3" w14:textId="77777777" w:rsidR="008A726B" w:rsidRDefault="00FB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7BEA" w14:textId="77777777" w:rsidR="00CE3D8F" w:rsidRPr="00456B24" w:rsidRDefault="00CE3D8F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456B24">
      <w:rPr>
        <w:rFonts w:ascii="Arial" w:hAnsi="Arial" w:cs="Arial"/>
      </w:rPr>
      <w:fldChar w:fldCharType="end"/>
    </w:r>
  </w:p>
  <w:p w14:paraId="2E1C967A" w14:textId="77777777" w:rsidR="00CE3D8F" w:rsidRDefault="00CE3D8F">
    <w:pPr>
      <w:pStyle w:val="Zpat"/>
    </w:pPr>
  </w:p>
  <w:p w14:paraId="7CD6E951" w14:textId="77777777" w:rsidR="008A726B" w:rsidRDefault="008A7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3060" w14:textId="77777777" w:rsidR="008A726B" w:rsidRDefault="00FB429F">
      <w:r>
        <w:separator/>
      </w:r>
    </w:p>
  </w:footnote>
  <w:footnote w:type="continuationSeparator" w:id="0">
    <w:p w14:paraId="1BD99F7B" w14:textId="77777777" w:rsidR="008A726B" w:rsidRDefault="00FB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42575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13373"/>
    <w:multiLevelType w:val="hybridMultilevel"/>
    <w:tmpl w:val="837EF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BF4785"/>
    <w:multiLevelType w:val="hybridMultilevel"/>
    <w:tmpl w:val="E900691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2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2569330">
    <w:abstractNumId w:val="4"/>
  </w:num>
  <w:num w:numId="2" w16cid:durableId="1949317422">
    <w:abstractNumId w:val="14"/>
  </w:num>
  <w:num w:numId="3" w16cid:durableId="1786533015">
    <w:abstractNumId w:val="20"/>
  </w:num>
  <w:num w:numId="4" w16cid:durableId="1520965295">
    <w:abstractNumId w:val="3"/>
  </w:num>
  <w:num w:numId="5" w16cid:durableId="1843158238">
    <w:abstractNumId w:val="0"/>
  </w:num>
  <w:num w:numId="6" w16cid:durableId="103110493">
    <w:abstractNumId w:val="16"/>
  </w:num>
  <w:num w:numId="7" w16cid:durableId="1691254702">
    <w:abstractNumId w:val="10"/>
  </w:num>
  <w:num w:numId="8" w16cid:durableId="231428879">
    <w:abstractNumId w:val="22"/>
  </w:num>
  <w:num w:numId="9" w16cid:durableId="490489732">
    <w:abstractNumId w:val="13"/>
  </w:num>
  <w:num w:numId="10" w16cid:durableId="1721828531">
    <w:abstractNumId w:val="21"/>
  </w:num>
  <w:num w:numId="11" w16cid:durableId="11608768">
    <w:abstractNumId w:val="6"/>
  </w:num>
  <w:num w:numId="12" w16cid:durableId="1340161955">
    <w:abstractNumId w:val="23"/>
  </w:num>
  <w:num w:numId="13" w16cid:durableId="269552282">
    <w:abstractNumId w:val="15"/>
  </w:num>
  <w:num w:numId="14" w16cid:durableId="1850675769">
    <w:abstractNumId w:val="12"/>
  </w:num>
  <w:num w:numId="15" w16cid:durableId="935137110">
    <w:abstractNumId w:val="11"/>
  </w:num>
  <w:num w:numId="16" w16cid:durableId="182283374">
    <w:abstractNumId w:val="18"/>
  </w:num>
  <w:num w:numId="17" w16cid:durableId="35744265">
    <w:abstractNumId w:val="1"/>
  </w:num>
  <w:num w:numId="18" w16cid:durableId="856384119">
    <w:abstractNumId w:val="9"/>
  </w:num>
  <w:num w:numId="19" w16cid:durableId="1164710343">
    <w:abstractNumId w:val="5"/>
  </w:num>
  <w:num w:numId="20" w16cid:durableId="1144739130">
    <w:abstractNumId w:val="17"/>
  </w:num>
  <w:num w:numId="21" w16cid:durableId="1343967216">
    <w:abstractNumId w:val="8"/>
  </w:num>
  <w:num w:numId="22" w16cid:durableId="2107848373">
    <w:abstractNumId w:val="19"/>
  </w:num>
  <w:num w:numId="23" w16cid:durableId="623653408">
    <w:abstractNumId w:val="2"/>
  </w:num>
  <w:num w:numId="24" w16cid:durableId="93555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81957"/>
    <w:rsid w:val="00196CE5"/>
    <w:rsid w:val="00371247"/>
    <w:rsid w:val="003842EA"/>
    <w:rsid w:val="0039607D"/>
    <w:rsid w:val="003C1C09"/>
    <w:rsid w:val="00413F93"/>
    <w:rsid w:val="004C51FE"/>
    <w:rsid w:val="00516CF9"/>
    <w:rsid w:val="0054335E"/>
    <w:rsid w:val="006B39E4"/>
    <w:rsid w:val="006C331E"/>
    <w:rsid w:val="00712F18"/>
    <w:rsid w:val="008358F0"/>
    <w:rsid w:val="00861DE8"/>
    <w:rsid w:val="0088070C"/>
    <w:rsid w:val="008A053A"/>
    <w:rsid w:val="008A726B"/>
    <w:rsid w:val="00930CB6"/>
    <w:rsid w:val="00965747"/>
    <w:rsid w:val="009904EE"/>
    <w:rsid w:val="00A72C04"/>
    <w:rsid w:val="00A8171E"/>
    <w:rsid w:val="00AC7A6B"/>
    <w:rsid w:val="00B13B57"/>
    <w:rsid w:val="00BD6CAE"/>
    <w:rsid w:val="00CC6912"/>
    <w:rsid w:val="00CC75CA"/>
    <w:rsid w:val="00CE3D8F"/>
    <w:rsid w:val="00D260CF"/>
    <w:rsid w:val="00D47273"/>
    <w:rsid w:val="00E34091"/>
    <w:rsid w:val="00EB72CA"/>
    <w:rsid w:val="00EC131E"/>
    <w:rsid w:val="00F31A46"/>
    <w:rsid w:val="00FB429F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8E71"/>
  <w15:chartTrackingRefBased/>
  <w15:docId w15:val="{70197E1E-AFF0-49D7-AF86-D7E8101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0CB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CC75C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8A053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053A"/>
    <w:rPr>
      <w:sz w:val="24"/>
      <w:szCs w:val="24"/>
    </w:rPr>
  </w:style>
  <w:style w:type="paragraph" w:customStyle="1" w:styleId="Seznamoslovan">
    <w:name w:val="Seznam očíslovaný"/>
    <w:basedOn w:val="Zkladntext"/>
    <w:rsid w:val="008A053A"/>
    <w:pPr>
      <w:widowControl w:val="0"/>
      <w:spacing w:after="113"/>
      <w:ind w:left="425" w:hanging="424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E3D8F"/>
    <w:pPr>
      <w:spacing w:after="120"/>
      <w:ind w:left="720"/>
      <w:contextualSpacing/>
      <w:jc w:val="both"/>
    </w:pPr>
    <w:rPr>
      <w:rFonts w:asciiTheme="minorHAnsi" w:hAnsiTheme="minorHAnsi"/>
      <w:sz w:val="22"/>
      <w:szCs w:val="2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CE3D8F"/>
    <w:pPr>
      <w:tabs>
        <w:tab w:val="center" w:pos="4536"/>
        <w:tab w:val="right" w:pos="9072"/>
      </w:tabs>
      <w:jc w:val="both"/>
    </w:pPr>
    <w:rPr>
      <w:rFonts w:asciiTheme="minorHAnsi" w:hAnsiTheme="minorHAnsi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E3D8F"/>
    <w:rPr>
      <w:rFonts w:asciiTheme="minorHAnsi" w:hAnsiTheme="minorHAnsi"/>
      <w:sz w:val="22"/>
      <w:szCs w:val="22"/>
      <w:lang w:eastAsia="en-US"/>
      <w14:ligatures w14:val="standardContextu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CE3D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vnitra ČR</vt:lpstr>
      <vt:lpstr>Ministerstvo vnitra ČR</vt:lpstr>
    </vt:vector>
  </TitlesOfParts>
  <Company>MV ČR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Kateřina Vašíčková</cp:lastModifiedBy>
  <cp:revision>4</cp:revision>
  <cp:lastPrinted>2004-06-11T12:19:00Z</cp:lastPrinted>
  <dcterms:created xsi:type="dcterms:W3CDTF">2023-11-28T14:44:00Z</dcterms:created>
  <dcterms:modified xsi:type="dcterms:W3CDTF">2023-12-13T15:26:00Z</dcterms:modified>
</cp:coreProperties>
</file>