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3254" w14:textId="77777777" w:rsidR="001A4EBB" w:rsidRDefault="001A4EBB" w:rsidP="001A4EBB">
      <w:pPr>
        <w:pStyle w:val="Zhlav"/>
        <w:tabs>
          <w:tab w:val="clear" w:pos="4536"/>
          <w:tab w:val="clear" w:pos="9072"/>
        </w:tabs>
        <w:rPr>
          <w:bCs/>
        </w:rPr>
      </w:pPr>
    </w:p>
    <w:p w14:paraId="2E2C9795" w14:textId="77777777" w:rsidR="001A4EBB" w:rsidRPr="0047068F" w:rsidRDefault="001A4EBB" w:rsidP="001A4EBB">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Štěpánovice</w:t>
      </w:r>
    </w:p>
    <w:p w14:paraId="7FC00B83" w14:textId="77777777" w:rsidR="001A4EBB" w:rsidRPr="0047068F" w:rsidRDefault="001A4EBB" w:rsidP="001A4EBB">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Štěpánovice</w:t>
      </w:r>
    </w:p>
    <w:p w14:paraId="05869F5F" w14:textId="77777777" w:rsidR="001A4EBB" w:rsidRPr="0047068F" w:rsidRDefault="001A4EBB" w:rsidP="001A4EBB">
      <w:pPr>
        <w:spacing w:line="276" w:lineRule="auto"/>
        <w:jc w:val="center"/>
        <w:rPr>
          <w:rFonts w:ascii="Arial" w:hAnsi="Arial" w:cs="Arial"/>
          <w:b/>
        </w:rPr>
      </w:pPr>
      <w:r w:rsidRPr="0047068F">
        <w:rPr>
          <w:rFonts w:ascii="Arial" w:hAnsi="Arial" w:cs="Arial"/>
          <w:b/>
        </w:rPr>
        <w:t>Obecně závazná vyhláška obce</w:t>
      </w:r>
      <w:r>
        <w:rPr>
          <w:rFonts w:ascii="Arial" w:hAnsi="Arial" w:cs="Arial"/>
          <w:b/>
        </w:rPr>
        <w:t xml:space="preserve"> Štěpánovice </w:t>
      </w:r>
    </w:p>
    <w:p w14:paraId="189CBFE1" w14:textId="77777777" w:rsidR="001A4EBB" w:rsidRDefault="001A4EBB" w:rsidP="001A4EBB">
      <w:pPr>
        <w:pStyle w:val="NormlnIMP"/>
        <w:spacing w:line="240" w:lineRule="auto"/>
        <w:jc w:val="center"/>
        <w:rPr>
          <w:rFonts w:ascii="Arial" w:hAnsi="Arial" w:cs="Arial"/>
          <w:b/>
          <w:color w:val="000000"/>
          <w:sz w:val="22"/>
          <w:szCs w:val="22"/>
        </w:rPr>
      </w:pPr>
    </w:p>
    <w:p w14:paraId="5079CF56" w14:textId="77777777" w:rsidR="001A4EBB" w:rsidRDefault="001A4EBB" w:rsidP="001A4EBB">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6C1403B6" w14:textId="77777777" w:rsidR="001A4EBB" w:rsidRDefault="001A4EBB" w:rsidP="001A4EBB">
      <w:pPr>
        <w:rPr>
          <w:rFonts w:ascii="Arial" w:hAnsi="Arial" w:cs="Arial"/>
          <w:b/>
          <w:sz w:val="22"/>
          <w:szCs w:val="22"/>
          <w:u w:val="single"/>
        </w:rPr>
      </w:pPr>
    </w:p>
    <w:p w14:paraId="56DF456B" w14:textId="35647A77" w:rsidR="001A4EBB" w:rsidRDefault="001A4EBB" w:rsidP="001A4EBB">
      <w:pPr>
        <w:spacing w:after="120"/>
        <w:jc w:val="both"/>
        <w:rPr>
          <w:rFonts w:ascii="Arial" w:hAnsi="Arial" w:cs="Arial"/>
          <w:sz w:val="22"/>
          <w:szCs w:val="22"/>
        </w:rPr>
      </w:pPr>
      <w:r>
        <w:rPr>
          <w:rFonts w:ascii="Arial" w:hAnsi="Arial" w:cs="Arial"/>
          <w:sz w:val="22"/>
          <w:szCs w:val="22"/>
        </w:rPr>
        <w:t xml:space="preserve">Zastupitelstvo obce </w:t>
      </w:r>
      <w:r w:rsidRPr="004E7F2C">
        <w:rPr>
          <w:rFonts w:ascii="Arial" w:hAnsi="Arial" w:cs="Arial"/>
          <w:sz w:val="22"/>
          <w:szCs w:val="22"/>
        </w:rPr>
        <w:t xml:space="preserve">Štěpánovice </w:t>
      </w:r>
      <w:r>
        <w:rPr>
          <w:rFonts w:ascii="Arial" w:hAnsi="Arial" w:cs="Arial"/>
          <w:sz w:val="22"/>
          <w:szCs w:val="22"/>
        </w:rPr>
        <w:t>se na svém zasedání dne 5.2.2025 usnesením č.</w:t>
      </w:r>
      <w:r w:rsidR="007470BF">
        <w:rPr>
          <w:rFonts w:ascii="Arial" w:hAnsi="Arial" w:cs="Arial"/>
          <w:sz w:val="22"/>
          <w:szCs w:val="22"/>
        </w:rPr>
        <w:t>U2025/009</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E76EDB7" w14:textId="77777777" w:rsidR="001A4EBB" w:rsidRDefault="001A4EBB" w:rsidP="001A4EBB">
      <w:pPr>
        <w:spacing w:after="120"/>
        <w:jc w:val="both"/>
        <w:rPr>
          <w:rFonts w:ascii="Arial" w:hAnsi="Arial" w:cs="Arial"/>
          <w:sz w:val="22"/>
          <w:szCs w:val="22"/>
        </w:rPr>
      </w:pPr>
    </w:p>
    <w:p w14:paraId="438A6923" w14:textId="77777777" w:rsidR="001A4EBB" w:rsidRDefault="001A4EBB" w:rsidP="001A4EBB">
      <w:pPr>
        <w:jc w:val="center"/>
        <w:rPr>
          <w:rFonts w:ascii="Arial" w:hAnsi="Arial" w:cs="Arial"/>
          <w:b/>
          <w:sz w:val="22"/>
          <w:szCs w:val="22"/>
        </w:rPr>
      </w:pPr>
      <w:r>
        <w:rPr>
          <w:rFonts w:ascii="Arial" w:hAnsi="Arial" w:cs="Arial"/>
          <w:b/>
          <w:sz w:val="22"/>
          <w:szCs w:val="22"/>
        </w:rPr>
        <w:t>Čl. 1</w:t>
      </w:r>
    </w:p>
    <w:p w14:paraId="2FF02D85" w14:textId="77777777" w:rsidR="001A4EBB" w:rsidRDefault="001A4EBB" w:rsidP="001A4EBB">
      <w:pPr>
        <w:jc w:val="center"/>
        <w:rPr>
          <w:rFonts w:ascii="Arial" w:hAnsi="Arial" w:cs="Arial"/>
          <w:b/>
          <w:sz w:val="22"/>
          <w:szCs w:val="22"/>
        </w:rPr>
      </w:pPr>
      <w:r>
        <w:rPr>
          <w:rFonts w:ascii="Arial" w:hAnsi="Arial" w:cs="Arial"/>
          <w:b/>
          <w:sz w:val="22"/>
          <w:szCs w:val="22"/>
        </w:rPr>
        <w:t xml:space="preserve">Předmět </w:t>
      </w:r>
    </w:p>
    <w:p w14:paraId="2C0F1DEF" w14:textId="77777777" w:rsidR="001A4EBB" w:rsidRDefault="001A4EBB" w:rsidP="001A4EBB">
      <w:pPr>
        <w:jc w:val="both"/>
        <w:rPr>
          <w:rFonts w:ascii="Arial" w:hAnsi="Arial" w:cs="Arial"/>
          <w:b/>
          <w:sz w:val="22"/>
          <w:szCs w:val="22"/>
        </w:rPr>
      </w:pPr>
    </w:p>
    <w:p w14:paraId="5AFC32C3" w14:textId="77777777" w:rsidR="001A4EBB" w:rsidRDefault="001A4EBB" w:rsidP="001A4EBB">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4E7F2C">
        <w:rPr>
          <w:rFonts w:ascii="Arial" w:hAnsi="Arial" w:cs="Arial"/>
          <w:sz w:val="22"/>
          <w:szCs w:val="22"/>
        </w:rPr>
        <w:t>nočního klidu vymezena dobou kratší nebo při nichž nemusí být doba nočního klidu dodržována.</w:t>
      </w:r>
    </w:p>
    <w:p w14:paraId="183453FC" w14:textId="77777777" w:rsidR="001A4EBB" w:rsidRPr="009A3B45" w:rsidRDefault="001A4EBB" w:rsidP="001A4EBB">
      <w:pPr>
        <w:spacing w:after="120"/>
        <w:jc w:val="both"/>
        <w:rPr>
          <w:rFonts w:ascii="Arial" w:hAnsi="Arial" w:cs="Arial"/>
          <w:sz w:val="22"/>
          <w:szCs w:val="22"/>
        </w:rPr>
      </w:pPr>
    </w:p>
    <w:p w14:paraId="2A86A8AA" w14:textId="77777777" w:rsidR="001A4EBB" w:rsidRDefault="001A4EBB" w:rsidP="001A4EBB">
      <w:pPr>
        <w:jc w:val="center"/>
        <w:rPr>
          <w:rFonts w:ascii="Arial" w:hAnsi="Arial" w:cs="Arial"/>
          <w:b/>
          <w:sz w:val="22"/>
          <w:szCs w:val="22"/>
        </w:rPr>
      </w:pPr>
      <w:r>
        <w:rPr>
          <w:rFonts w:ascii="Arial" w:hAnsi="Arial" w:cs="Arial"/>
          <w:b/>
          <w:sz w:val="22"/>
          <w:szCs w:val="22"/>
        </w:rPr>
        <w:t>Čl. 2</w:t>
      </w:r>
    </w:p>
    <w:p w14:paraId="0B014B7E" w14:textId="77777777" w:rsidR="001A4EBB" w:rsidRDefault="001A4EBB" w:rsidP="001A4EBB">
      <w:pPr>
        <w:jc w:val="center"/>
        <w:rPr>
          <w:rFonts w:ascii="Arial" w:hAnsi="Arial" w:cs="Arial"/>
          <w:b/>
          <w:sz w:val="22"/>
          <w:szCs w:val="22"/>
        </w:rPr>
      </w:pPr>
      <w:r>
        <w:rPr>
          <w:rFonts w:ascii="Arial" w:hAnsi="Arial" w:cs="Arial"/>
          <w:b/>
          <w:sz w:val="22"/>
          <w:szCs w:val="22"/>
        </w:rPr>
        <w:t>Doba nočního klidu</w:t>
      </w:r>
    </w:p>
    <w:p w14:paraId="4BB9CA0F" w14:textId="77777777" w:rsidR="001A4EBB" w:rsidRDefault="001A4EBB" w:rsidP="001A4EBB">
      <w:pPr>
        <w:jc w:val="center"/>
        <w:rPr>
          <w:rFonts w:ascii="Arial" w:hAnsi="Arial" w:cs="Arial"/>
          <w:b/>
          <w:sz w:val="22"/>
          <w:szCs w:val="22"/>
        </w:rPr>
      </w:pPr>
    </w:p>
    <w:p w14:paraId="31897E83" w14:textId="77777777" w:rsidR="001A4EBB" w:rsidRDefault="001A4EBB" w:rsidP="001A4EB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Theme="majorEastAsia" w:hAnsi="Arial" w:cs="Arial"/>
          <w:sz w:val="22"/>
          <w:szCs w:val="22"/>
        </w:rPr>
        <w:footnoteReference w:id="1"/>
      </w:r>
    </w:p>
    <w:p w14:paraId="02C731FF" w14:textId="77777777" w:rsidR="001A4EBB" w:rsidRDefault="001A4EBB" w:rsidP="001A4EBB">
      <w:pPr>
        <w:spacing w:after="120"/>
        <w:rPr>
          <w:rFonts w:ascii="Arial" w:hAnsi="Arial" w:cs="Arial"/>
          <w:sz w:val="22"/>
          <w:szCs w:val="22"/>
        </w:rPr>
      </w:pPr>
    </w:p>
    <w:p w14:paraId="2ED5C546" w14:textId="77777777" w:rsidR="001A4EBB" w:rsidRDefault="001A4EBB" w:rsidP="001A4EBB">
      <w:pPr>
        <w:jc w:val="center"/>
        <w:rPr>
          <w:rFonts w:ascii="Arial" w:hAnsi="Arial" w:cs="Arial"/>
          <w:b/>
          <w:sz w:val="22"/>
          <w:szCs w:val="22"/>
        </w:rPr>
      </w:pPr>
      <w:r>
        <w:rPr>
          <w:rFonts w:ascii="Arial" w:hAnsi="Arial" w:cs="Arial"/>
          <w:b/>
          <w:sz w:val="22"/>
          <w:szCs w:val="22"/>
        </w:rPr>
        <w:t>Čl. 3</w:t>
      </w:r>
    </w:p>
    <w:p w14:paraId="59FDECC4" w14:textId="77777777" w:rsidR="001A4EBB" w:rsidRDefault="001A4EBB" w:rsidP="001A4EBB">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4E7F2C">
        <w:rPr>
          <w:rFonts w:ascii="Arial" w:hAnsi="Arial" w:cs="Arial"/>
          <w:b/>
          <w:sz w:val="22"/>
          <w:szCs w:val="22"/>
        </w:rPr>
        <w:t>kratší nebo při nichž nemusí být doba nočního klidu dodržována</w:t>
      </w:r>
    </w:p>
    <w:p w14:paraId="7D70FFFA" w14:textId="77777777" w:rsidR="001A4EBB" w:rsidRDefault="001A4EBB" w:rsidP="001A4EBB">
      <w:pPr>
        <w:tabs>
          <w:tab w:val="left" w:pos="284"/>
        </w:tabs>
        <w:spacing w:after="120"/>
        <w:rPr>
          <w:rFonts w:ascii="Arial" w:hAnsi="Arial" w:cs="Arial"/>
          <w:sz w:val="22"/>
          <w:szCs w:val="22"/>
        </w:rPr>
      </w:pPr>
    </w:p>
    <w:p w14:paraId="731925C9" w14:textId="77777777" w:rsidR="001A4EBB" w:rsidRDefault="001A4EBB" w:rsidP="001A4EBB">
      <w:pPr>
        <w:tabs>
          <w:tab w:val="left" w:pos="284"/>
        </w:tabs>
        <w:spacing w:after="120"/>
        <w:rPr>
          <w:rFonts w:ascii="Arial" w:hAnsi="Arial" w:cs="Arial"/>
          <w:sz w:val="22"/>
          <w:szCs w:val="22"/>
        </w:rPr>
      </w:pPr>
    </w:p>
    <w:p w14:paraId="26CB758D" w14:textId="77777777" w:rsidR="001A4EBB" w:rsidRPr="00631082" w:rsidRDefault="001A4EBB" w:rsidP="001A4EBB">
      <w:pPr>
        <w:pStyle w:val="Odstavecseseznamem"/>
        <w:numPr>
          <w:ilvl w:val="0"/>
          <w:numId w:val="2"/>
        </w:numPr>
        <w:tabs>
          <w:tab w:val="left" w:pos="284"/>
        </w:tabs>
        <w:spacing w:after="120"/>
        <w:rPr>
          <w:rFonts w:ascii="Arial" w:hAnsi="Arial" w:cs="Arial"/>
          <w:sz w:val="22"/>
          <w:szCs w:val="22"/>
        </w:rPr>
      </w:pPr>
      <w:r w:rsidRPr="00631082">
        <w:rPr>
          <w:rFonts w:ascii="Arial" w:hAnsi="Arial" w:cs="Arial"/>
          <w:sz w:val="22"/>
          <w:szCs w:val="22"/>
        </w:rPr>
        <w:t>Doba nočního klidu se vymezuje v </w:t>
      </w:r>
      <w:proofErr w:type="spellStart"/>
      <w:r w:rsidRPr="00631082">
        <w:rPr>
          <w:rFonts w:ascii="Arial" w:hAnsi="Arial" w:cs="Arial"/>
          <w:sz w:val="22"/>
          <w:szCs w:val="22"/>
        </w:rPr>
        <w:t>k.ú</w:t>
      </w:r>
      <w:proofErr w:type="spellEnd"/>
      <w:r w:rsidRPr="00631082">
        <w:rPr>
          <w:rFonts w:ascii="Arial" w:hAnsi="Arial" w:cs="Arial"/>
          <w:sz w:val="22"/>
          <w:szCs w:val="22"/>
        </w:rPr>
        <w:t>. Štěpánovice u Tišnova od 2 do 6 hodin v následujících případech:</w:t>
      </w:r>
    </w:p>
    <w:p w14:paraId="66695A7E" w14:textId="77777777" w:rsidR="001A4EBB" w:rsidRDefault="001A4EBB" w:rsidP="001A4EBB">
      <w:pPr>
        <w:pStyle w:val="Bezmezer"/>
        <w:numPr>
          <w:ilvl w:val="0"/>
          <w:numId w:val="1"/>
        </w:numPr>
        <w:rPr>
          <w:rFonts w:ascii="Arial" w:hAnsi="Arial" w:cs="Arial"/>
          <w:sz w:val="22"/>
          <w:szCs w:val="22"/>
        </w:rPr>
      </w:pPr>
      <w:r w:rsidRPr="00557232">
        <w:rPr>
          <w:rFonts w:ascii="Arial" w:hAnsi="Arial" w:cs="Arial"/>
          <w:sz w:val="22"/>
          <w:szCs w:val="22"/>
        </w:rPr>
        <w:t>v noci z 30. dubna na 1. května každého roku z důvodu konání oslav tradičního Pálení</w:t>
      </w:r>
    </w:p>
    <w:p w14:paraId="72C17D6B" w14:textId="77777777" w:rsidR="001A4EBB" w:rsidRDefault="001A4EBB" w:rsidP="001A4EBB">
      <w:pPr>
        <w:pStyle w:val="Bezmezer"/>
        <w:ind w:left="540"/>
        <w:rPr>
          <w:rFonts w:ascii="Arial" w:hAnsi="Arial" w:cs="Arial"/>
          <w:sz w:val="22"/>
          <w:szCs w:val="22"/>
        </w:rPr>
      </w:pPr>
      <w:r>
        <w:rPr>
          <w:rFonts w:ascii="Arial" w:hAnsi="Arial" w:cs="Arial"/>
          <w:sz w:val="22"/>
          <w:szCs w:val="22"/>
        </w:rPr>
        <w:t>čarodějnic</w:t>
      </w:r>
    </w:p>
    <w:p w14:paraId="03F5766C" w14:textId="77777777" w:rsidR="001A4EBB" w:rsidRDefault="001A4EBB" w:rsidP="001A4EBB">
      <w:pPr>
        <w:tabs>
          <w:tab w:val="left" w:pos="284"/>
        </w:tabs>
        <w:spacing w:after="120"/>
        <w:jc w:val="both"/>
        <w:rPr>
          <w:rFonts w:ascii="Arial" w:hAnsi="Arial" w:cs="Arial"/>
          <w:sz w:val="22"/>
          <w:szCs w:val="22"/>
        </w:rPr>
      </w:pPr>
      <w:r>
        <w:rPr>
          <w:rFonts w:ascii="Arial" w:hAnsi="Arial" w:cs="Arial"/>
          <w:sz w:val="22"/>
          <w:szCs w:val="22"/>
        </w:rPr>
        <w:t xml:space="preserve">   b)  v noci z 26. července na 27. července 2025 z důvodu konání Hasičského plesu</w:t>
      </w:r>
    </w:p>
    <w:p w14:paraId="7ACCCD25" w14:textId="77777777" w:rsidR="001A4EBB" w:rsidRDefault="001A4EBB" w:rsidP="001A4EBB">
      <w:pPr>
        <w:tabs>
          <w:tab w:val="left" w:pos="284"/>
        </w:tabs>
        <w:spacing w:after="120"/>
        <w:jc w:val="both"/>
        <w:rPr>
          <w:rFonts w:ascii="Arial" w:hAnsi="Arial" w:cs="Arial"/>
          <w:sz w:val="22"/>
          <w:szCs w:val="22"/>
        </w:rPr>
      </w:pPr>
      <w:r>
        <w:rPr>
          <w:rFonts w:ascii="Arial" w:hAnsi="Arial" w:cs="Arial"/>
          <w:sz w:val="22"/>
          <w:szCs w:val="22"/>
        </w:rPr>
        <w:t xml:space="preserve">   c)  v noci ze dne 8. srpna na 9. srpna 2025 z důvodu konání Rockové noci</w:t>
      </w:r>
    </w:p>
    <w:p w14:paraId="1DE70253" w14:textId="77777777" w:rsidR="001A4EBB" w:rsidRDefault="001A4EBB" w:rsidP="001A4EBB">
      <w:pPr>
        <w:tabs>
          <w:tab w:val="left" w:pos="284"/>
        </w:tabs>
        <w:spacing w:after="120"/>
        <w:jc w:val="both"/>
        <w:rPr>
          <w:rFonts w:ascii="Arial" w:hAnsi="Arial" w:cs="Arial"/>
          <w:sz w:val="22"/>
          <w:szCs w:val="22"/>
        </w:rPr>
      </w:pPr>
      <w:r>
        <w:rPr>
          <w:rFonts w:ascii="Arial" w:hAnsi="Arial" w:cs="Arial"/>
          <w:sz w:val="22"/>
          <w:szCs w:val="22"/>
        </w:rPr>
        <w:t xml:space="preserve">   d)  </w:t>
      </w:r>
      <w:r w:rsidRPr="00E80043">
        <w:rPr>
          <w:rFonts w:ascii="Arial" w:hAnsi="Arial" w:cs="Arial"/>
          <w:sz w:val="22"/>
          <w:szCs w:val="22"/>
        </w:rPr>
        <w:t xml:space="preserve">v noci ze dne </w:t>
      </w:r>
      <w:r>
        <w:rPr>
          <w:rFonts w:ascii="Arial" w:hAnsi="Arial" w:cs="Arial"/>
          <w:sz w:val="22"/>
          <w:szCs w:val="22"/>
        </w:rPr>
        <w:t>30</w:t>
      </w:r>
      <w:r w:rsidRPr="00E80043">
        <w:rPr>
          <w:rFonts w:ascii="Arial" w:hAnsi="Arial" w:cs="Arial"/>
          <w:sz w:val="22"/>
          <w:szCs w:val="22"/>
        </w:rPr>
        <w:t>.</w:t>
      </w:r>
      <w:r>
        <w:rPr>
          <w:rFonts w:ascii="Arial" w:hAnsi="Arial" w:cs="Arial"/>
          <w:sz w:val="22"/>
          <w:szCs w:val="22"/>
        </w:rPr>
        <w:t xml:space="preserve"> srpna</w:t>
      </w:r>
      <w:r w:rsidRPr="00E80043">
        <w:rPr>
          <w:rFonts w:ascii="Arial" w:hAnsi="Arial" w:cs="Arial"/>
          <w:sz w:val="22"/>
          <w:szCs w:val="22"/>
        </w:rPr>
        <w:t xml:space="preserve"> na </w:t>
      </w:r>
      <w:r>
        <w:rPr>
          <w:rFonts w:ascii="Arial" w:hAnsi="Arial" w:cs="Arial"/>
          <w:sz w:val="22"/>
          <w:szCs w:val="22"/>
        </w:rPr>
        <w:t>31</w:t>
      </w:r>
      <w:r w:rsidRPr="00E80043">
        <w:rPr>
          <w:rFonts w:ascii="Arial" w:hAnsi="Arial" w:cs="Arial"/>
          <w:sz w:val="22"/>
          <w:szCs w:val="22"/>
        </w:rPr>
        <w:t xml:space="preserve">. </w:t>
      </w:r>
      <w:r>
        <w:rPr>
          <w:rFonts w:ascii="Arial" w:hAnsi="Arial" w:cs="Arial"/>
          <w:sz w:val="22"/>
          <w:szCs w:val="22"/>
        </w:rPr>
        <w:t>srpna</w:t>
      </w:r>
      <w:r w:rsidRPr="00E80043">
        <w:rPr>
          <w:rFonts w:ascii="Arial" w:hAnsi="Arial" w:cs="Arial"/>
          <w:sz w:val="22"/>
          <w:szCs w:val="22"/>
        </w:rPr>
        <w:t xml:space="preserve"> 202</w:t>
      </w:r>
      <w:r>
        <w:rPr>
          <w:rFonts w:ascii="Arial" w:hAnsi="Arial" w:cs="Arial"/>
          <w:sz w:val="22"/>
          <w:szCs w:val="22"/>
        </w:rPr>
        <w:t>5</w:t>
      </w:r>
      <w:r w:rsidRPr="00E80043">
        <w:rPr>
          <w:rFonts w:ascii="Arial" w:hAnsi="Arial" w:cs="Arial"/>
          <w:sz w:val="22"/>
          <w:szCs w:val="22"/>
        </w:rPr>
        <w:t xml:space="preserve"> z důvodu konání Tradičního koncertu</w:t>
      </w:r>
    </w:p>
    <w:p w14:paraId="4250E39F" w14:textId="1B533C42" w:rsidR="001A4EBB" w:rsidRPr="00557C94" w:rsidRDefault="001A4EBB" w:rsidP="001A4EBB">
      <w:pPr>
        <w:tabs>
          <w:tab w:val="left" w:pos="284"/>
        </w:tabs>
        <w:spacing w:after="120"/>
        <w:jc w:val="both"/>
        <w:rPr>
          <w:rFonts w:ascii="Arial" w:hAnsi="Arial" w:cs="Arial"/>
          <w:i/>
          <w:sz w:val="22"/>
          <w:szCs w:val="22"/>
        </w:rPr>
      </w:pPr>
      <w:r>
        <w:rPr>
          <w:rFonts w:ascii="Arial" w:hAnsi="Arial" w:cs="Arial"/>
          <w:sz w:val="22"/>
          <w:szCs w:val="22"/>
        </w:rPr>
        <w:t xml:space="preserve">   </w:t>
      </w:r>
      <w:r w:rsidR="00404891">
        <w:rPr>
          <w:rFonts w:ascii="Arial" w:hAnsi="Arial" w:cs="Arial"/>
          <w:sz w:val="22"/>
          <w:szCs w:val="22"/>
        </w:rPr>
        <w:t>e</w:t>
      </w:r>
      <w:r>
        <w:rPr>
          <w:rFonts w:ascii="Arial" w:hAnsi="Arial" w:cs="Arial"/>
          <w:sz w:val="22"/>
          <w:szCs w:val="22"/>
        </w:rPr>
        <w:t xml:space="preserve">)  </w:t>
      </w:r>
      <w:r w:rsidRPr="00E80043">
        <w:rPr>
          <w:rFonts w:ascii="Arial" w:hAnsi="Arial" w:cs="Arial"/>
          <w:sz w:val="22"/>
          <w:szCs w:val="22"/>
        </w:rPr>
        <w:t>v noci ze dne 2</w:t>
      </w:r>
      <w:r>
        <w:rPr>
          <w:rFonts w:ascii="Arial" w:hAnsi="Arial" w:cs="Arial"/>
          <w:sz w:val="22"/>
          <w:szCs w:val="22"/>
        </w:rPr>
        <w:t>0</w:t>
      </w:r>
      <w:r w:rsidRPr="00E80043">
        <w:rPr>
          <w:rFonts w:ascii="Arial" w:hAnsi="Arial" w:cs="Arial"/>
          <w:sz w:val="22"/>
          <w:szCs w:val="22"/>
        </w:rPr>
        <w:t>. září na 2</w:t>
      </w:r>
      <w:r>
        <w:rPr>
          <w:rFonts w:ascii="Arial" w:hAnsi="Arial" w:cs="Arial"/>
          <w:sz w:val="22"/>
          <w:szCs w:val="22"/>
        </w:rPr>
        <w:t>1</w:t>
      </w:r>
      <w:r w:rsidRPr="00E80043">
        <w:rPr>
          <w:rFonts w:ascii="Arial" w:hAnsi="Arial" w:cs="Arial"/>
          <w:sz w:val="22"/>
          <w:szCs w:val="22"/>
        </w:rPr>
        <w:t>. září 202</w:t>
      </w:r>
      <w:r>
        <w:rPr>
          <w:rFonts w:ascii="Arial" w:hAnsi="Arial" w:cs="Arial"/>
          <w:sz w:val="22"/>
          <w:szCs w:val="22"/>
        </w:rPr>
        <w:t>5</w:t>
      </w:r>
      <w:r w:rsidRPr="00E80043">
        <w:rPr>
          <w:rFonts w:ascii="Arial" w:hAnsi="Arial" w:cs="Arial"/>
          <w:sz w:val="22"/>
          <w:szCs w:val="22"/>
        </w:rPr>
        <w:t xml:space="preserve"> z důvodu konání Tradičního koncertu</w:t>
      </w:r>
    </w:p>
    <w:p w14:paraId="343930D1" w14:textId="78B3A730" w:rsidR="001A4EBB" w:rsidRDefault="001A4EBB" w:rsidP="001A4EBB">
      <w:pPr>
        <w:pStyle w:val="Bezmezer"/>
        <w:rPr>
          <w:rFonts w:ascii="Arial" w:hAnsi="Arial" w:cs="Arial"/>
          <w:sz w:val="22"/>
          <w:szCs w:val="22"/>
        </w:rPr>
      </w:pPr>
      <w:r w:rsidRPr="00557232">
        <w:rPr>
          <w:rFonts w:ascii="Arial" w:hAnsi="Arial" w:cs="Arial"/>
          <w:sz w:val="22"/>
          <w:szCs w:val="22"/>
        </w:rPr>
        <w:t xml:space="preserve">  </w:t>
      </w:r>
      <w:r>
        <w:rPr>
          <w:rFonts w:ascii="Arial" w:hAnsi="Arial" w:cs="Arial"/>
          <w:sz w:val="22"/>
          <w:szCs w:val="22"/>
        </w:rPr>
        <w:t xml:space="preserve"> </w:t>
      </w:r>
      <w:r w:rsidR="00404891">
        <w:rPr>
          <w:rFonts w:ascii="Arial" w:hAnsi="Arial" w:cs="Arial"/>
          <w:sz w:val="22"/>
          <w:szCs w:val="22"/>
        </w:rPr>
        <w:t>f</w:t>
      </w:r>
      <w:r w:rsidRPr="00557232">
        <w:rPr>
          <w:rFonts w:ascii="Arial" w:hAnsi="Arial" w:cs="Arial"/>
          <w:sz w:val="22"/>
          <w:szCs w:val="22"/>
        </w:rPr>
        <w:t xml:space="preserve">) </w:t>
      </w:r>
      <w:r>
        <w:rPr>
          <w:rFonts w:ascii="Arial" w:hAnsi="Arial" w:cs="Arial"/>
          <w:sz w:val="22"/>
          <w:szCs w:val="22"/>
        </w:rPr>
        <w:t xml:space="preserve"> </w:t>
      </w:r>
      <w:r w:rsidRPr="00557232">
        <w:rPr>
          <w:rFonts w:ascii="Arial" w:hAnsi="Arial" w:cs="Arial"/>
          <w:sz w:val="22"/>
          <w:szCs w:val="22"/>
        </w:rPr>
        <w:t xml:space="preserve">v noci ze dne 31. prosince na 1. ledna každého roku z důvodu konání oslav příchodu </w:t>
      </w:r>
      <w:r>
        <w:rPr>
          <w:rFonts w:ascii="Arial" w:hAnsi="Arial" w:cs="Arial"/>
          <w:sz w:val="22"/>
          <w:szCs w:val="22"/>
        </w:rPr>
        <w:t xml:space="preserve">    </w:t>
      </w:r>
    </w:p>
    <w:p w14:paraId="40EC897A" w14:textId="25EB528A" w:rsidR="001A4EBB" w:rsidRDefault="001A4EBB" w:rsidP="001A4EBB">
      <w:pPr>
        <w:pStyle w:val="Bezmezer"/>
        <w:rPr>
          <w:rFonts w:ascii="Arial" w:hAnsi="Arial" w:cs="Arial"/>
          <w:sz w:val="22"/>
          <w:szCs w:val="22"/>
        </w:rPr>
      </w:pPr>
      <w:r>
        <w:rPr>
          <w:rFonts w:ascii="Arial" w:hAnsi="Arial" w:cs="Arial"/>
          <w:sz w:val="22"/>
          <w:szCs w:val="22"/>
        </w:rPr>
        <w:t xml:space="preserve">       Nového roku</w:t>
      </w:r>
    </w:p>
    <w:p w14:paraId="4D62D434" w14:textId="77777777" w:rsidR="001A4EBB" w:rsidRPr="005350D4" w:rsidRDefault="001A4EBB" w:rsidP="001A4EBB">
      <w:pPr>
        <w:tabs>
          <w:tab w:val="left" w:pos="284"/>
        </w:tabs>
        <w:spacing w:after="120"/>
        <w:jc w:val="both"/>
        <w:rPr>
          <w:rFonts w:ascii="Arial" w:hAnsi="Arial" w:cs="Arial"/>
          <w:i/>
          <w:sz w:val="20"/>
          <w:szCs w:val="20"/>
        </w:rPr>
      </w:pPr>
    </w:p>
    <w:p w14:paraId="6373A249" w14:textId="77777777" w:rsidR="001A4EBB" w:rsidRPr="001D113B" w:rsidRDefault="001A4EBB" w:rsidP="001A4EBB">
      <w:pPr>
        <w:jc w:val="center"/>
        <w:rPr>
          <w:rFonts w:ascii="Arial" w:hAnsi="Arial" w:cs="Arial"/>
          <w:b/>
          <w:sz w:val="22"/>
          <w:szCs w:val="22"/>
        </w:rPr>
      </w:pPr>
      <w:r w:rsidRPr="001D113B">
        <w:rPr>
          <w:rFonts w:ascii="Arial" w:hAnsi="Arial" w:cs="Arial"/>
          <w:b/>
          <w:sz w:val="22"/>
          <w:szCs w:val="22"/>
        </w:rPr>
        <w:lastRenderedPageBreak/>
        <w:t xml:space="preserve">Čl. </w:t>
      </w:r>
      <w:r>
        <w:rPr>
          <w:rFonts w:ascii="Arial" w:hAnsi="Arial" w:cs="Arial"/>
          <w:b/>
          <w:sz w:val="22"/>
          <w:szCs w:val="22"/>
        </w:rPr>
        <w:t>4</w:t>
      </w:r>
    </w:p>
    <w:p w14:paraId="6625AABA" w14:textId="77777777" w:rsidR="001A4EBB" w:rsidRPr="00680CEA" w:rsidRDefault="001A4EBB" w:rsidP="001A4EBB">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4E13841A" w14:textId="77777777" w:rsidR="001A4EBB" w:rsidRPr="001D113B" w:rsidRDefault="001A4EBB" w:rsidP="001A4EBB">
      <w:pPr>
        <w:ind w:left="360"/>
        <w:jc w:val="center"/>
        <w:rPr>
          <w:rFonts w:ascii="Arial" w:hAnsi="Arial" w:cs="Arial"/>
          <w:b/>
          <w:sz w:val="22"/>
          <w:szCs w:val="22"/>
          <w:u w:val="single"/>
        </w:rPr>
      </w:pPr>
    </w:p>
    <w:p w14:paraId="5DBFADD0" w14:textId="77777777" w:rsidR="001A4EBB" w:rsidRDefault="001A4EBB" w:rsidP="001A4EBB">
      <w:pPr>
        <w:spacing w:before="120" w:line="288" w:lineRule="auto"/>
        <w:jc w:val="both"/>
        <w:rPr>
          <w:rFonts w:ascii="Arial" w:hAnsi="Arial" w:cs="Arial"/>
          <w:sz w:val="22"/>
          <w:szCs w:val="22"/>
        </w:rPr>
      </w:pPr>
      <w:bookmarkStart w:id="0" w:name="_Hlk54595723"/>
      <w:r w:rsidRPr="00E34AAF">
        <w:rPr>
          <w:rFonts w:ascii="Arial" w:hAnsi="Arial" w:cs="Arial"/>
          <w:sz w:val="22"/>
          <w:szCs w:val="22"/>
        </w:rPr>
        <w:t xml:space="preserve">Zrušuje se </w:t>
      </w:r>
      <w:r>
        <w:rPr>
          <w:rFonts w:ascii="Arial" w:hAnsi="Arial" w:cs="Arial"/>
          <w:sz w:val="22"/>
          <w:szCs w:val="22"/>
        </w:rPr>
        <w:t>O</w:t>
      </w:r>
      <w:r w:rsidRPr="00E34AAF">
        <w:rPr>
          <w:rFonts w:ascii="Arial" w:hAnsi="Arial" w:cs="Arial"/>
          <w:sz w:val="22"/>
          <w:szCs w:val="22"/>
        </w:rPr>
        <w:t xml:space="preserve">becně závazná vyhláška </w:t>
      </w:r>
      <w:bookmarkEnd w:id="0"/>
      <w:r>
        <w:rPr>
          <w:rFonts w:ascii="Arial" w:hAnsi="Arial" w:cs="Arial"/>
          <w:sz w:val="22"/>
          <w:szCs w:val="22"/>
        </w:rPr>
        <w:t>obce Štěpánovice o nočním klidu</w:t>
      </w:r>
      <w:r w:rsidRPr="00E34AAF">
        <w:rPr>
          <w:rFonts w:ascii="Arial" w:hAnsi="Arial" w:cs="Arial"/>
          <w:sz w:val="22"/>
          <w:szCs w:val="22"/>
        </w:rPr>
        <w:t>, ze dne</w:t>
      </w:r>
      <w:r>
        <w:rPr>
          <w:rFonts w:ascii="Arial" w:hAnsi="Arial" w:cs="Arial"/>
          <w:sz w:val="22"/>
          <w:szCs w:val="22"/>
        </w:rPr>
        <w:t xml:space="preserve"> 13.2.2024.</w:t>
      </w:r>
    </w:p>
    <w:p w14:paraId="1D7BF2A2" w14:textId="77777777" w:rsidR="001A4EBB" w:rsidRDefault="001A4EBB" w:rsidP="001A4EBB">
      <w:pPr>
        <w:spacing w:before="120" w:line="288" w:lineRule="auto"/>
        <w:jc w:val="both"/>
        <w:rPr>
          <w:rFonts w:ascii="Arial" w:hAnsi="Arial" w:cs="Arial"/>
        </w:rPr>
      </w:pPr>
    </w:p>
    <w:p w14:paraId="3718042C" w14:textId="77777777" w:rsidR="001A4EBB" w:rsidRPr="00E34AAF" w:rsidRDefault="001A4EBB" w:rsidP="001A4EBB">
      <w:pPr>
        <w:spacing w:before="120" w:line="288" w:lineRule="auto"/>
        <w:jc w:val="both"/>
        <w:rPr>
          <w:rFonts w:ascii="Arial" w:hAnsi="Arial" w:cs="Arial"/>
        </w:rPr>
      </w:pPr>
    </w:p>
    <w:p w14:paraId="2F64E53A" w14:textId="77777777" w:rsidR="001A4EBB" w:rsidRDefault="001A4EBB" w:rsidP="001A4EBB">
      <w:pPr>
        <w:tabs>
          <w:tab w:val="left" w:pos="284"/>
        </w:tabs>
        <w:spacing w:after="120"/>
        <w:rPr>
          <w:rFonts w:ascii="Arial" w:hAnsi="Arial" w:cs="Arial"/>
          <w:i/>
          <w:color w:val="FF0000"/>
          <w:sz w:val="22"/>
          <w:szCs w:val="22"/>
        </w:rPr>
      </w:pPr>
    </w:p>
    <w:p w14:paraId="4CBAA25C" w14:textId="77777777" w:rsidR="001A4EBB" w:rsidRDefault="001A4EBB" w:rsidP="001A4EBB">
      <w:pPr>
        <w:jc w:val="center"/>
        <w:rPr>
          <w:rFonts w:ascii="Arial" w:hAnsi="Arial" w:cs="Arial"/>
          <w:b/>
          <w:sz w:val="22"/>
          <w:szCs w:val="22"/>
        </w:rPr>
      </w:pPr>
      <w:r>
        <w:rPr>
          <w:rFonts w:ascii="Arial" w:hAnsi="Arial" w:cs="Arial"/>
          <w:b/>
          <w:sz w:val="22"/>
          <w:szCs w:val="22"/>
        </w:rPr>
        <w:t>Čl. 5</w:t>
      </w:r>
    </w:p>
    <w:p w14:paraId="2EF3776B" w14:textId="77777777" w:rsidR="001A4EBB" w:rsidRDefault="001A4EBB" w:rsidP="001A4EBB">
      <w:pPr>
        <w:jc w:val="center"/>
        <w:rPr>
          <w:rFonts w:ascii="Arial" w:hAnsi="Arial" w:cs="Arial"/>
          <w:b/>
          <w:sz w:val="22"/>
          <w:szCs w:val="22"/>
        </w:rPr>
      </w:pPr>
      <w:r>
        <w:rPr>
          <w:rFonts w:ascii="Arial" w:hAnsi="Arial" w:cs="Arial"/>
          <w:b/>
          <w:sz w:val="22"/>
          <w:szCs w:val="22"/>
        </w:rPr>
        <w:t>Účinnost</w:t>
      </w:r>
    </w:p>
    <w:p w14:paraId="4D390F19" w14:textId="77777777" w:rsidR="001A4EBB" w:rsidRDefault="001A4EBB" w:rsidP="001A4EBB">
      <w:pPr>
        <w:jc w:val="center"/>
        <w:rPr>
          <w:rFonts w:ascii="Arial" w:hAnsi="Arial" w:cs="Arial"/>
          <w:b/>
          <w:sz w:val="22"/>
          <w:szCs w:val="22"/>
        </w:rPr>
      </w:pPr>
    </w:p>
    <w:p w14:paraId="21051A03" w14:textId="77777777" w:rsidR="001A4EBB" w:rsidRPr="00E836B1" w:rsidRDefault="001A4EBB" w:rsidP="001A4EBB">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5BC39617" w14:textId="77777777" w:rsidR="001A4EBB" w:rsidRDefault="001A4EBB" w:rsidP="001A4EBB">
      <w:pPr>
        <w:spacing w:after="120"/>
        <w:rPr>
          <w:rFonts w:ascii="Arial" w:hAnsi="Arial" w:cs="Arial"/>
          <w:sz w:val="22"/>
          <w:szCs w:val="22"/>
        </w:rPr>
      </w:pPr>
    </w:p>
    <w:p w14:paraId="7961E89D" w14:textId="77777777" w:rsidR="001A4EBB" w:rsidRDefault="001A4EBB" w:rsidP="001A4EBB">
      <w:pPr>
        <w:spacing w:after="120"/>
        <w:rPr>
          <w:rFonts w:ascii="Arial" w:hAnsi="Arial" w:cs="Arial"/>
          <w:sz w:val="22"/>
          <w:szCs w:val="22"/>
        </w:rPr>
      </w:pPr>
    </w:p>
    <w:p w14:paraId="3C25BD55" w14:textId="77777777" w:rsidR="001A4EBB" w:rsidRDefault="001A4EBB" w:rsidP="001A4EBB">
      <w:pPr>
        <w:spacing w:after="120"/>
        <w:rPr>
          <w:rFonts w:ascii="Arial" w:hAnsi="Arial" w:cs="Arial"/>
          <w:sz w:val="22"/>
          <w:szCs w:val="22"/>
        </w:rPr>
      </w:pPr>
    </w:p>
    <w:p w14:paraId="0EDD27BF" w14:textId="77777777" w:rsidR="001A4EBB" w:rsidRDefault="001A4EBB" w:rsidP="001A4EBB">
      <w:pPr>
        <w:spacing w:after="120"/>
        <w:rPr>
          <w:rFonts w:ascii="Arial" w:hAnsi="Arial" w:cs="Arial"/>
          <w:sz w:val="22"/>
          <w:szCs w:val="22"/>
        </w:rPr>
      </w:pPr>
    </w:p>
    <w:p w14:paraId="554A70E6" w14:textId="77777777" w:rsidR="001A4EBB" w:rsidRDefault="001A4EBB" w:rsidP="001A4EBB">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DA0F55" w14:textId="77777777" w:rsidR="001A4EBB" w:rsidRDefault="001A4EBB" w:rsidP="001A4EBB">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F8AF94E" w14:textId="77777777" w:rsidR="001A4EBB" w:rsidRDefault="001A4EBB" w:rsidP="001A4EBB">
      <w:pPr>
        <w:pStyle w:val="Bezmezer"/>
      </w:pPr>
      <w:r>
        <w:t xml:space="preserve">   Martin Válek</w:t>
      </w:r>
      <w:r>
        <w:tab/>
      </w:r>
      <w:r>
        <w:tab/>
      </w:r>
      <w:r>
        <w:tab/>
      </w:r>
      <w:r>
        <w:tab/>
      </w:r>
      <w:r>
        <w:tab/>
      </w:r>
      <w:r>
        <w:tab/>
        <w:t xml:space="preserve">     Mgr. Miluše Pulkrábková</w:t>
      </w:r>
    </w:p>
    <w:p w14:paraId="118B25D7" w14:textId="77777777" w:rsidR="001A4EBB" w:rsidRPr="00873BCD" w:rsidRDefault="001A4EBB" w:rsidP="001A4EBB">
      <w:pPr>
        <w:pStyle w:val="Bezmezer"/>
      </w:pPr>
      <w:r>
        <w:t xml:space="preserve">  1.</w:t>
      </w:r>
      <w:r w:rsidRPr="00873BCD">
        <w:t>místostarosta</w:t>
      </w:r>
      <w:r w:rsidRPr="00873BCD">
        <w:tab/>
      </w:r>
      <w:r w:rsidRPr="00873BCD">
        <w:tab/>
      </w:r>
      <w:r w:rsidRPr="00873BCD">
        <w:tab/>
      </w:r>
      <w:r w:rsidRPr="00873BCD">
        <w:tab/>
      </w:r>
      <w:r w:rsidRPr="00873BCD">
        <w:tab/>
      </w:r>
      <w:r w:rsidRPr="00873BCD">
        <w:tab/>
      </w:r>
      <w:r w:rsidRPr="00873BCD">
        <w:tab/>
        <w:t xml:space="preserve">        starost</w:t>
      </w:r>
      <w:r>
        <w:t>k</w:t>
      </w:r>
      <w:r w:rsidRPr="00873BCD">
        <w:t>a</w:t>
      </w:r>
    </w:p>
    <w:p w14:paraId="2237705D" w14:textId="77777777" w:rsidR="001A4EBB" w:rsidRDefault="001A4EBB" w:rsidP="001A4EBB">
      <w:pPr>
        <w:rPr>
          <w:rFonts w:ascii="Arial" w:hAnsi="Arial" w:cs="Arial"/>
          <w:b/>
          <w:color w:val="FF0000"/>
          <w:sz w:val="22"/>
          <w:szCs w:val="22"/>
          <w:u w:val="single"/>
        </w:rPr>
      </w:pPr>
    </w:p>
    <w:p w14:paraId="43DE6FA9" w14:textId="77777777" w:rsidR="001A4EBB" w:rsidRDefault="001A4EBB" w:rsidP="001A4EBB">
      <w:pPr>
        <w:rPr>
          <w:rFonts w:ascii="Arial" w:hAnsi="Arial" w:cs="Arial"/>
          <w:b/>
          <w:color w:val="FF0000"/>
          <w:sz w:val="22"/>
          <w:szCs w:val="22"/>
          <w:u w:val="single"/>
        </w:rPr>
      </w:pPr>
    </w:p>
    <w:p w14:paraId="476E71FF" w14:textId="77777777" w:rsidR="001A4EBB" w:rsidRDefault="001A4EBB" w:rsidP="001A4EBB">
      <w:pPr>
        <w:rPr>
          <w:rFonts w:ascii="Arial" w:hAnsi="Arial" w:cs="Arial"/>
          <w:b/>
          <w:color w:val="FF0000"/>
          <w:sz w:val="22"/>
          <w:szCs w:val="22"/>
          <w:u w:val="single"/>
        </w:rPr>
      </w:pPr>
    </w:p>
    <w:p w14:paraId="7318280A" w14:textId="77777777" w:rsidR="001A4EBB" w:rsidRDefault="001A4EBB" w:rsidP="001A4EBB">
      <w:pPr>
        <w:rPr>
          <w:rFonts w:ascii="Arial" w:hAnsi="Arial" w:cs="Arial"/>
          <w:b/>
          <w:color w:val="FF0000"/>
          <w:sz w:val="22"/>
          <w:szCs w:val="22"/>
          <w:u w:val="single"/>
        </w:rPr>
      </w:pPr>
    </w:p>
    <w:p w14:paraId="00C4F0C3" w14:textId="77777777" w:rsidR="001A4EBB" w:rsidRDefault="001A4EBB" w:rsidP="001A4EBB">
      <w:pPr>
        <w:rPr>
          <w:rFonts w:ascii="Arial" w:hAnsi="Arial" w:cs="Arial"/>
          <w:b/>
          <w:color w:val="FF0000"/>
          <w:sz w:val="22"/>
          <w:szCs w:val="22"/>
          <w:u w:val="single"/>
        </w:rPr>
      </w:pPr>
    </w:p>
    <w:p w14:paraId="1E551653" w14:textId="77777777" w:rsidR="001A4EBB" w:rsidRDefault="001A4EBB" w:rsidP="001A4EBB">
      <w:pPr>
        <w:rPr>
          <w:rFonts w:ascii="Arial" w:hAnsi="Arial" w:cs="Arial"/>
          <w:b/>
          <w:color w:val="FF0000"/>
          <w:sz w:val="22"/>
          <w:szCs w:val="22"/>
          <w:u w:val="single"/>
        </w:rPr>
      </w:pPr>
    </w:p>
    <w:p w14:paraId="23816B57" w14:textId="77777777" w:rsidR="00D32C93" w:rsidRDefault="00D32C93"/>
    <w:sectPr w:rsidR="00D32C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383B" w14:textId="77777777" w:rsidR="004B0236" w:rsidRDefault="004B0236" w:rsidP="001A4EBB">
      <w:r>
        <w:separator/>
      </w:r>
    </w:p>
  </w:endnote>
  <w:endnote w:type="continuationSeparator" w:id="0">
    <w:p w14:paraId="650F87BE" w14:textId="77777777" w:rsidR="004B0236" w:rsidRDefault="004B0236" w:rsidP="001A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473C" w14:textId="77777777" w:rsidR="004B0236" w:rsidRDefault="004B0236" w:rsidP="001A4EBB">
      <w:r>
        <w:separator/>
      </w:r>
    </w:p>
  </w:footnote>
  <w:footnote w:type="continuationSeparator" w:id="0">
    <w:p w14:paraId="74861204" w14:textId="77777777" w:rsidR="004B0236" w:rsidRDefault="004B0236" w:rsidP="001A4EBB">
      <w:r>
        <w:continuationSeparator/>
      </w:r>
    </w:p>
  </w:footnote>
  <w:footnote w:id="1">
    <w:p w14:paraId="41462B72" w14:textId="77777777" w:rsidR="001A4EBB" w:rsidRDefault="001A4EBB" w:rsidP="001A4EBB">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FD89B8" w14:textId="77777777" w:rsidR="001A4EBB" w:rsidRPr="006B0B8B" w:rsidRDefault="001A4EBB" w:rsidP="001A4EB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98F"/>
    <w:multiLevelType w:val="hybridMultilevel"/>
    <w:tmpl w:val="02C6DDEC"/>
    <w:lvl w:ilvl="0" w:tplc="F9E45C9A">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 w15:restartNumberingAfterBreak="0">
    <w:nsid w:val="576D3286"/>
    <w:multiLevelType w:val="hybridMultilevel"/>
    <w:tmpl w:val="C51663D0"/>
    <w:lvl w:ilvl="0" w:tplc="E152C1DC">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num w:numId="1" w16cid:durableId="1374617605">
    <w:abstractNumId w:val="0"/>
  </w:num>
  <w:num w:numId="2" w16cid:durableId="156664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BB"/>
    <w:rsid w:val="001A4EBB"/>
    <w:rsid w:val="002A4E62"/>
    <w:rsid w:val="00404891"/>
    <w:rsid w:val="004B0236"/>
    <w:rsid w:val="007470BF"/>
    <w:rsid w:val="0080462D"/>
    <w:rsid w:val="008F09AF"/>
    <w:rsid w:val="00A85F75"/>
    <w:rsid w:val="00BD0090"/>
    <w:rsid w:val="00D32C93"/>
    <w:rsid w:val="00D76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5EEC"/>
  <w15:chartTrackingRefBased/>
  <w15:docId w15:val="{6F25AA30-A7DF-4804-96B2-DD4196A1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4EB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1A4E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A4E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A4E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A4E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A4EB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A4E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4E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A4E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4E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4E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A4E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A4EB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A4EB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A4EB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A4E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4E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4E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4EBB"/>
    <w:rPr>
      <w:rFonts w:eastAsiaTheme="majorEastAsia" w:cstheme="majorBidi"/>
      <w:color w:val="272727" w:themeColor="text1" w:themeTint="D8"/>
    </w:rPr>
  </w:style>
  <w:style w:type="paragraph" w:styleId="Nzev">
    <w:name w:val="Title"/>
    <w:basedOn w:val="Normln"/>
    <w:next w:val="Normln"/>
    <w:link w:val="NzevChar"/>
    <w:uiPriority w:val="10"/>
    <w:qFormat/>
    <w:rsid w:val="001A4E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4E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4E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4E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4EBB"/>
    <w:pPr>
      <w:spacing w:before="160"/>
      <w:jc w:val="center"/>
    </w:pPr>
    <w:rPr>
      <w:i/>
      <w:iCs/>
      <w:color w:val="404040" w:themeColor="text1" w:themeTint="BF"/>
    </w:rPr>
  </w:style>
  <w:style w:type="character" w:customStyle="1" w:styleId="CittChar">
    <w:name w:val="Citát Char"/>
    <w:basedOn w:val="Standardnpsmoodstavce"/>
    <w:link w:val="Citt"/>
    <w:uiPriority w:val="29"/>
    <w:rsid w:val="001A4EBB"/>
    <w:rPr>
      <w:i/>
      <w:iCs/>
      <w:color w:val="404040" w:themeColor="text1" w:themeTint="BF"/>
    </w:rPr>
  </w:style>
  <w:style w:type="paragraph" w:styleId="Odstavecseseznamem">
    <w:name w:val="List Paragraph"/>
    <w:basedOn w:val="Normln"/>
    <w:uiPriority w:val="34"/>
    <w:qFormat/>
    <w:rsid w:val="001A4EBB"/>
    <w:pPr>
      <w:ind w:left="720"/>
      <w:contextualSpacing/>
    </w:pPr>
  </w:style>
  <w:style w:type="character" w:styleId="Zdraznnintenzivn">
    <w:name w:val="Intense Emphasis"/>
    <w:basedOn w:val="Standardnpsmoodstavce"/>
    <w:uiPriority w:val="21"/>
    <w:qFormat/>
    <w:rsid w:val="001A4EBB"/>
    <w:rPr>
      <w:i/>
      <w:iCs/>
      <w:color w:val="2F5496" w:themeColor="accent1" w:themeShade="BF"/>
    </w:rPr>
  </w:style>
  <w:style w:type="paragraph" w:styleId="Vrazncitt">
    <w:name w:val="Intense Quote"/>
    <w:basedOn w:val="Normln"/>
    <w:next w:val="Normln"/>
    <w:link w:val="VrazncittChar"/>
    <w:uiPriority w:val="30"/>
    <w:qFormat/>
    <w:rsid w:val="001A4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A4EBB"/>
    <w:rPr>
      <w:i/>
      <w:iCs/>
      <w:color w:val="2F5496" w:themeColor="accent1" w:themeShade="BF"/>
    </w:rPr>
  </w:style>
  <w:style w:type="character" w:styleId="Odkazintenzivn">
    <w:name w:val="Intense Reference"/>
    <w:basedOn w:val="Standardnpsmoodstavce"/>
    <w:uiPriority w:val="32"/>
    <w:qFormat/>
    <w:rsid w:val="001A4EBB"/>
    <w:rPr>
      <w:b/>
      <w:bCs/>
      <w:smallCaps/>
      <w:color w:val="2F5496" w:themeColor="accent1" w:themeShade="BF"/>
      <w:spacing w:val="5"/>
    </w:rPr>
  </w:style>
  <w:style w:type="paragraph" w:styleId="Zhlav">
    <w:name w:val="header"/>
    <w:basedOn w:val="Normln"/>
    <w:link w:val="ZhlavChar"/>
    <w:rsid w:val="001A4EBB"/>
    <w:pPr>
      <w:tabs>
        <w:tab w:val="center" w:pos="4536"/>
        <w:tab w:val="right" w:pos="9072"/>
      </w:tabs>
    </w:pPr>
    <w:rPr>
      <w:szCs w:val="20"/>
    </w:rPr>
  </w:style>
  <w:style w:type="character" w:customStyle="1" w:styleId="ZhlavChar">
    <w:name w:val="Záhlaví Char"/>
    <w:basedOn w:val="Standardnpsmoodstavce"/>
    <w:link w:val="Zhlav"/>
    <w:rsid w:val="001A4EBB"/>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rsid w:val="001A4EBB"/>
    <w:rPr>
      <w:noProof/>
      <w:sz w:val="20"/>
      <w:szCs w:val="20"/>
    </w:rPr>
  </w:style>
  <w:style w:type="character" w:customStyle="1" w:styleId="TextpoznpodarouChar">
    <w:name w:val="Text pozn. pod čarou Char"/>
    <w:basedOn w:val="Standardnpsmoodstavce"/>
    <w:link w:val="Textpoznpodarou"/>
    <w:uiPriority w:val="99"/>
    <w:rsid w:val="001A4EB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1A4EBB"/>
    <w:rPr>
      <w:vertAlign w:val="superscript"/>
    </w:rPr>
  </w:style>
  <w:style w:type="paragraph" w:customStyle="1" w:styleId="NormlnIMP">
    <w:name w:val="Normální_IMP"/>
    <w:basedOn w:val="Normln"/>
    <w:rsid w:val="001A4EBB"/>
    <w:pPr>
      <w:suppressAutoHyphens/>
      <w:overflowPunct w:val="0"/>
      <w:autoSpaceDE w:val="0"/>
      <w:autoSpaceDN w:val="0"/>
      <w:adjustRightInd w:val="0"/>
      <w:spacing w:line="230" w:lineRule="auto"/>
      <w:jc w:val="both"/>
      <w:textAlignment w:val="baseline"/>
    </w:pPr>
    <w:rPr>
      <w:szCs w:val="20"/>
    </w:rPr>
  </w:style>
  <w:style w:type="paragraph" w:styleId="Bezmezer">
    <w:name w:val="No Spacing"/>
    <w:uiPriority w:val="1"/>
    <w:qFormat/>
    <w:rsid w:val="001A4EBB"/>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1754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pa</dc:creator>
  <cp:keywords/>
  <dc:description/>
  <cp:lastModifiedBy>p pa</cp:lastModifiedBy>
  <cp:revision>3</cp:revision>
  <cp:lastPrinted>2025-02-13T06:30:00Z</cp:lastPrinted>
  <dcterms:created xsi:type="dcterms:W3CDTF">2025-01-30T09:19:00Z</dcterms:created>
  <dcterms:modified xsi:type="dcterms:W3CDTF">2025-02-13T06:31:00Z</dcterms:modified>
</cp:coreProperties>
</file>