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29B3E" w14:textId="77777777" w:rsidR="006A3237" w:rsidRPr="006A3237" w:rsidRDefault="00674E77" w:rsidP="006A3237">
      <w:pPr>
        <w:pStyle w:val="AdresaOJ"/>
      </w:pPr>
      <w:r w:rsidRPr="009B78B0">
        <w:drawing>
          <wp:anchor distT="0" distB="0" distL="114300" distR="114300" simplePos="0" relativeHeight="251659264" behindDoc="1" locked="0" layoutInCell="1" allowOverlap="1" wp14:anchorId="5C129B53" wp14:editId="5C129B54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A3237">
        <w:t>K</w:t>
      </w:r>
      <w:r w:rsidR="006A3237" w:rsidRPr="006A3237">
        <w:t>rajská veterinární správa</w:t>
      </w:r>
    </w:p>
    <w:p w14:paraId="5C129B3F" w14:textId="77777777" w:rsidR="006A3237" w:rsidRPr="006A3237" w:rsidRDefault="006A3237" w:rsidP="006A3237">
      <w:pPr>
        <w:pStyle w:val="AdresaOJ"/>
      </w:pPr>
      <w:r w:rsidRPr="006A3237">
        <w:t>Státní veterinární správy</w:t>
      </w:r>
    </w:p>
    <w:p w14:paraId="5C129B40" w14:textId="77777777" w:rsidR="006A3237" w:rsidRPr="006A3237" w:rsidRDefault="003E1EC3" w:rsidP="006A3237">
      <w:pPr>
        <w:pStyle w:val="AdresaOJ"/>
      </w:pPr>
      <w:r>
        <w:t xml:space="preserve">pro </w:t>
      </w:r>
      <w:r w:rsidR="00D51DF5" w:rsidRPr="00D51DF5">
        <w:t>Kraj Vysočina</w:t>
      </w:r>
    </w:p>
    <w:p w14:paraId="5C129B41" w14:textId="77777777" w:rsidR="006A3237" w:rsidRDefault="00D51DF5" w:rsidP="006A3237">
      <w:pPr>
        <w:pStyle w:val="AdresaOJ"/>
      </w:pPr>
      <w:r w:rsidRPr="00D51DF5">
        <w:t xml:space="preserve">Rantířovská 22, 586 05 </w:t>
      </w:r>
      <w:r>
        <w:t xml:space="preserve"> </w:t>
      </w:r>
      <w:r w:rsidRPr="00D51DF5">
        <w:t>Jihlava</w:t>
      </w:r>
    </w:p>
    <w:p w14:paraId="3B9384BA" w14:textId="77777777" w:rsidR="00AA3DE5" w:rsidRDefault="009E5340" w:rsidP="00AA3DE5">
      <w:pPr>
        <w:pStyle w:val="slojednac"/>
      </w:pPr>
      <w:r w:rsidRPr="00F40678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  <w:showingPlcHdr/>
        </w:sdtPr>
        <w:sdtEndPr/>
        <w:sdtContent>
          <w:r w:rsidR="00D51DF5" w:rsidRPr="00F40678">
            <w:rPr>
              <w:rStyle w:val="Zstupntext"/>
            </w:rPr>
            <w:t>SVS/2024/038081-J</w:t>
          </w:r>
        </w:sdtContent>
      </w:sdt>
    </w:p>
    <w:p w14:paraId="31817511" w14:textId="77777777" w:rsidR="00AA3DE5" w:rsidRDefault="00AA3DE5" w:rsidP="00AA3DE5">
      <w:pPr>
        <w:rPr>
          <w:rFonts w:eastAsia="Times New Roman"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 xml:space="preserve">Nařízení Státní veterinární správy, </w:t>
      </w:r>
      <w:r>
        <w:rPr>
          <w:rFonts w:eastAsia="Times New Roman" w:cs="Arial"/>
          <w:b/>
          <w:sz w:val="26"/>
          <w:szCs w:val="26"/>
        </w:rPr>
        <w:t xml:space="preserve">kterým se mění nařízení Státní veterinární správy č. j. </w:t>
      </w:r>
      <w:sdt>
        <w:sdtPr>
          <w:alias w:val="Naše č. j."/>
          <w:tag w:val="espis_objektsps/evidencni_cislo"/>
          <w:id w:val="-1213647798"/>
          <w:placeholder>
            <w:docPart w:val="2600AFEF057E4025A5BF771779260F68"/>
          </w:placeholder>
          <w:showingPlcHdr/>
        </w:sdtPr>
        <w:sdtContent>
          <w:r w:rsidRPr="007B3403">
            <w:rPr>
              <w:rStyle w:val="Zstupntext"/>
              <w:b/>
              <w:sz w:val="26"/>
              <w:szCs w:val="26"/>
            </w:rPr>
            <w:t>SVS/2024/024312-J</w:t>
          </w:r>
        </w:sdtContent>
      </w:sdt>
      <w:r>
        <w:rPr>
          <w:rFonts w:eastAsia="Times New Roman" w:cs="Arial"/>
          <w:b/>
          <w:sz w:val="26"/>
          <w:szCs w:val="26"/>
        </w:rPr>
        <w:t xml:space="preserve"> ze dne </w:t>
      </w:r>
      <w:r w:rsidRPr="00626997">
        <w:rPr>
          <w:rFonts w:eastAsia="Times New Roman" w:cs="Arial"/>
          <w:b/>
          <w:sz w:val="26"/>
          <w:szCs w:val="26"/>
        </w:rPr>
        <w:t>6.2.2024</w:t>
      </w:r>
      <w:r>
        <w:rPr>
          <w:rFonts w:eastAsia="Times New Roman" w:cs="Arial"/>
          <w:b/>
          <w:sz w:val="26"/>
          <w:szCs w:val="26"/>
        </w:rPr>
        <w:t>.</w:t>
      </w:r>
    </w:p>
    <w:p w14:paraId="4E74C898" w14:textId="77777777" w:rsidR="00AA3DE5" w:rsidRPr="00773690" w:rsidRDefault="00AA3DE5" w:rsidP="00AA3DE5">
      <w:pPr>
        <w:rPr>
          <w:rFonts w:cs="Arial"/>
          <w:szCs w:val="20"/>
        </w:rPr>
      </w:pPr>
      <w:r w:rsidRPr="004F05D9">
        <w:rPr>
          <w:rFonts w:cs="Arial"/>
          <w:szCs w:val="20"/>
        </w:rPr>
        <w:t xml:space="preserve">Krajská veterinární správa Státní veterinární správy pro Kraj Vysočina jako místně a věcně příslušný správní orgán podle ustanovení § 49 odst. 1 písm. c) zák. č. 166/1999 Sb., o veterinární péči a o změně některých souvisejících zákonů (veterinární zákon), ve znění pozdějších předpisů, v souladu s § 54 odst. 2 písm. a) a odst. 3 veterinárního zákona a podle nařízení Evropského parlamentu a Rady (EU) 2016/429 ze dne 9. března 2016 o nákazách zvířat a o změně a zrušení některých aktů v oblasti zdraví zvířat (právní rámec pro zdraví zvířat), v platném znění, nařízení Komise v přenesené pravomoci (EU) č. 2020/687 ze dne 17. prosince 2019, kterým se doplňuje nařízení Evropského parlamentu a Rady (EU) č. 2016/429, pokud jde o pravidla pro prevenci a tlumení určitých nákaz uvedených na seznamu, (Nařízení Komise 2020/687), a v souladu s ustanovením § 75a odst. 1 a 2 veterinárního zákona </w:t>
      </w:r>
      <w:r>
        <w:rPr>
          <w:rFonts w:cs="Arial"/>
          <w:b/>
          <w:szCs w:val="20"/>
        </w:rPr>
        <w:t>mění</w:t>
      </w:r>
      <w:r>
        <w:rPr>
          <w:rFonts w:cs="Arial"/>
          <w:szCs w:val="20"/>
        </w:rPr>
        <w:t>:</w:t>
      </w:r>
      <w:r w:rsidRPr="00773690">
        <w:rPr>
          <w:rFonts w:cs="Arial"/>
          <w:szCs w:val="20"/>
        </w:rPr>
        <w:t xml:space="preserve"> </w:t>
      </w:r>
    </w:p>
    <w:p w14:paraId="71404AA1" w14:textId="77777777" w:rsidR="00AA3DE5" w:rsidRPr="007E42D5" w:rsidRDefault="00AA3DE5" w:rsidP="00AA3DE5">
      <w:pPr>
        <w:spacing w:after="240"/>
        <w:jc w:val="center"/>
        <w:rPr>
          <w:b/>
          <w:spacing w:val="20"/>
          <w:sz w:val="22"/>
          <w:szCs w:val="22"/>
        </w:rPr>
      </w:pPr>
      <w:r w:rsidRPr="007E42D5">
        <w:rPr>
          <w:b/>
          <w:spacing w:val="20"/>
          <w:sz w:val="22"/>
          <w:szCs w:val="22"/>
        </w:rPr>
        <w:t>mimořádná veterinární opatření</w:t>
      </w:r>
    </w:p>
    <w:p w14:paraId="4A7BF368" w14:textId="77777777" w:rsidR="00AA3DE5" w:rsidRDefault="00AA3DE5" w:rsidP="00AA3DE5">
      <w:pPr>
        <w:pStyle w:val="lnekslo"/>
        <w:keepNext w:val="0"/>
        <w:numPr>
          <w:ilvl w:val="0"/>
          <w:numId w:val="0"/>
        </w:numPr>
        <w:spacing w:before="0" w:after="240"/>
        <w:jc w:val="both"/>
      </w:pPr>
      <w:r>
        <w:t xml:space="preserve">nařízená dne </w:t>
      </w:r>
      <w:r w:rsidRPr="0037152B">
        <w:t>6. 2. 2024</w:t>
      </w:r>
      <w:r>
        <w:t xml:space="preserve"> Nařízením Státní veterinární správy č. j. </w:t>
      </w:r>
      <w:sdt>
        <w:sdtPr>
          <w:alias w:val="Naše č. j."/>
          <w:tag w:val="spis_objektsps/evidencni_cislo"/>
          <w:id w:val="371505499"/>
          <w:placeholder>
            <w:docPart w:val="1F6605D3DB2F47DB8455FC2D2898E51F"/>
          </w:placeholder>
        </w:sdtPr>
        <w:sdtContent>
          <w:sdt>
            <w:sdtPr>
              <w:alias w:val="Naše č. j."/>
              <w:tag w:val="spis_objektsps/evidencni_cislo"/>
              <w:id w:val="659344618"/>
              <w:placeholder>
                <w:docPart w:val="F4A7A4027A944BB68139F8C96C741384"/>
              </w:placeholder>
            </w:sdtPr>
            <w:sdtContent>
              <w:sdt>
                <w:sdtPr>
                  <w:alias w:val="Naše č. j."/>
                  <w:tag w:val="spis_objektsps/evidencni_cislo"/>
                  <w:id w:val="-1137097423"/>
                  <w:placeholder>
                    <w:docPart w:val="F029FCCFC27D465AAFC049B3F76DA087"/>
                  </w:placeholder>
                </w:sdtPr>
                <w:sdtContent>
                  <w:sdt>
                    <w:sdtPr>
                      <w:alias w:val="Naše č. j."/>
                      <w:tag w:val="espis_objektsps/evidencni_cislo"/>
                      <w:id w:val="1728640702"/>
                      <w:placeholder>
                        <w:docPart w:val="1E2A1A82D15643F8A3F0096F02986DA2"/>
                      </w:placeholder>
                      <w:showingPlcHdr/>
                    </w:sdtPr>
                    <w:sdtContent>
                      <w:r w:rsidRPr="004A76D7">
                        <w:rPr>
                          <w:rStyle w:val="Zstupntext"/>
                        </w:rPr>
                        <w:t>SVS/2024/024312-J</w:t>
                      </w:r>
                    </w:sdtContent>
                  </w:sdt>
                </w:sdtContent>
              </w:sdt>
            </w:sdtContent>
          </w:sdt>
        </w:sdtContent>
      </w:sdt>
      <w:r>
        <w:t xml:space="preserve"> k zamezení šíření nebezpečné nákazy – vysoce patogenní aviární influenzy v Kraji Vysočina takto:</w:t>
      </w:r>
    </w:p>
    <w:p w14:paraId="1035AC6F" w14:textId="77777777" w:rsidR="00AA3DE5" w:rsidRPr="0037152B" w:rsidRDefault="00AA3DE5" w:rsidP="00AA3DE5">
      <w:pPr>
        <w:pStyle w:val="Odstavec"/>
        <w:ind w:firstLine="0"/>
        <w:jc w:val="center"/>
        <w:rPr>
          <w:sz w:val="22"/>
          <w:szCs w:val="20"/>
        </w:rPr>
      </w:pPr>
      <w:r w:rsidRPr="0037152B">
        <w:rPr>
          <w:sz w:val="22"/>
          <w:szCs w:val="20"/>
        </w:rPr>
        <w:t>Čl. 1</w:t>
      </w:r>
    </w:p>
    <w:p w14:paraId="7624D505" w14:textId="77777777" w:rsidR="00AA3DE5" w:rsidRPr="0037152B" w:rsidRDefault="00AA3DE5" w:rsidP="00AA3DE5">
      <w:pPr>
        <w:pStyle w:val="Nzevlnku"/>
        <w:keepNext w:val="0"/>
        <w:spacing w:before="120"/>
        <w:rPr>
          <w:sz w:val="22"/>
          <w:szCs w:val="20"/>
        </w:rPr>
      </w:pPr>
      <w:r w:rsidRPr="0037152B">
        <w:rPr>
          <w:sz w:val="22"/>
          <w:szCs w:val="20"/>
        </w:rPr>
        <w:t>Zrušení ochranného pásma a rozšíření pásma dozoru</w:t>
      </w:r>
    </w:p>
    <w:p w14:paraId="7E0D1194" w14:textId="77777777" w:rsidR="00AA3DE5" w:rsidRDefault="00AA3DE5" w:rsidP="00AA3DE5">
      <w:pPr>
        <w:pStyle w:val="lnekslo"/>
        <w:keepNext w:val="0"/>
        <w:numPr>
          <w:ilvl w:val="0"/>
          <w:numId w:val="30"/>
        </w:numPr>
        <w:spacing w:before="120" w:after="120"/>
        <w:ind w:left="0" w:firstLine="709"/>
        <w:jc w:val="both"/>
      </w:pPr>
      <w:r w:rsidRPr="00A413E7">
        <w:t xml:space="preserve"> </w:t>
      </w:r>
      <w:r>
        <w:t xml:space="preserve">Ochranné </w:t>
      </w:r>
      <w:r>
        <w:rPr>
          <w:szCs w:val="20"/>
        </w:rPr>
        <w:t>pásmo</w:t>
      </w:r>
      <w:r>
        <w:t xml:space="preserve"> vymezené v čl. 1 odst. 1 Nařízení Státní veterinární správy č. j.</w:t>
      </w:r>
      <w:r w:rsidRPr="00BB0BDE">
        <w:t xml:space="preserve"> </w:t>
      </w:r>
      <w:sdt>
        <w:sdtPr>
          <w:alias w:val="Naše č. j."/>
          <w:tag w:val="espis_objektsps/evidencni_cislo"/>
          <w:id w:val="425089025"/>
          <w:placeholder>
            <w:docPart w:val="1E250A0273424954B070E0B3821102ED"/>
          </w:placeholder>
          <w:showingPlcHdr/>
        </w:sdtPr>
        <w:sdtContent>
          <w:r w:rsidRPr="004A76D7">
            <w:rPr>
              <w:rStyle w:val="Zstupntext"/>
            </w:rPr>
            <w:t>SVS/2024/024312-J</w:t>
          </w:r>
        </w:sdtContent>
      </w:sdt>
      <w:r>
        <w:t xml:space="preserve"> ze </w:t>
      </w:r>
      <w:r w:rsidRPr="0037152B">
        <w:t>dne 6. 2. 2024</w:t>
      </w:r>
      <w:r>
        <w:t xml:space="preserve"> se ruší.</w:t>
      </w:r>
    </w:p>
    <w:p w14:paraId="56686934" w14:textId="3D93A416" w:rsidR="00AA3DE5" w:rsidRPr="00BB0BDE" w:rsidRDefault="00AA3DE5" w:rsidP="00AA3DE5">
      <w:pPr>
        <w:pStyle w:val="lnekslo"/>
        <w:keepNext w:val="0"/>
        <w:numPr>
          <w:ilvl w:val="0"/>
          <w:numId w:val="30"/>
        </w:numPr>
        <w:spacing w:before="120" w:after="120"/>
        <w:ind w:left="0" w:firstLine="709"/>
        <w:jc w:val="both"/>
      </w:pPr>
      <w:r>
        <w:t xml:space="preserve">Katastrální území </w:t>
      </w:r>
      <w:r w:rsidRPr="00BB0BDE">
        <w:rPr>
          <w:szCs w:val="20"/>
        </w:rPr>
        <w:t>615463 Budišov, 751219 Kojatín, 701599 Nárameč, 726842 Pozďatín, 751227 Smrk na Moravě, 768286 Trnava u Třebíče, 701602 Valdíkov, 783</w:t>
      </w:r>
      <w:r>
        <w:rPr>
          <w:szCs w:val="20"/>
        </w:rPr>
        <w:t>226 Hostákov, 783234 Vladislav</w:t>
      </w:r>
      <w:r>
        <w:t xml:space="preserve"> se nově stávají součástí pásma dozoru dle čl. 1 odst. 2</w:t>
      </w:r>
      <w:r w:rsidR="00850585">
        <w:t xml:space="preserve"> N</w:t>
      </w:r>
      <w:r>
        <w:t>ařízení Státní veterinární správy č. j. </w:t>
      </w:r>
      <w:sdt>
        <w:sdtPr>
          <w:alias w:val="Naše č. j."/>
          <w:tag w:val="spis_objektsps/evidencni_cislo"/>
          <w:id w:val="757252809"/>
          <w:placeholder>
            <w:docPart w:val="E8A126B023E14732A6377CB67794936E"/>
          </w:placeholder>
        </w:sdtPr>
        <w:sdtContent>
          <w:sdt>
            <w:sdtPr>
              <w:alias w:val="Naše č. j."/>
              <w:tag w:val="espis_objektsps/evidencni_cislo"/>
              <w:id w:val="448895688"/>
              <w:placeholder>
                <w:docPart w:val="0C8E478F4D96408DB3628DF440677F30"/>
              </w:placeholder>
              <w:showingPlcHdr/>
            </w:sdtPr>
            <w:sdtContent>
              <w:r w:rsidRPr="004A76D7">
                <w:rPr>
                  <w:rStyle w:val="Zstupntext"/>
                </w:rPr>
                <w:t>SVS/2024/024312-J</w:t>
              </w:r>
            </w:sdtContent>
          </w:sdt>
        </w:sdtContent>
      </w:sdt>
      <w:r w:rsidR="00690B1E">
        <w:t>.</w:t>
      </w:r>
      <w:bookmarkStart w:id="0" w:name="_GoBack"/>
      <w:bookmarkEnd w:id="0"/>
    </w:p>
    <w:p w14:paraId="7E98D544" w14:textId="77777777" w:rsidR="00AA3DE5" w:rsidRPr="0037152B" w:rsidRDefault="00AA3DE5" w:rsidP="00AA3DE5">
      <w:pPr>
        <w:pStyle w:val="Podpisovdoloka"/>
        <w:spacing w:before="120" w:after="240"/>
        <w:ind w:left="0"/>
        <w:rPr>
          <w:sz w:val="22"/>
          <w:szCs w:val="22"/>
        </w:rPr>
      </w:pPr>
      <w:r w:rsidRPr="0037152B">
        <w:rPr>
          <w:sz w:val="22"/>
          <w:szCs w:val="22"/>
        </w:rPr>
        <w:t>Čl. 2</w:t>
      </w:r>
    </w:p>
    <w:p w14:paraId="483A88B0" w14:textId="77777777" w:rsidR="00AA3DE5" w:rsidRPr="0037152B" w:rsidRDefault="00AA3DE5" w:rsidP="00AA3DE5">
      <w:pPr>
        <w:pStyle w:val="Podpisovdoloka"/>
        <w:spacing w:after="240"/>
        <w:ind w:left="0"/>
        <w:rPr>
          <w:b/>
          <w:sz w:val="22"/>
        </w:rPr>
      </w:pPr>
      <w:r w:rsidRPr="0037152B">
        <w:rPr>
          <w:b/>
          <w:sz w:val="22"/>
        </w:rPr>
        <w:t>Společná a závěrečná ustanovení</w:t>
      </w:r>
    </w:p>
    <w:p w14:paraId="089AB2DD" w14:textId="77777777" w:rsidR="00AA3DE5" w:rsidRPr="004F05D9" w:rsidRDefault="00AA3DE5" w:rsidP="00AA3DE5">
      <w:pPr>
        <w:pStyle w:val="Default"/>
        <w:ind w:firstLine="708"/>
        <w:jc w:val="both"/>
        <w:rPr>
          <w:sz w:val="20"/>
          <w:szCs w:val="20"/>
        </w:rPr>
      </w:pPr>
      <w:r w:rsidRPr="000D4814">
        <w:rPr>
          <w:sz w:val="20"/>
          <w:szCs w:val="20"/>
        </w:rPr>
        <w:t>(1</w:t>
      </w:r>
      <w:r w:rsidRPr="004F05D9">
        <w:rPr>
          <w:sz w:val="20"/>
          <w:szCs w:val="20"/>
        </w:rPr>
        <w:t xml:space="preserve">) Toto nařízení nabývá podle § 2 odst. 1 a § 4 odst. 1 a 2 zákona č. 35/2021 Sb., o Sbírce právních předpisů územních samosprávných celků a některých správních úřadů z důvodu naléhavého obecného zájmu, platnosti jeho vyhlášením formou zveřejnění ve Sbírce právních předpisů a účinnosti počátkem dne následujícího po dni jeho vyhlášení. Datum a čas vyhlášení nařízení je vyznačen ve Sbírce právních předpisů. </w:t>
      </w:r>
    </w:p>
    <w:p w14:paraId="31CC837B" w14:textId="77777777" w:rsidR="00AA3DE5" w:rsidRPr="004F05D9" w:rsidRDefault="00AA3DE5" w:rsidP="00AA3DE5">
      <w:pPr>
        <w:pStyle w:val="Default"/>
        <w:ind w:firstLine="708"/>
        <w:jc w:val="both"/>
        <w:rPr>
          <w:sz w:val="20"/>
          <w:szCs w:val="20"/>
        </w:rPr>
      </w:pPr>
    </w:p>
    <w:p w14:paraId="0DDCCC32" w14:textId="77777777" w:rsidR="00AA3DE5" w:rsidRDefault="00AA3DE5" w:rsidP="00AA3DE5">
      <w:pPr>
        <w:pStyle w:val="Default"/>
        <w:ind w:firstLine="708"/>
        <w:jc w:val="both"/>
        <w:rPr>
          <w:sz w:val="20"/>
          <w:szCs w:val="20"/>
        </w:rPr>
      </w:pPr>
      <w:r w:rsidRPr="004F05D9">
        <w:rPr>
          <w:sz w:val="20"/>
          <w:szCs w:val="20"/>
        </w:rPr>
        <w:t>(2) 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  <w:r w:rsidRPr="00275353">
        <w:rPr>
          <w:sz w:val="20"/>
          <w:szCs w:val="20"/>
        </w:rPr>
        <w:t xml:space="preserve"> </w:t>
      </w:r>
    </w:p>
    <w:p w14:paraId="6A924AB7" w14:textId="77777777" w:rsidR="00AA3DE5" w:rsidRPr="00275353" w:rsidRDefault="00AA3DE5" w:rsidP="00AA3DE5">
      <w:pPr>
        <w:pStyle w:val="Default"/>
        <w:ind w:firstLine="708"/>
        <w:jc w:val="both"/>
        <w:rPr>
          <w:sz w:val="20"/>
          <w:szCs w:val="20"/>
        </w:rPr>
      </w:pPr>
    </w:p>
    <w:p w14:paraId="0949434C" w14:textId="77777777" w:rsidR="00AA3DE5" w:rsidRPr="00CB08CF" w:rsidRDefault="00AA3DE5" w:rsidP="00AA3DE5">
      <w:pPr>
        <w:pStyle w:val="Odstavec"/>
        <w:rPr>
          <w:bCs/>
          <w:sz w:val="22"/>
          <w:szCs w:val="22"/>
        </w:rPr>
      </w:pPr>
      <w:r w:rsidRPr="00275353">
        <w:t>(3) Státní veterinární správa zveřejní oznámení o vyhlášení nařízení ve Sbírce právních předpisů na své úřední desce po dobu alespoň 15 dnů ode dne, kdy byla o vyhlášení vyrozuměna</w:t>
      </w:r>
      <w:r>
        <w:t>.</w:t>
      </w:r>
    </w:p>
    <w:p w14:paraId="5AA774E7" w14:textId="45678D4D" w:rsidR="00AA3DE5" w:rsidRPr="008779BB" w:rsidRDefault="00AA3DE5" w:rsidP="00AA3DE5">
      <w:pPr>
        <w:pStyle w:val="Datum"/>
        <w:tabs>
          <w:tab w:val="center" w:pos="4534"/>
        </w:tabs>
        <w:spacing w:after="0"/>
        <w:rPr>
          <w:rStyle w:val="Zstupntext"/>
          <w:szCs w:val="20"/>
        </w:rPr>
      </w:pPr>
      <w:r w:rsidRPr="008779BB">
        <w:rPr>
          <w:rFonts w:cs="Arial"/>
          <w:szCs w:val="20"/>
        </w:rPr>
        <w:t>V </w:t>
      </w:r>
      <w:r w:rsidRPr="008779BB">
        <w:rPr>
          <w:rFonts w:cs="Arial"/>
          <w:bCs/>
          <w:szCs w:val="20"/>
        </w:rPr>
        <w:t>Jihlavě</w:t>
      </w:r>
      <w:r w:rsidRPr="008779BB">
        <w:rPr>
          <w:rFonts w:cs="Arial"/>
          <w:szCs w:val="20"/>
        </w:rPr>
        <w:t xml:space="preserve"> dne </w:t>
      </w:r>
      <w:sdt>
        <w:sdtPr>
          <w:rPr>
            <w:rStyle w:val="Zstupntext"/>
            <w:szCs w:val="20"/>
          </w:rPr>
          <w:alias w:val="Datum"/>
          <w:tag w:val="espis_objektsps/zalozeno_datum/datum"/>
          <w:id w:val="1027451596"/>
          <w:placeholder>
            <w:docPart w:val="F798F7960579423B887562845430450A"/>
          </w:placeholder>
        </w:sdtPr>
        <w:sdtEndPr>
          <w:rPr>
            <w:rStyle w:val="Standardnpsmoodstavce"/>
          </w:rPr>
        </w:sdtEndPr>
        <w:sdtContent>
          <w:r>
            <w:rPr>
              <w:rStyle w:val="Zstupntext"/>
              <w:szCs w:val="20"/>
            </w:rPr>
            <w:t>04.03.2024</w:t>
          </w:r>
        </w:sdtContent>
      </w:sdt>
    </w:p>
    <w:p w14:paraId="653CA7E5" w14:textId="77777777" w:rsidR="00AA3DE5" w:rsidRPr="0027718D" w:rsidRDefault="00AA3DE5" w:rsidP="00AA3DE5">
      <w:pPr>
        <w:spacing w:before="0"/>
        <w:ind w:left="4963"/>
        <w:jc w:val="center"/>
        <w:rPr>
          <w:bCs/>
          <w:szCs w:val="20"/>
        </w:rPr>
      </w:pPr>
      <w:r w:rsidRPr="0027718D">
        <w:rPr>
          <w:bCs/>
          <w:szCs w:val="20"/>
        </w:rPr>
        <w:t>MVDr. Božek Vejmelka</w:t>
      </w:r>
    </w:p>
    <w:p w14:paraId="6301DE32" w14:textId="77777777" w:rsidR="00AA3DE5" w:rsidRPr="0027718D" w:rsidRDefault="00AA3DE5" w:rsidP="00AA3DE5">
      <w:pPr>
        <w:spacing w:before="0"/>
        <w:ind w:left="4963"/>
        <w:jc w:val="center"/>
        <w:rPr>
          <w:bCs/>
          <w:szCs w:val="20"/>
        </w:rPr>
      </w:pPr>
      <w:r w:rsidRPr="0027718D">
        <w:rPr>
          <w:bCs/>
          <w:szCs w:val="20"/>
        </w:rPr>
        <w:t>ředitel Krajské veterinární správy</w:t>
      </w:r>
    </w:p>
    <w:p w14:paraId="2D8A2364" w14:textId="77777777" w:rsidR="00AA3DE5" w:rsidRDefault="00AA3DE5" w:rsidP="00AA3DE5">
      <w:pPr>
        <w:spacing w:before="0"/>
        <w:ind w:left="4963"/>
        <w:jc w:val="center"/>
        <w:rPr>
          <w:bCs/>
          <w:szCs w:val="20"/>
        </w:rPr>
      </w:pPr>
      <w:r w:rsidRPr="0027718D">
        <w:rPr>
          <w:bCs/>
          <w:szCs w:val="20"/>
        </w:rPr>
        <w:t>Státní veterinární správy pro Kraj Vysočina</w:t>
      </w:r>
    </w:p>
    <w:p w14:paraId="5C129B4F" w14:textId="24B0AF3A" w:rsidR="00674E77" w:rsidRPr="00C43A84" w:rsidRDefault="00AA3DE5" w:rsidP="00AA3DE5">
      <w:pPr>
        <w:spacing w:before="0"/>
        <w:ind w:left="4963"/>
        <w:jc w:val="center"/>
        <w:rPr>
          <w:rStyle w:val="Hypertextovodkaz"/>
        </w:rPr>
      </w:pPr>
      <w:r w:rsidRPr="0027718D">
        <w:rPr>
          <w:bCs/>
          <w:szCs w:val="20"/>
        </w:rPr>
        <w:t>podepsáno elektronicky</w:t>
      </w:r>
    </w:p>
    <w:sectPr w:rsidR="00674E77" w:rsidRPr="00C43A84" w:rsidSect="00801D10">
      <w:footerReference w:type="default" r:id="rId9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29B57" w14:textId="77777777" w:rsidR="001070A7" w:rsidRDefault="001070A7">
      <w:pPr>
        <w:spacing w:before="0"/>
      </w:pPr>
      <w:r>
        <w:separator/>
      </w:r>
    </w:p>
  </w:endnote>
  <w:endnote w:type="continuationSeparator" w:id="0">
    <w:p w14:paraId="5C129B58" w14:textId="77777777" w:rsidR="001070A7" w:rsidRDefault="001070A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29B5C" w14:textId="796129F4" w:rsidR="0041559C" w:rsidRPr="00896049" w:rsidRDefault="0041559C" w:rsidP="0041559C">
    <w:pPr>
      <w:pStyle w:val="Zpat"/>
      <w:jc w:val="center"/>
      <w:rPr>
        <w:rFonts w:cs="Arial"/>
        <w:i w:val="0"/>
      </w:rPr>
    </w:pPr>
    <w:r w:rsidRPr="00896049">
      <w:rPr>
        <w:rFonts w:cs="Arial"/>
        <w:i w:val="0"/>
        <w:szCs w:val="16"/>
      </w:rPr>
      <w:t xml:space="preserve">str. </w:t>
    </w:r>
    <w:r w:rsidRPr="00896049">
      <w:rPr>
        <w:rFonts w:cs="Arial"/>
        <w:b/>
        <w:bCs/>
        <w:i w:val="0"/>
        <w:szCs w:val="16"/>
      </w:rPr>
      <w:fldChar w:fldCharType="begin"/>
    </w:r>
    <w:r w:rsidRPr="00896049">
      <w:rPr>
        <w:rFonts w:cs="Arial"/>
        <w:b/>
        <w:bCs/>
        <w:i w:val="0"/>
        <w:szCs w:val="16"/>
      </w:rPr>
      <w:instrText>PAGE</w:instrText>
    </w:r>
    <w:r w:rsidRPr="00896049">
      <w:rPr>
        <w:rFonts w:cs="Arial"/>
        <w:b/>
        <w:bCs/>
        <w:i w:val="0"/>
        <w:szCs w:val="16"/>
      </w:rPr>
      <w:fldChar w:fldCharType="separate"/>
    </w:r>
    <w:r w:rsidR="00690B1E">
      <w:rPr>
        <w:rFonts w:cs="Arial"/>
        <w:b/>
        <w:bCs/>
        <w:i w:val="0"/>
        <w:noProof/>
        <w:szCs w:val="16"/>
      </w:rPr>
      <w:t>1</w:t>
    </w:r>
    <w:r w:rsidRPr="00896049">
      <w:rPr>
        <w:rFonts w:cs="Arial"/>
        <w:b/>
        <w:bCs/>
        <w:i w:val="0"/>
        <w:szCs w:val="16"/>
      </w:rPr>
      <w:fldChar w:fldCharType="end"/>
    </w:r>
    <w:r w:rsidRPr="00896049">
      <w:rPr>
        <w:rFonts w:cs="Arial"/>
        <w:i w:val="0"/>
        <w:szCs w:val="16"/>
      </w:rPr>
      <w:t xml:space="preserve"> z </w:t>
    </w:r>
    <w:r w:rsidRPr="00896049">
      <w:rPr>
        <w:rFonts w:cs="Arial"/>
        <w:b/>
        <w:bCs/>
        <w:i w:val="0"/>
        <w:szCs w:val="16"/>
      </w:rPr>
      <w:fldChar w:fldCharType="begin"/>
    </w:r>
    <w:r w:rsidRPr="00896049">
      <w:rPr>
        <w:rFonts w:cs="Arial"/>
        <w:b/>
        <w:bCs/>
        <w:i w:val="0"/>
        <w:szCs w:val="16"/>
      </w:rPr>
      <w:instrText>NUMPAGES</w:instrText>
    </w:r>
    <w:r w:rsidRPr="00896049">
      <w:rPr>
        <w:rFonts w:cs="Arial"/>
        <w:b/>
        <w:bCs/>
        <w:i w:val="0"/>
        <w:szCs w:val="16"/>
      </w:rPr>
      <w:fldChar w:fldCharType="separate"/>
    </w:r>
    <w:r w:rsidR="00690B1E">
      <w:rPr>
        <w:rFonts w:cs="Arial"/>
        <w:b/>
        <w:bCs/>
        <w:i w:val="0"/>
        <w:noProof/>
        <w:szCs w:val="16"/>
      </w:rPr>
      <w:t>1</w:t>
    </w:r>
    <w:r w:rsidRPr="00896049">
      <w:rPr>
        <w:rFonts w:cs="Arial"/>
        <w:b/>
        <w:bCs/>
        <w:i w:val="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29B55" w14:textId="77777777" w:rsidR="001070A7" w:rsidRDefault="001070A7">
      <w:pPr>
        <w:spacing w:before="0"/>
      </w:pPr>
      <w:r>
        <w:separator/>
      </w:r>
    </w:p>
  </w:footnote>
  <w:footnote w:type="continuationSeparator" w:id="0">
    <w:p w14:paraId="5C129B56" w14:textId="77777777" w:rsidR="001070A7" w:rsidRDefault="001070A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1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16F88"/>
    <w:multiLevelType w:val="hybridMultilevel"/>
    <w:tmpl w:val="E6340348"/>
    <w:lvl w:ilvl="0" w:tplc="5230697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19"/>
  </w:num>
  <w:num w:numId="4">
    <w:abstractNumId w:val="19"/>
  </w:num>
  <w:num w:numId="5">
    <w:abstractNumId w:val="19"/>
  </w:num>
  <w:num w:numId="6">
    <w:abstractNumId w:val="13"/>
  </w:num>
  <w:num w:numId="7">
    <w:abstractNumId w:val="10"/>
  </w:num>
  <w:num w:numId="8">
    <w:abstractNumId w:val="11"/>
  </w:num>
  <w:num w:numId="9">
    <w:abstractNumId w:val="15"/>
  </w:num>
  <w:num w:numId="10">
    <w:abstractNumId w:val="9"/>
  </w:num>
  <w:num w:numId="11">
    <w:abstractNumId w:val="25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6"/>
  </w:num>
  <w:num w:numId="23">
    <w:abstractNumId w:val="20"/>
  </w:num>
  <w:num w:numId="24">
    <w:abstractNumId w:val="24"/>
  </w:num>
  <w:num w:numId="25">
    <w:abstractNumId w:val="12"/>
  </w:num>
  <w:num w:numId="26">
    <w:abstractNumId w:val="14"/>
  </w:num>
  <w:num w:numId="27">
    <w:abstractNumId w:val="22"/>
  </w:num>
  <w:num w:numId="28">
    <w:abstractNumId w:val="21"/>
  </w:num>
  <w:num w:numId="29">
    <w:abstractNumId w:val="18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7B30"/>
    <w:rsid w:val="00102ABF"/>
    <w:rsid w:val="001070A7"/>
    <w:rsid w:val="00110B13"/>
    <w:rsid w:val="00123D06"/>
    <w:rsid w:val="00126473"/>
    <w:rsid w:val="0013054B"/>
    <w:rsid w:val="001442B4"/>
    <w:rsid w:val="00147806"/>
    <w:rsid w:val="0016618C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563A"/>
    <w:rsid w:val="002047E9"/>
    <w:rsid w:val="00213BF5"/>
    <w:rsid w:val="00216B00"/>
    <w:rsid w:val="002225E3"/>
    <w:rsid w:val="0022303F"/>
    <w:rsid w:val="002478B4"/>
    <w:rsid w:val="00254A2E"/>
    <w:rsid w:val="00275257"/>
    <w:rsid w:val="002A3981"/>
    <w:rsid w:val="002B11BF"/>
    <w:rsid w:val="002D088D"/>
    <w:rsid w:val="002F5A73"/>
    <w:rsid w:val="00303EEF"/>
    <w:rsid w:val="00307420"/>
    <w:rsid w:val="00311FD9"/>
    <w:rsid w:val="00331726"/>
    <w:rsid w:val="00335972"/>
    <w:rsid w:val="00344F5F"/>
    <w:rsid w:val="00350430"/>
    <w:rsid w:val="00350EF4"/>
    <w:rsid w:val="00356595"/>
    <w:rsid w:val="003674A7"/>
    <w:rsid w:val="00375A52"/>
    <w:rsid w:val="003779ED"/>
    <w:rsid w:val="00383392"/>
    <w:rsid w:val="003B7817"/>
    <w:rsid w:val="003D4831"/>
    <w:rsid w:val="003E1830"/>
    <w:rsid w:val="003E1EC3"/>
    <w:rsid w:val="003F46E0"/>
    <w:rsid w:val="0041559C"/>
    <w:rsid w:val="00415A59"/>
    <w:rsid w:val="00417B22"/>
    <w:rsid w:val="004316DC"/>
    <w:rsid w:val="00460C0A"/>
    <w:rsid w:val="00471807"/>
    <w:rsid w:val="00482E25"/>
    <w:rsid w:val="00487C04"/>
    <w:rsid w:val="004D1F59"/>
    <w:rsid w:val="004D2DE2"/>
    <w:rsid w:val="004E5468"/>
    <w:rsid w:val="004F1F1B"/>
    <w:rsid w:val="004F60C1"/>
    <w:rsid w:val="00504A26"/>
    <w:rsid w:val="00511F14"/>
    <w:rsid w:val="00511F74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F5F22"/>
    <w:rsid w:val="00621FE2"/>
    <w:rsid w:val="0062723B"/>
    <w:rsid w:val="0066491C"/>
    <w:rsid w:val="00674E77"/>
    <w:rsid w:val="00684DE4"/>
    <w:rsid w:val="00685EFD"/>
    <w:rsid w:val="00690B1E"/>
    <w:rsid w:val="0069137D"/>
    <w:rsid w:val="006A3237"/>
    <w:rsid w:val="006A537D"/>
    <w:rsid w:val="006D4131"/>
    <w:rsid w:val="006F5FDF"/>
    <w:rsid w:val="007070CB"/>
    <w:rsid w:val="007114C6"/>
    <w:rsid w:val="0071242B"/>
    <w:rsid w:val="00722D0A"/>
    <w:rsid w:val="00746A46"/>
    <w:rsid w:val="00770B6E"/>
    <w:rsid w:val="00773EC5"/>
    <w:rsid w:val="00791A8E"/>
    <w:rsid w:val="007979A5"/>
    <w:rsid w:val="007A0381"/>
    <w:rsid w:val="007A2BF8"/>
    <w:rsid w:val="007E1579"/>
    <w:rsid w:val="00801D10"/>
    <w:rsid w:val="0083114B"/>
    <w:rsid w:val="00840982"/>
    <w:rsid w:val="00850585"/>
    <w:rsid w:val="00865E86"/>
    <w:rsid w:val="00866F76"/>
    <w:rsid w:val="00896049"/>
    <w:rsid w:val="00896D3E"/>
    <w:rsid w:val="008A4963"/>
    <w:rsid w:val="008D535C"/>
    <w:rsid w:val="008F44D8"/>
    <w:rsid w:val="008F7F4C"/>
    <w:rsid w:val="00903FBB"/>
    <w:rsid w:val="00922FF6"/>
    <w:rsid w:val="00933A79"/>
    <w:rsid w:val="009450D2"/>
    <w:rsid w:val="00954388"/>
    <w:rsid w:val="009568BC"/>
    <w:rsid w:val="00957C23"/>
    <w:rsid w:val="0096216A"/>
    <w:rsid w:val="00974BEC"/>
    <w:rsid w:val="009935A9"/>
    <w:rsid w:val="009A6D40"/>
    <w:rsid w:val="009B78B0"/>
    <w:rsid w:val="009B7CEB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70CA9"/>
    <w:rsid w:val="00A9225A"/>
    <w:rsid w:val="00A93620"/>
    <w:rsid w:val="00AA3DE5"/>
    <w:rsid w:val="00AB4C93"/>
    <w:rsid w:val="00AD6B99"/>
    <w:rsid w:val="00AE5E31"/>
    <w:rsid w:val="00AF0DC2"/>
    <w:rsid w:val="00AF1A53"/>
    <w:rsid w:val="00AF3B24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62F9"/>
    <w:rsid w:val="00C04791"/>
    <w:rsid w:val="00C14340"/>
    <w:rsid w:val="00C31BA6"/>
    <w:rsid w:val="00C36681"/>
    <w:rsid w:val="00C43A84"/>
    <w:rsid w:val="00C7307D"/>
    <w:rsid w:val="00C74B90"/>
    <w:rsid w:val="00C917C2"/>
    <w:rsid w:val="00CA2FC0"/>
    <w:rsid w:val="00CA6932"/>
    <w:rsid w:val="00CB08CF"/>
    <w:rsid w:val="00CB5E88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1DF5"/>
    <w:rsid w:val="00D524FF"/>
    <w:rsid w:val="00D659FF"/>
    <w:rsid w:val="00D6640D"/>
    <w:rsid w:val="00D67885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B4C63"/>
    <w:rsid w:val="00EE31AD"/>
    <w:rsid w:val="00EE75C2"/>
    <w:rsid w:val="00EF62C7"/>
    <w:rsid w:val="00EF6363"/>
    <w:rsid w:val="00F03D4C"/>
    <w:rsid w:val="00F20BB9"/>
    <w:rsid w:val="00F20FC6"/>
    <w:rsid w:val="00F36E49"/>
    <w:rsid w:val="00F40678"/>
    <w:rsid w:val="00F45974"/>
    <w:rsid w:val="00F5066E"/>
    <w:rsid w:val="00F52DD9"/>
    <w:rsid w:val="00F53E64"/>
    <w:rsid w:val="00F54918"/>
    <w:rsid w:val="00F721F3"/>
    <w:rsid w:val="00F73936"/>
    <w:rsid w:val="00F82ECA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5C129B3E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link w:val="DatumChar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character" w:customStyle="1" w:styleId="DatumChar">
    <w:name w:val="Datum Char"/>
    <w:basedOn w:val="Standardnpsmoodstavce"/>
    <w:link w:val="Datum"/>
    <w:rsid w:val="00AA3DE5"/>
    <w:rPr>
      <w:rFonts w:ascii="Arial" w:eastAsia="Arial Unicode MS" w:hAnsi="Arial"/>
      <w:szCs w:val="24"/>
    </w:rPr>
  </w:style>
  <w:style w:type="paragraph" w:customStyle="1" w:styleId="Default">
    <w:name w:val="Default"/>
    <w:rsid w:val="00AA3DE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lnekslo">
    <w:name w:val="Článek číslo"/>
    <w:basedOn w:val="Normln"/>
    <w:next w:val="Normln"/>
    <w:qFormat/>
    <w:rsid w:val="00AA3DE5"/>
    <w:pPr>
      <w:keepNext/>
      <w:widowControl/>
      <w:numPr>
        <w:numId w:val="29"/>
      </w:numPr>
      <w:autoSpaceDE/>
      <w:autoSpaceDN/>
      <w:adjustRightInd/>
      <w:spacing w:before="480"/>
      <w:ind w:left="284"/>
      <w:jc w:val="center"/>
      <w:outlineLvl w:val="0"/>
    </w:pPr>
    <w:rPr>
      <w:rFonts w:eastAsia="Times New Roman" w:cs="Arial"/>
      <w:kern w:val="32"/>
    </w:rPr>
  </w:style>
  <w:style w:type="numbering" w:customStyle="1" w:styleId="StylVcerovovPrvndek125cm3">
    <w:name w:val="Styl Víceúrovňové První řádek:  125 cm3"/>
    <w:rsid w:val="00AA3DE5"/>
    <w:pPr>
      <w:numPr>
        <w:numId w:val="29"/>
      </w:numPr>
    </w:pPr>
  </w:style>
  <w:style w:type="paragraph" w:customStyle="1" w:styleId="Nzevlnku">
    <w:name w:val="Název článku"/>
    <w:basedOn w:val="Normln"/>
    <w:next w:val="Normln"/>
    <w:rsid w:val="00AA3DE5"/>
    <w:pPr>
      <w:keepNext/>
      <w:widowControl/>
      <w:autoSpaceDE/>
      <w:autoSpaceDN/>
      <w:adjustRightInd/>
      <w:spacing w:after="240"/>
      <w:jc w:val="center"/>
      <w:outlineLvl w:val="0"/>
    </w:pPr>
    <w:rPr>
      <w:rFonts w:eastAsia="Times New Roman" w:cs="Arial"/>
      <w:b/>
      <w:bCs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2600AFEF057E4025A5BF771779260F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DA733-41A2-4C25-926C-BFB4D60E66C5}"/>
      </w:docPartPr>
      <w:docPartBody>
        <w:p w:rsidR="00000000" w:rsidRDefault="001D6205" w:rsidP="001D6205">
          <w:pPr>
            <w:pStyle w:val="2600AFEF057E4025A5BF771779260F68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F6605D3DB2F47DB8455FC2D2898E5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0EE20E-2DB4-4B90-A29B-9B674253F61C}"/>
      </w:docPartPr>
      <w:docPartBody>
        <w:p w:rsidR="00000000" w:rsidRDefault="001D6205" w:rsidP="001D6205">
          <w:pPr>
            <w:pStyle w:val="1F6605D3DB2F47DB8455FC2D2898E51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4A7A4027A944BB68139F8C96C7413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DEDD46-F852-4A95-84CB-50A0E879259B}"/>
      </w:docPartPr>
      <w:docPartBody>
        <w:p w:rsidR="00000000" w:rsidRDefault="001D6205" w:rsidP="001D6205">
          <w:pPr>
            <w:pStyle w:val="F4A7A4027A944BB68139F8C96C74138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029FCCFC27D465AAFC049B3F76DA0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FB9E0F-0AF2-4C8B-B7D8-CE6B7D22890A}"/>
      </w:docPartPr>
      <w:docPartBody>
        <w:p w:rsidR="00000000" w:rsidRDefault="001D6205" w:rsidP="001D6205">
          <w:pPr>
            <w:pStyle w:val="F029FCCFC27D465AAFC049B3F76DA08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E2A1A82D15643F8A3F0096F02986D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2F78F5-E3B6-45BE-8C31-4284DCDC4834}"/>
      </w:docPartPr>
      <w:docPartBody>
        <w:p w:rsidR="00000000" w:rsidRDefault="001D6205" w:rsidP="001D6205">
          <w:pPr>
            <w:pStyle w:val="1E2A1A82D15643F8A3F0096F02986DA2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E250A0273424954B070E0B3821102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3D74D1-55CD-4A65-BF28-4C201D517764}"/>
      </w:docPartPr>
      <w:docPartBody>
        <w:p w:rsidR="00000000" w:rsidRDefault="001D6205" w:rsidP="001D6205">
          <w:pPr>
            <w:pStyle w:val="1E250A0273424954B070E0B3821102E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E8A126B023E14732A6377CB6779493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217C97-E4ED-42C7-898B-6554171F9BF8}"/>
      </w:docPartPr>
      <w:docPartBody>
        <w:p w:rsidR="00000000" w:rsidRDefault="001D6205" w:rsidP="001D6205">
          <w:pPr>
            <w:pStyle w:val="E8A126B023E14732A6377CB67794936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C8E478F4D96408DB3628DF440677F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11181C-CF28-4060-91A2-52A9143C1C97}"/>
      </w:docPartPr>
      <w:docPartBody>
        <w:p w:rsidR="00000000" w:rsidRDefault="001D6205" w:rsidP="001D6205">
          <w:pPr>
            <w:pStyle w:val="0C8E478F4D96408DB3628DF440677F3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F798F7960579423B88756284543045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5BF47D-46AD-4BF3-8E8E-C2B290F315E9}"/>
      </w:docPartPr>
      <w:docPartBody>
        <w:p w:rsidR="00000000" w:rsidRDefault="001D6205" w:rsidP="001D6205">
          <w:pPr>
            <w:pStyle w:val="F798F7960579423B887562845430450A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81"/>
    <w:rsid w:val="001D6205"/>
    <w:rsid w:val="00372D57"/>
    <w:rsid w:val="004862DE"/>
    <w:rsid w:val="00751EFC"/>
    <w:rsid w:val="008C1591"/>
    <w:rsid w:val="00960681"/>
    <w:rsid w:val="00CC7EC8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D6205"/>
  </w:style>
  <w:style w:type="paragraph" w:customStyle="1" w:styleId="62E1EE8D0C6D4F04B192DA4FD19A66C4">
    <w:name w:val="62E1EE8D0C6D4F04B192DA4FD19A66C4"/>
    <w:rsid w:val="00960681"/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C7C80DC8393D46568D834A5036FF4046">
    <w:name w:val="C7C80DC8393D46568D834A5036FF4046"/>
    <w:rsid w:val="00E2553D"/>
  </w:style>
  <w:style w:type="paragraph" w:customStyle="1" w:styleId="88EAA5F7C17B4DED8C760AEE93B08AEC">
    <w:name w:val="88EAA5F7C17B4DED8C760AEE93B08AEC"/>
    <w:rsid w:val="008C1591"/>
  </w:style>
  <w:style w:type="paragraph" w:customStyle="1" w:styleId="130D4884C3784F02BF94A969A96D415B">
    <w:name w:val="130D4884C3784F02BF94A969A96D415B"/>
    <w:rsid w:val="008C1591"/>
  </w:style>
  <w:style w:type="paragraph" w:customStyle="1" w:styleId="2600AFEF057E4025A5BF771779260F68">
    <w:name w:val="2600AFEF057E4025A5BF771779260F68"/>
    <w:rsid w:val="001D6205"/>
  </w:style>
  <w:style w:type="paragraph" w:customStyle="1" w:styleId="1F6605D3DB2F47DB8455FC2D2898E51F">
    <w:name w:val="1F6605D3DB2F47DB8455FC2D2898E51F"/>
    <w:rsid w:val="001D6205"/>
  </w:style>
  <w:style w:type="paragraph" w:customStyle="1" w:styleId="F4A7A4027A944BB68139F8C96C741384">
    <w:name w:val="F4A7A4027A944BB68139F8C96C741384"/>
    <w:rsid w:val="001D6205"/>
  </w:style>
  <w:style w:type="paragraph" w:customStyle="1" w:styleId="F029FCCFC27D465AAFC049B3F76DA087">
    <w:name w:val="F029FCCFC27D465AAFC049B3F76DA087"/>
    <w:rsid w:val="001D6205"/>
  </w:style>
  <w:style w:type="paragraph" w:customStyle="1" w:styleId="1E2A1A82D15643F8A3F0096F02986DA2">
    <w:name w:val="1E2A1A82D15643F8A3F0096F02986DA2"/>
    <w:rsid w:val="001D6205"/>
  </w:style>
  <w:style w:type="paragraph" w:customStyle="1" w:styleId="1E250A0273424954B070E0B3821102ED">
    <w:name w:val="1E250A0273424954B070E0B3821102ED"/>
    <w:rsid w:val="001D6205"/>
  </w:style>
  <w:style w:type="paragraph" w:customStyle="1" w:styleId="E8A126B023E14732A6377CB67794936E">
    <w:name w:val="E8A126B023E14732A6377CB67794936E"/>
    <w:rsid w:val="001D6205"/>
  </w:style>
  <w:style w:type="paragraph" w:customStyle="1" w:styleId="0C8E478F4D96408DB3628DF440677F30">
    <w:name w:val="0C8E478F4D96408DB3628DF440677F30"/>
    <w:rsid w:val="001D6205"/>
  </w:style>
  <w:style w:type="paragraph" w:customStyle="1" w:styleId="F798F7960579423B887562845430450A">
    <w:name w:val="F798F7960579423B887562845430450A"/>
    <w:rsid w:val="001D62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Monika Kolaříková</cp:lastModifiedBy>
  <cp:revision>11</cp:revision>
  <cp:lastPrinted>2008-10-15T15:59:00Z</cp:lastPrinted>
  <dcterms:created xsi:type="dcterms:W3CDTF">2015-02-09T17:38:00Z</dcterms:created>
  <dcterms:modified xsi:type="dcterms:W3CDTF">2024-03-04T10:59:00Z</dcterms:modified>
</cp:coreProperties>
</file>