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69FE2AD" w14:textId="77777777" w:rsidR="003B5A59" w:rsidRPr="003B5A59" w:rsidRDefault="003B5A59" w:rsidP="00131160">
      <w:pPr>
        <w:pStyle w:val="Zhlav"/>
        <w:tabs>
          <w:tab w:val="clear" w:pos="226.80pt"/>
          <w:tab w:val="clear" w:pos="453.60pt"/>
        </w:tabs>
        <w:rPr>
          <w:rFonts w:ascii="Calibri" w:hAnsi="Calibri" w:cs="Calibri"/>
          <w:sz w:val="22"/>
          <w:szCs w:val="22"/>
        </w:rPr>
      </w:pPr>
    </w:p>
    <w:p w14:paraId="3EC7C470" w14:textId="77777777" w:rsidR="003B5A59" w:rsidRPr="003B5A59" w:rsidRDefault="003B5A59" w:rsidP="008D6906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 w:rsidRPr="003B5A59">
        <w:rPr>
          <w:rFonts w:ascii="Calibri" w:hAnsi="Calibri" w:cs="Calibri"/>
          <w:b/>
          <w:sz w:val="28"/>
          <w:szCs w:val="28"/>
        </w:rPr>
        <w:t xml:space="preserve">Město </w:t>
      </w:r>
      <w:r w:rsidR="00787FF4">
        <w:rPr>
          <w:rFonts w:ascii="Calibri" w:hAnsi="Calibri" w:cs="Calibri"/>
          <w:b/>
          <w:sz w:val="28"/>
          <w:szCs w:val="28"/>
        </w:rPr>
        <w:t>Pacov</w:t>
      </w:r>
    </w:p>
    <w:p w14:paraId="10C7E25E" w14:textId="77777777" w:rsidR="008D6906" w:rsidRDefault="0044740B" w:rsidP="008D6906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 w:rsidRPr="003B5A59">
        <w:rPr>
          <w:rFonts w:ascii="Calibri" w:hAnsi="Calibri" w:cs="Calibri"/>
          <w:b/>
          <w:sz w:val="28"/>
          <w:szCs w:val="28"/>
        </w:rPr>
        <w:t>Zastupitelstv</w:t>
      </w:r>
      <w:r w:rsidR="00787FF4">
        <w:rPr>
          <w:rFonts w:ascii="Calibri" w:hAnsi="Calibri" w:cs="Calibri"/>
          <w:b/>
          <w:sz w:val="28"/>
          <w:szCs w:val="28"/>
        </w:rPr>
        <w:t>o</w:t>
      </w:r>
      <w:r w:rsidRPr="003B5A59">
        <w:rPr>
          <w:rFonts w:ascii="Calibri" w:hAnsi="Calibri" w:cs="Calibri"/>
          <w:b/>
          <w:sz w:val="28"/>
          <w:szCs w:val="28"/>
        </w:rPr>
        <w:t xml:space="preserve"> města Pacova</w:t>
      </w:r>
    </w:p>
    <w:p w14:paraId="5F43F648" w14:textId="77777777" w:rsidR="00787FF4" w:rsidRPr="003B5A59" w:rsidRDefault="00787FF4" w:rsidP="008D6906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4D4C0298" w14:textId="77777777" w:rsidR="008D6906" w:rsidRPr="003B5A59" w:rsidRDefault="008D6906" w:rsidP="008D6906">
      <w:pPr>
        <w:spacing w:line="13.80pt" w:lineRule="auto"/>
        <w:jc w:val="center"/>
        <w:rPr>
          <w:rFonts w:ascii="Calibri" w:hAnsi="Calibri" w:cs="Calibri"/>
          <w:b/>
          <w:sz w:val="28"/>
          <w:szCs w:val="28"/>
        </w:rPr>
      </w:pPr>
      <w:r w:rsidRPr="003B5A59">
        <w:rPr>
          <w:rFonts w:ascii="Calibri" w:hAnsi="Calibri" w:cs="Calibri"/>
          <w:b/>
          <w:sz w:val="28"/>
          <w:szCs w:val="28"/>
        </w:rPr>
        <w:t>Obecně závazná vyhláška</w:t>
      </w:r>
      <w:r w:rsidR="0044740B" w:rsidRPr="003B5A59">
        <w:rPr>
          <w:rFonts w:ascii="Calibri" w:hAnsi="Calibri" w:cs="Calibri"/>
          <w:b/>
          <w:sz w:val="28"/>
          <w:szCs w:val="28"/>
        </w:rPr>
        <w:t xml:space="preserve"> města</w:t>
      </w:r>
      <w:r w:rsidRPr="003B5A59">
        <w:rPr>
          <w:rFonts w:ascii="Calibri" w:hAnsi="Calibri" w:cs="Calibri"/>
          <w:b/>
          <w:sz w:val="28"/>
          <w:szCs w:val="28"/>
        </w:rPr>
        <w:t xml:space="preserve"> č. </w:t>
      </w:r>
      <w:r w:rsidR="00BF4DD1">
        <w:rPr>
          <w:rFonts w:ascii="Calibri" w:hAnsi="Calibri" w:cs="Calibri"/>
          <w:b/>
          <w:sz w:val="28"/>
          <w:szCs w:val="28"/>
        </w:rPr>
        <w:t>1</w:t>
      </w:r>
      <w:r w:rsidR="00787FF4">
        <w:rPr>
          <w:rFonts w:ascii="Calibri" w:hAnsi="Calibri" w:cs="Calibri"/>
          <w:b/>
          <w:sz w:val="28"/>
          <w:szCs w:val="28"/>
        </w:rPr>
        <w:t>/202</w:t>
      </w:r>
      <w:r w:rsidR="00BF4DD1">
        <w:rPr>
          <w:rFonts w:ascii="Calibri" w:hAnsi="Calibri" w:cs="Calibri"/>
          <w:b/>
          <w:sz w:val="28"/>
          <w:szCs w:val="28"/>
        </w:rPr>
        <w:t>1</w:t>
      </w:r>
      <w:r w:rsidRPr="003B5A59">
        <w:rPr>
          <w:rFonts w:ascii="Calibri" w:hAnsi="Calibri" w:cs="Calibri"/>
          <w:b/>
          <w:sz w:val="28"/>
          <w:szCs w:val="28"/>
        </w:rPr>
        <w:t>,</w:t>
      </w:r>
    </w:p>
    <w:p w14:paraId="780C6445" w14:textId="77777777" w:rsidR="008D6906" w:rsidRPr="003B5A59" w:rsidRDefault="00BF4DD1" w:rsidP="007838B9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>kterou se stanoví školské obvody mateřských škol zřízených městem Pacov</w:t>
      </w:r>
    </w:p>
    <w:p w14:paraId="0E6FB038" w14:textId="77777777" w:rsidR="005C7683" w:rsidRPr="003B5A59" w:rsidRDefault="005C7683" w:rsidP="006402B9">
      <w:pPr>
        <w:pStyle w:val="nzevzkona"/>
        <w:tabs>
          <w:tab w:val="start" w:pos="148.85pt"/>
        </w:tabs>
        <w:spacing w:before="0pt" w:after="0pt" w:line="13.20pt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6DC7FF46" w14:textId="77777777" w:rsidR="00510860" w:rsidRDefault="00AC18A4" w:rsidP="00510860">
      <w:pPr>
        <w:jc w:val="both"/>
        <w:rPr>
          <w:rFonts w:ascii="Calibri" w:hAnsi="Calibri"/>
          <w:sz w:val="22"/>
          <w:szCs w:val="22"/>
        </w:rPr>
      </w:pPr>
      <w:r w:rsidRPr="00510860">
        <w:rPr>
          <w:rFonts w:ascii="Calibri" w:hAnsi="Calibri" w:cs="Calibri"/>
          <w:sz w:val="22"/>
          <w:szCs w:val="22"/>
        </w:rPr>
        <w:t xml:space="preserve">Zastupitelstvo </w:t>
      </w:r>
      <w:r w:rsidR="0044740B" w:rsidRPr="00510860">
        <w:rPr>
          <w:rFonts w:ascii="Calibri" w:hAnsi="Calibri" w:cs="Calibri"/>
          <w:sz w:val="22"/>
          <w:szCs w:val="22"/>
        </w:rPr>
        <w:t>města Pacova</w:t>
      </w:r>
      <w:r w:rsidRPr="00510860">
        <w:rPr>
          <w:rFonts w:ascii="Calibri" w:hAnsi="Calibri" w:cs="Calibri"/>
          <w:sz w:val="22"/>
          <w:szCs w:val="22"/>
        </w:rPr>
        <w:t xml:space="preserve"> se na svém zasedání dne </w:t>
      </w:r>
      <w:r w:rsidR="002B7E52" w:rsidRPr="00510860">
        <w:rPr>
          <w:rFonts w:ascii="Calibri" w:hAnsi="Calibri" w:cs="Calibri"/>
          <w:sz w:val="22"/>
          <w:szCs w:val="22"/>
        </w:rPr>
        <w:t>17</w:t>
      </w:r>
      <w:r w:rsidR="00002EDB" w:rsidRPr="00510860">
        <w:rPr>
          <w:rFonts w:ascii="Calibri" w:hAnsi="Calibri" w:cs="Calibri"/>
          <w:sz w:val="22"/>
          <w:szCs w:val="22"/>
        </w:rPr>
        <w:t xml:space="preserve">. </w:t>
      </w:r>
      <w:r w:rsidR="002B7E52" w:rsidRPr="00510860">
        <w:rPr>
          <w:rFonts w:ascii="Calibri" w:hAnsi="Calibri" w:cs="Calibri"/>
          <w:sz w:val="22"/>
          <w:szCs w:val="22"/>
        </w:rPr>
        <w:t>5</w:t>
      </w:r>
      <w:r w:rsidR="00002EDB" w:rsidRPr="00510860">
        <w:rPr>
          <w:rFonts w:ascii="Calibri" w:hAnsi="Calibri" w:cs="Calibri"/>
          <w:sz w:val="22"/>
          <w:szCs w:val="22"/>
        </w:rPr>
        <w:t>. 202</w:t>
      </w:r>
      <w:r w:rsidR="002B7E52" w:rsidRPr="00510860">
        <w:rPr>
          <w:rFonts w:ascii="Calibri" w:hAnsi="Calibri" w:cs="Calibri"/>
          <w:sz w:val="22"/>
          <w:szCs w:val="22"/>
        </w:rPr>
        <w:t>1</w:t>
      </w:r>
      <w:r w:rsidRPr="00510860">
        <w:rPr>
          <w:rFonts w:ascii="Calibri" w:hAnsi="Calibri" w:cs="Calibri"/>
          <w:sz w:val="22"/>
          <w:szCs w:val="22"/>
        </w:rPr>
        <w:t xml:space="preserve"> usnesením č. </w:t>
      </w:r>
      <w:r w:rsidR="00965BE9">
        <w:rPr>
          <w:rFonts w:ascii="Calibri" w:hAnsi="Calibri" w:cs="Calibri"/>
          <w:sz w:val="22"/>
          <w:szCs w:val="22"/>
        </w:rPr>
        <w:t>2021/03/04</w:t>
      </w:r>
      <w:r w:rsidRPr="00510860">
        <w:rPr>
          <w:rFonts w:ascii="Calibri" w:hAnsi="Calibri" w:cs="Calibri"/>
          <w:sz w:val="22"/>
          <w:szCs w:val="22"/>
        </w:rPr>
        <w:t xml:space="preserve"> usneslo vydat na základě</w:t>
      </w:r>
      <w:r w:rsidR="007165A1" w:rsidRPr="00510860">
        <w:rPr>
          <w:rFonts w:ascii="Calibri" w:hAnsi="Calibri" w:cs="Calibri"/>
          <w:bCs/>
          <w:sz w:val="22"/>
          <w:szCs w:val="22"/>
        </w:rPr>
        <w:t xml:space="preserve"> </w:t>
      </w:r>
      <w:r w:rsidR="002B7E52" w:rsidRPr="00510860">
        <w:rPr>
          <w:rFonts w:ascii="Calibri" w:hAnsi="Calibri" w:cs="Calibri"/>
          <w:bCs/>
          <w:sz w:val="22"/>
          <w:szCs w:val="22"/>
        </w:rPr>
        <w:t>ustanovení §</w:t>
      </w:r>
      <w:r w:rsidR="005108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10860">
        <w:rPr>
          <w:rFonts w:ascii="Calibri" w:hAnsi="Calibri"/>
          <w:sz w:val="22"/>
          <w:szCs w:val="22"/>
        </w:rPr>
        <w:t xml:space="preserve">178 odst. 2 písm. b) a § 179 odst. 3 zákona č. 561/2004 Sb., o předškolním, základním, středním, vyšším odborném a jiném vzdělávání (školský zákon), ve znění pozdějších předpisů, </w:t>
      </w:r>
    </w:p>
    <w:p w14:paraId="2C9923B5" w14:textId="77777777" w:rsidR="00131160" w:rsidRPr="00510860" w:rsidRDefault="00510860" w:rsidP="00510860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v souladu s § 10 písm. d) a § 84 odst. 2 písm. h) zákona č. 128/2000 Sb., o obcích (obecní zřízení), ve znění pozdějších předpisů, </w:t>
      </w:r>
      <w:r w:rsidR="00131160" w:rsidRPr="00510860">
        <w:rPr>
          <w:rFonts w:ascii="Calibri" w:hAnsi="Calibri" w:cs="Calibri"/>
          <w:bCs/>
          <w:sz w:val="22"/>
          <w:szCs w:val="22"/>
        </w:rPr>
        <w:t xml:space="preserve">tuto obecně závaznou vyhlášku (dále jen „vyhláška“): </w:t>
      </w:r>
    </w:p>
    <w:p w14:paraId="09FB933A" w14:textId="77777777" w:rsidR="00131160" w:rsidRPr="003B5A59" w:rsidRDefault="00131160" w:rsidP="00965BE9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1</w:t>
      </w:r>
    </w:p>
    <w:p w14:paraId="134BBB97" w14:textId="77777777" w:rsidR="00131160" w:rsidRPr="003B5A59" w:rsidRDefault="00510860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Stanovení školských obvodů</w:t>
      </w:r>
    </w:p>
    <w:p w14:paraId="5B684714" w14:textId="77777777" w:rsidR="009D02DA" w:rsidRDefault="00510860" w:rsidP="00510860">
      <w:pPr>
        <w:pStyle w:val="Zkladntextodsazen"/>
        <w:spacing w:after="3pt" w:line="13.20pt" w:lineRule="auto"/>
        <w:ind w:start="0pt" w:firstLine="0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Školské obvody mateřských škol zřízených městem Pacov se stanovují takto:</w:t>
      </w:r>
    </w:p>
    <w:p w14:paraId="4A7B9F16" w14:textId="77777777" w:rsidR="00B86393" w:rsidRDefault="00510860" w:rsidP="00510860">
      <w:pPr>
        <w:pStyle w:val="Zkladntextodsazen"/>
        <w:numPr>
          <w:ilvl w:val="0"/>
          <w:numId w:val="31"/>
        </w:numPr>
        <w:spacing w:after="3pt" w:line="13.20pt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školský obvod </w:t>
      </w:r>
      <w:r w:rsidRPr="00D0295D">
        <w:rPr>
          <w:rFonts w:ascii="Calibri" w:hAnsi="Calibri" w:cs="Calibri"/>
          <w:b/>
          <w:sz w:val="22"/>
          <w:szCs w:val="22"/>
        </w:rPr>
        <w:t>Mateřské školy Za Branou</w:t>
      </w:r>
      <w:r>
        <w:rPr>
          <w:rFonts w:ascii="Calibri" w:hAnsi="Calibri" w:cs="Calibri"/>
          <w:sz w:val="22"/>
          <w:szCs w:val="22"/>
        </w:rPr>
        <w:t>, Jana Vojny 1220, Pacov, tvoří</w:t>
      </w:r>
      <w:r w:rsidR="00B86393">
        <w:rPr>
          <w:rFonts w:ascii="Calibri" w:hAnsi="Calibri" w:cs="Calibri"/>
          <w:sz w:val="22"/>
          <w:szCs w:val="22"/>
        </w:rPr>
        <w:t>:</w:t>
      </w:r>
    </w:p>
    <w:p w14:paraId="0392DA26" w14:textId="77777777" w:rsidR="00510860" w:rsidRDefault="00510860" w:rsidP="007F0F12">
      <w:pPr>
        <w:pStyle w:val="Zkladntextodsazen"/>
        <w:numPr>
          <w:ilvl w:val="0"/>
          <w:numId w:val="33"/>
        </w:numPr>
        <w:spacing w:after="3pt" w:line="13.20pt" w:lineRule="auto"/>
        <w:ind w:start="35.45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ulice: Barvířská, Čeřenova branka, Dlouhá, Hronova, Jana Autengrubera, Jana Vojny, Jar. Humeše, Jetřichovská, Karmelitánská, Kotlářská, Malovcova, Myslíkova, Na Blatech, Na Parcelách, </w:t>
      </w:r>
      <w:r w:rsidR="00762A8D">
        <w:rPr>
          <w:rFonts w:ascii="Calibri" w:hAnsi="Calibri" w:cs="Calibri"/>
          <w:sz w:val="22"/>
          <w:szCs w:val="22"/>
        </w:rPr>
        <w:t xml:space="preserve">         </w:t>
      </w:r>
      <w:r>
        <w:rPr>
          <w:rFonts w:ascii="Calibri" w:hAnsi="Calibri" w:cs="Calibri"/>
          <w:sz w:val="22"/>
          <w:szCs w:val="22"/>
        </w:rPr>
        <w:t>nám. Svobody, Pod Špejcharem, Prof. Vondráčka, Příčná, Sadová, Saši Machova, Spálená, Starodvorská, Svatobarborská, Svatojánská, Šohajova, Španovského, Trucbaba, U Parku, V Úvozu, Výstavní,</w:t>
      </w:r>
      <w:r w:rsidR="00B86393">
        <w:rPr>
          <w:rFonts w:ascii="Calibri" w:hAnsi="Calibri" w:cs="Calibri"/>
          <w:sz w:val="22"/>
          <w:szCs w:val="22"/>
        </w:rPr>
        <w:t xml:space="preserve"> Za Branou, Za Starou Farou, Zahradní, Žižkova</w:t>
      </w:r>
    </w:p>
    <w:p w14:paraId="33C79E66" w14:textId="77777777" w:rsidR="00B86393" w:rsidRDefault="00B86393" w:rsidP="007F0F12">
      <w:pPr>
        <w:pStyle w:val="Zkladntextodsazen"/>
        <w:numPr>
          <w:ilvl w:val="0"/>
          <w:numId w:val="33"/>
        </w:numPr>
        <w:spacing w:after="3pt" w:line="13.20pt" w:lineRule="auto"/>
        <w:ind w:start="35.45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místní části: Bedřichov, Jetřichovec, Velká Rovná, Zhoř</w:t>
      </w:r>
    </w:p>
    <w:p w14:paraId="0C148A8C" w14:textId="77777777" w:rsidR="00B86393" w:rsidRDefault="00B86393" w:rsidP="00B86393">
      <w:pPr>
        <w:pStyle w:val="Zkladntextodsazen"/>
        <w:numPr>
          <w:ilvl w:val="0"/>
          <w:numId w:val="31"/>
        </w:numPr>
        <w:spacing w:after="3pt" w:line="13.20pt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školský obvod </w:t>
      </w:r>
      <w:r w:rsidRPr="00D0295D">
        <w:rPr>
          <w:rFonts w:ascii="Calibri" w:hAnsi="Calibri" w:cs="Calibri"/>
          <w:b/>
          <w:sz w:val="22"/>
          <w:szCs w:val="22"/>
        </w:rPr>
        <w:t>Mateřské školy</w:t>
      </w:r>
      <w:r w:rsidR="00D94EFB" w:rsidRPr="00D0295D">
        <w:rPr>
          <w:rFonts w:ascii="Calibri" w:hAnsi="Calibri" w:cs="Calibri"/>
          <w:b/>
          <w:sz w:val="22"/>
          <w:szCs w:val="22"/>
        </w:rPr>
        <w:t xml:space="preserve"> Pacov,</w:t>
      </w:r>
      <w:r w:rsidRPr="00D0295D">
        <w:rPr>
          <w:rFonts w:ascii="Calibri" w:hAnsi="Calibri" w:cs="Calibri"/>
          <w:b/>
          <w:sz w:val="22"/>
          <w:szCs w:val="22"/>
        </w:rPr>
        <w:t xml:space="preserve"> Jatecká 571</w:t>
      </w:r>
      <w:r>
        <w:rPr>
          <w:rFonts w:ascii="Calibri" w:hAnsi="Calibri" w:cs="Calibri"/>
          <w:sz w:val="22"/>
          <w:szCs w:val="22"/>
        </w:rPr>
        <w:t>, Jatecká 571, Pacov, tvoří:</w:t>
      </w:r>
    </w:p>
    <w:p w14:paraId="0B13C806" w14:textId="77777777" w:rsidR="00B86393" w:rsidRDefault="00B86393" w:rsidP="00B86393">
      <w:pPr>
        <w:pStyle w:val="Zkladntextodsazen"/>
        <w:numPr>
          <w:ilvl w:val="0"/>
          <w:numId w:val="40"/>
        </w:numPr>
        <w:spacing w:after="3pt" w:line="13.20pt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ulice: </w:t>
      </w:r>
      <w:r w:rsidR="00A6379B">
        <w:rPr>
          <w:rFonts w:ascii="Calibri" w:hAnsi="Calibri" w:cs="Calibri"/>
          <w:sz w:val="22"/>
          <w:szCs w:val="22"/>
        </w:rPr>
        <w:t xml:space="preserve">Antonína Sovy, Eduarda Nikodéma, Ferd. Čermáka, Ferd. Pakosty, Jatecká, Nad Sídlištěm, Nádraží, Nádražní, Ondřejovická, Pošenská, Růžkův Mlýn, Sídliště Míru, Sportovní, Truhlářská, </w:t>
      </w:r>
      <w:r w:rsidR="00C760A5">
        <w:rPr>
          <w:rFonts w:ascii="Calibri" w:hAnsi="Calibri" w:cs="Calibri"/>
          <w:sz w:val="22"/>
          <w:szCs w:val="22"/>
        </w:rPr>
        <w:t xml:space="preserve">     </w:t>
      </w:r>
      <w:r w:rsidR="00A6379B">
        <w:rPr>
          <w:rFonts w:ascii="Calibri" w:hAnsi="Calibri" w:cs="Calibri"/>
          <w:sz w:val="22"/>
          <w:szCs w:val="22"/>
        </w:rPr>
        <w:t>U Autodílen, U Eše – Strážní domek, U Jatek, U Matoušů, U Sv. Anny, U Vojky, Václava Plačka, Václava Wagnera, Vejvarka</w:t>
      </w:r>
    </w:p>
    <w:p w14:paraId="10ED3346" w14:textId="77777777" w:rsidR="00A6379B" w:rsidRDefault="00A6379B" w:rsidP="00B86393">
      <w:pPr>
        <w:pStyle w:val="Zkladntextodsazen"/>
        <w:numPr>
          <w:ilvl w:val="0"/>
          <w:numId w:val="40"/>
        </w:numPr>
        <w:spacing w:after="3pt" w:line="13.20pt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místní část: Roučkovice</w:t>
      </w:r>
    </w:p>
    <w:p w14:paraId="76D4B488" w14:textId="77777777" w:rsidR="00131160" w:rsidRPr="003B5A59" w:rsidRDefault="00131160" w:rsidP="00965BE9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2</w:t>
      </w:r>
    </w:p>
    <w:p w14:paraId="591EB6C6" w14:textId="77777777" w:rsidR="00006E7A" w:rsidRPr="003B5A59" w:rsidRDefault="00006E7A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Účinnost</w:t>
      </w:r>
    </w:p>
    <w:p w14:paraId="0A569D07" w14:textId="77777777" w:rsidR="007A3520" w:rsidRDefault="00006E7A" w:rsidP="00D94EFB">
      <w:pPr>
        <w:spacing w:before="6pt" w:after="3pt" w:line="13.20pt" w:lineRule="auto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vyhláška nabývá účinnosti patnáctým dnem po dni jejího vyhlášení.</w:t>
      </w:r>
    </w:p>
    <w:p w14:paraId="37D2D9E1" w14:textId="77777777" w:rsidR="00496C6C" w:rsidRPr="003B5A59" w:rsidRDefault="00496C6C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2EFD5964" w14:textId="77777777" w:rsidR="007A3520" w:rsidRDefault="007A3520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485B2433" w14:textId="77777777" w:rsidR="00965BE9" w:rsidRPr="003B5A59" w:rsidRDefault="00965BE9" w:rsidP="006402B9">
      <w:pPr>
        <w:pStyle w:val="Zkladntext"/>
        <w:tabs>
          <w:tab w:val="start" w:pos="36pt"/>
          <w:tab w:val="start" w:pos="306pt"/>
        </w:tabs>
        <w:spacing w:after="0pt" w:line="13.20pt" w:lineRule="auto"/>
        <w:rPr>
          <w:rFonts w:ascii="Calibri" w:hAnsi="Calibri" w:cs="Calibri"/>
          <w:i/>
          <w:sz w:val="22"/>
          <w:szCs w:val="22"/>
        </w:rPr>
      </w:pPr>
    </w:p>
    <w:p w14:paraId="6B888E51" w14:textId="77777777" w:rsidR="00496C6C" w:rsidRDefault="00496C6C" w:rsidP="00496C6C">
      <w:pPr>
        <w:spacing w:line="14.40pt" w:lineRule="auto"/>
        <w:ind w:firstLine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</w:t>
      </w:r>
    </w:p>
    <w:p w14:paraId="70C8B8CD" w14:textId="77777777" w:rsidR="00496C6C" w:rsidRDefault="00496C6C" w:rsidP="00496C6C">
      <w:pPr>
        <w:pStyle w:val="Zkladntext"/>
        <w:spacing w:line="14.40pt" w:lineRule="auto"/>
        <w:ind w:start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Tomáš Kocour</w:t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  <w:t xml:space="preserve">     Ing. Lukáš Vlček                                                                        </w:t>
      </w:r>
    </w:p>
    <w:p w14:paraId="5F668895" w14:textId="77777777" w:rsidR="00496C6C" w:rsidRDefault="00496C6C" w:rsidP="00496C6C">
      <w:pPr>
        <w:spacing w:line="14.40pt" w:lineRule="auto"/>
        <w:ind w:firstLine="36p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starosta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ab/>
        <w:t xml:space="preserve">       místostarosta</w:t>
      </w:r>
    </w:p>
    <w:p w14:paraId="7B929C8F" w14:textId="77777777" w:rsidR="00D94EFB" w:rsidRDefault="00131160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Vyvěšeno na úřední desce dne:</w:t>
      </w:r>
    </w:p>
    <w:p w14:paraId="428D1163" w14:textId="77777777" w:rsidR="00A05EA6" w:rsidRPr="003B5A59" w:rsidRDefault="00131160" w:rsidP="0033112D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Sejmuto z úřední desky dne:</w:t>
      </w:r>
    </w:p>
    <w:sectPr w:rsidR="00A05EA6" w:rsidRPr="003B5A59" w:rsidSect="003B5A59">
      <w:headerReference w:type="default" r:id="rId8"/>
      <w:footerReference w:type="default" r:id="rId9"/>
      <w:headerReference w:type="first" r:id="rId10"/>
      <w:footerReference w:type="first" r:id="rId11"/>
      <w:pgSz w:w="595.30pt" w:h="841.90pt"/>
      <w:pgMar w:top="49.65pt" w:right="63.70pt" w:bottom="49.65pt" w:left="56.70pt" w:header="35.40pt" w:footer="13.75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061EF342" w14:textId="77777777" w:rsidR="000E1FC3" w:rsidRDefault="000E1FC3">
      <w:r>
        <w:separator/>
      </w:r>
    </w:p>
  </w:endnote>
  <w:endnote w:type="continuationSeparator" w:id="0">
    <w:p w14:paraId="3F267432" w14:textId="77777777" w:rsidR="000E1FC3" w:rsidRDefault="000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4BC6D51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38B9">
      <w:rPr>
        <w:noProof/>
      </w:rPr>
      <w:t>2</w:t>
    </w:r>
    <w:r>
      <w:fldChar w:fldCharType="end"/>
    </w:r>
  </w:p>
  <w:p w14:paraId="25EA15B9" w14:textId="77777777" w:rsidR="00B10E4F" w:rsidRDefault="00B10E4F">
    <w:pPr>
      <w:pStyle w:val="Zpat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267F6A45" w14:textId="77777777" w:rsidR="003B5A59" w:rsidRDefault="003B5A5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760A5">
      <w:rPr>
        <w:noProof/>
      </w:rPr>
      <w:t>1</w:t>
    </w:r>
    <w:r>
      <w:fldChar w:fldCharType="end"/>
    </w:r>
  </w:p>
  <w:p w14:paraId="011C9AC8" w14:textId="77777777" w:rsidR="003B5A59" w:rsidRDefault="003B5A59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2EF9CA5A" w14:textId="77777777" w:rsidR="000E1FC3" w:rsidRDefault="000E1FC3">
      <w:r>
        <w:separator/>
      </w:r>
    </w:p>
  </w:footnote>
  <w:footnote w:type="continuationSeparator" w:id="0">
    <w:p w14:paraId="5A90A14A" w14:textId="77777777" w:rsidR="000E1FC3" w:rsidRDefault="000E1FC3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5DBDF510" w14:textId="77777777" w:rsidR="003B5A59" w:rsidRDefault="003B5A59" w:rsidP="003B5A59">
    <w:pPr>
      <w:pStyle w:val="Zhlav"/>
    </w:pPr>
  </w:p>
  <w:p w14:paraId="5B6F57E1" w14:textId="77777777" w:rsidR="003B5A59" w:rsidRDefault="003B5A59">
    <w:pPr>
      <w:pStyle w:val="Zhlav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3B2C789B" w14:textId="3F8FCF10" w:rsidR="003B5A59" w:rsidRDefault="003A7B5D" w:rsidP="003B5A59">
    <w:pPr>
      <w:pStyle w:val="Zhlav"/>
      <w:jc w:val="center"/>
    </w:pPr>
    <w:r w:rsidRPr="00375E51">
      <w:rPr>
        <w:noProof/>
      </w:rPr>
      <w:drawing>
        <wp:inline distT="0" distB="0" distL="0" distR="0" wp14:anchorId="51751755" wp14:editId="4B84C53F">
          <wp:extent cx="666750" cy="781050"/>
          <wp:effectExtent l="0" t="0" r="0" b="0"/>
          <wp:docPr id="1" name="Obrázek 3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148E4CDB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" w15:restartNumberingAfterBreak="0">
    <w:nsid w:val="16BC6341"/>
    <w:multiLevelType w:val="hybridMultilevel"/>
    <w:tmpl w:val="23C82BCE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2FC6704"/>
    <w:multiLevelType w:val="hybridMultilevel"/>
    <w:tmpl w:val="E174D47E"/>
    <w:lvl w:ilvl="0" w:tplc="04FEF67E">
      <w:numFmt w:val="bullet"/>
      <w:lvlText w:val="-"/>
      <w:lvlJc w:val="start"/>
      <w:pPr>
        <w:ind w:start="46.35pt" w:hanging="18pt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start"/>
      <w:pPr>
        <w:ind w:start="82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8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54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90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26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62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8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34.35pt" w:hanging="18pt"/>
      </w:pPr>
      <w:rPr>
        <w:rFonts w:ascii="Wingdings" w:hAnsi="Wingdings" w:hint="default"/>
      </w:rPr>
    </w:lvl>
  </w:abstractNum>
  <w:abstractNum w:abstractNumId="7" w15:restartNumberingAfterBreak="0">
    <w:nsid w:val="271D3B35"/>
    <w:multiLevelType w:val="hybridMultilevel"/>
    <w:tmpl w:val="2BFCE6C8"/>
    <w:lvl w:ilvl="0" w:tplc="04050001">
      <w:start w:val="1"/>
      <w:numFmt w:val="bullet"/>
      <w:lvlText w:val=""/>
      <w:lvlJc w:val="start"/>
      <w:pPr>
        <w:ind w:start="20.2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56.2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92.2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28.2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64.2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00.2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36.2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72.2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08.25pt" w:hanging="18pt"/>
      </w:pPr>
      <w:rPr>
        <w:rFonts w:ascii="Wingdings" w:hAnsi="Wingdings" w:hint="default"/>
      </w:rPr>
    </w:lvl>
  </w:abstractNum>
  <w:abstractNum w:abstractNumId="8" w15:restartNumberingAfterBreak="0">
    <w:nsid w:val="2A1C2075"/>
    <w:multiLevelType w:val="multilevel"/>
    <w:tmpl w:val="B39E3C2C"/>
    <w:lvl w:ilvl="0">
      <w:start w:val="3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2C2137A9"/>
    <w:multiLevelType w:val="hybridMultilevel"/>
    <w:tmpl w:val="21DC3AEC"/>
    <w:lvl w:ilvl="0" w:tplc="0405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1" w15:restartNumberingAfterBreak="0">
    <w:nsid w:val="39482BDA"/>
    <w:multiLevelType w:val="hybridMultilevel"/>
    <w:tmpl w:val="F23A4604"/>
    <w:lvl w:ilvl="0" w:tplc="04050001">
      <w:start w:val="1"/>
      <w:numFmt w:val="bullet"/>
      <w:lvlText w:val=""/>
      <w:lvlJc w:val="start"/>
      <w:pPr>
        <w:ind w:start="72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8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44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80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16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52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8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24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60pt" w:hanging="18pt"/>
      </w:pPr>
      <w:rPr>
        <w:rFonts w:ascii="Wingdings" w:hAnsi="Wingdings"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start"/>
      <w:pPr>
        <w:ind w:start="67.65pt" w:hanging="18pt"/>
      </w:pPr>
      <w:rPr>
        <w:rFonts w:hint="default"/>
      </w:rPr>
    </w:lvl>
    <w:lvl w:ilvl="1" w:tplc="04050017">
      <w:start w:val="1"/>
      <w:numFmt w:val="lowerLetter"/>
      <w:lvlText w:val="%2)"/>
      <w:lvlJc w:val="start"/>
      <w:pPr>
        <w:ind w:start="100.35pt" w:hanging="18pt"/>
      </w:pPr>
    </w:lvl>
    <w:lvl w:ilvl="2" w:tplc="0405001B">
      <w:start w:val="1"/>
      <w:numFmt w:val="lowerRoman"/>
      <w:lvlText w:val="%3."/>
      <w:lvlJc w:val="end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3E5047A8"/>
    <w:multiLevelType w:val="hybridMultilevel"/>
    <w:tmpl w:val="62469486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F026CF1"/>
    <w:multiLevelType w:val="hybridMultilevel"/>
    <w:tmpl w:val="456EE3F8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41BF0C7A"/>
    <w:multiLevelType w:val="multilevel"/>
    <w:tmpl w:val="73621BC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C700041A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decimal"/>
      <w:lvlText w:val="%3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9" w15:restartNumberingAfterBreak="0">
    <w:nsid w:val="44D61786"/>
    <w:multiLevelType w:val="hybridMultilevel"/>
    <w:tmpl w:val="6D165C04"/>
    <w:lvl w:ilvl="0" w:tplc="0405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1" w15:restartNumberingAfterBreak="0">
    <w:nsid w:val="460919B6"/>
    <w:multiLevelType w:val="multilevel"/>
    <w:tmpl w:val="CB589926"/>
    <w:lvl w:ilvl="0">
      <w:start w:val="1"/>
      <w:numFmt w:val="decimal"/>
      <w:lvlText w:val="Čl. %1"/>
      <w:lvlJc w:val="center"/>
      <w:pPr>
        <w:ind w:start="0pt" w:firstLine="241pt"/>
      </w:pPr>
      <w:rPr>
        <w:rFonts w:hint="default"/>
        <w:b/>
      </w:rPr>
    </w:lvl>
    <w:lvl w:ilvl="1">
      <w:start w:val="1"/>
      <w:numFmt w:val="decimal"/>
      <w:lvlText w:val="(%2)"/>
      <w:lvlJc w:val="start"/>
      <w:pPr>
        <w:ind w:start="17pt" w:hanging="17pt"/>
      </w:pPr>
      <w:rPr>
        <w:rFonts w:hint="default"/>
      </w:rPr>
    </w:lvl>
    <w:lvl w:ilvl="2">
      <w:start w:val="1"/>
      <w:numFmt w:val="lowerLetter"/>
      <w:lvlText w:val="%3)"/>
      <w:lvlJc w:val="start"/>
      <w:pPr>
        <w:ind w:start="34pt" w:hanging="14.15pt"/>
      </w:pPr>
      <w:rPr>
        <w:rFonts w:hint="default"/>
      </w:rPr>
    </w:lvl>
    <w:lvl w:ilvl="3">
      <w:start w:val="1"/>
      <w:numFmt w:val="decimal"/>
      <w:lvlText w:val="%4."/>
      <w:lvlJc w:val="start"/>
      <w:pPr>
        <w:ind w:start="51.05pt" w:hanging="17.05pt"/>
      </w:pPr>
      <w:rPr>
        <w:rFonts w:hint="default"/>
      </w:rPr>
    </w:lvl>
    <w:lvl w:ilvl="4">
      <w:start w:val="1"/>
      <w:numFmt w:val="lowerLetter"/>
      <w:lvlText w:val="(%5)"/>
      <w:lvlJc w:val="start"/>
      <w:pPr>
        <w:ind w:start="90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ind w:start="108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ind w:start="126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ind w:start="144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ind w:start="162pt" w:hanging="18pt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5551445C"/>
    <w:multiLevelType w:val="hybridMultilevel"/>
    <w:tmpl w:val="7EDE8E64"/>
    <w:lvl w:ilvl="0" w:tplc="0405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360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96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432pt" w:hanging="18pt"/>
      </w:pPr>
      <w:rPr>
        <w:rFonts w:ascii="Wingdings" w:hAnsi="Wingdings" w:hint="default"/>
      </w:rPr>
    </w:lvl>
  </w:abstractNum>
  <w:abstractNum w:abstractNumId="26" w15:restartNumberingAfterBreak="0">
    <w:nsid w:val="5CD822A5"/>
    <w:multiLevelType w:val="hybridMultilevel"/>
    <w:tmpl w:val="BF50F9C8"/>
    <w:lvl w:ilvl="0" w:tplc="04050001">
      <w:start w:val="1"/>
      <w:numFmt w:val="bullet"/>
      <w:lvlText w:val=""/>
      <w:lvlJc w:val="start"/>
      <w:pPr>
        <w:ind w:start="108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44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80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216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52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88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324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60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96pt" w:hanging="18pt"/>
      </w:pPr>
      <w:rPr>
        <w:rFonts w:ascii="Wingdings" w:hAnsi="Wingdings" w:hint="default"/>
      </w:rPr>
    </w:lvl>
  </w:abstractNum>
  <w:abstractNum w:abstractNumId="27" w15:restartNumberingAfterBreak="0">
    <w:nsid w:val="5CF32124"/>
    <w:multiLevelType w:val="hybridMultilevel"/>
    <w:tmpl w:val="162849D8"/>
    <w:lvl w:ilvl="0" w:tplc="04050001">
      <w:start w:val="1"/>
      <w:numFmt w:val="bullet"/>
      <w:lvlText w:val=""/>
      <w:lvlJc w:val="start"/>
      <w:pPr>
        <w:ind w:start="38.2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74.2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10.2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6.2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2.2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8.2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4.2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90.2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6.25pt" w:hanging="18pt"/>
      </w:pPr>
      <w:rPr>
        <w:rFonts w:ascii="Wingdings" w:hAnsi="Wingdings"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start"/>
      <w:pPr>
        <w:ind w:start="64.35pt" w:hanging="18pt"/>
      </w:pPr>
      <w:rPr>
        <w:rFonts w:hint="default"/>
      </w:rPr>
    </w:lvl>
    <w:lvl w:ilvl="1" w:tplc="04050019">
      <w:start w:val="1"/>
      <w:numFmt w:val="lowerLetter"/>
      <w:lvlText w:val="%2."/>
      <w:lvlJc w:val="start"/>
      <w:pPr>
        <w:ind w:start="100.35pt" w:hanging="18pt"/>
      </w:pPr>
    </w:lvl>
    <w:lvl w:ilvl="2" w:tplc="0405000F">
      <w:start w:val="1"/>
      <w:numFmt w:val="decimal"/>
      <w:lvlText w:val="%3."/>
      <w:lvlJc w:val="start"/>
      <w:pPr>
        <w:ind w:start="136.35pt" w:hanging="9pt"/>
      </w:pPr>
    </w:lvl>
    <w:lvl w:ilvl="3" w:tplc="0405000F" w:tentative="1">
      <w:start w:val="1"/>
      <w:numFmt w:val="decimal"/>
      <w:lvlText w:val="%4."/>
      <w:lvlJc w:val="start"/>
      <w:pPr>
        <w:ind w:start="172.35pt" w:hanging="18pt"/>
      </w:pPr>
    </w:lvl>
    <w:lvl w:ilvl="4" w:tplc="04050019" w:tentative="1">
      <w:start w:val="1"/>
      <w:numFmt w:val="lowerLetter"/>
      <w:lvlText w:val="%5."/>
      <w:lvlJc w:val="start"/>
      <w:pPr>
        <w:ind w:start="208.35pt" w:hanging="18pt"/>
      </w:pPr>
    </w:lvl>
    <w:lvl w:ilvl="5" w:tplc="0405001B" w:tentative="1">
      <w:start w:val="1"/>
      <w:numFmt w:val="lowerRoman"/>
      <w:lvlText w:val="%6."/>
      <w:lvlJc w:val="end"/>
      <w:pPr>
        <w:ind w:start="244.35pt" w:hanging="9pt"/>
      </w:pPr>
    </w:lvl>
    <w:lvl w:ilvl="6" w:tplc="0405000F" w:tentative="1">
      <w:start w:val="1"/>
      <w:numFmt w:val="decimal"/>
      <w:lvlText w:val="%7."/>
      <w:lvlJc w:val="start"/>
      <w:pPr>
        <w:ind w:start="280.35pt" w:hanging="18pt"/>
      </w:pPr>
    </w:lvl>
    <w:lvl w:ilvl="7" w:tplc="04050019" w:tentative="1">
      <w:start w:val="1"/>
      <w:numFmt w:val="lowerLetter"/>
      <w:lvlText w:val="%8."/>
      <w:lvlJc w:val="start"/>
      <w:pPr>
        <w:ind w:start="316.35pt" w:hanging="18pt"/>
      </w:pPr>
    </w:lvl>
    <w:lvl w:ilvl="8" w:tplc="0405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start"/>
      <w:pPr>
        <w:ind w:start="71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107.40pt" w:hanging="18pt"/>
      </w:pPr>
    </w:lvl>
    <w:lvl w:ilvl="2" w:tplc="0405001B" w:tentative="1">
      <w:start w:val="1"/>
      <w:numFmt w:val="lowerRoman"/>
      <w:lvlText w:val="%3."/>
      <w:lvlJc w:val="end"/>
      <w:pPr>
        <w:ind w:start="143.40pt" w:hanging="9pt"/>
      </w:pPr>
    </w:lvl>
    <w:lvl w:ilvl="3" w:tplc="0405000F" w:tentative="1">
      <w:start w:val="1"/>
      <w:numFmt w:val="decimal"/>
      <w:lvlText w:val="%4."/>
      <w:lvlJc w:val="start"/>
      <w:pPr>
        <w:ind w:start="179.40pt" w:hanging="18pt"/>
      </w:pPr>
    </w:lvl>
    <w:lvl w:ilvl="4" w:tplc="04050019" w:tentative="1">
      <w:start w:val="1"/>
      <w:numFmt w:val="lowerLetter"/>
      <w:lvlText w:val="%5."/>
      <w:lvlJc w:val="start"/>
      <w:pPr>
        <w:ind w:start="215.40pt" w:hanging="18pt"/>
      </w:pPr>
    </w:lvl>
    <w:lvl w:ilvl="5" w:tplc="0405001B" w:tentative="1">
      <w:start w:val="1"/>
      <w:numFmt w:val="lowerRoman"/>
      <w:lvlText w:val="%6."/>
      <w:lvlJc w:val="end"/>
      <w:pPr>
        <w:ind w:start="251.40pt" w:hanging="9pt"/>
      </w:pPr>
    </w:lvl>
    <w:lvl w:ilvl="6" w:tplc="0405000F" w:tentative="1">
      <w:start w:val="1"/>
      <w:numFmt w:val="decimal"/>
      <w:lvlText w:val="%7."/>
      <w:lvlJc w:val="start"/>
      <w:pPr>
        <w:ind w:start="287.40pt" w:hanging="18pt"/>
      </w:pPr>
    </w:lvl>
    <w:lvl w:ilvl="7" w:tplc="04050019" w:tentative="1">
      <w:start w:val="1"/>
      <w:numFmt w:val="lowerLetter"/>
      <w:lvlText w:val="%8."/>
      <w:lvlJc w:val="start"/>
      <w:pPr>
        <w:ind w:start="323.40pt" w:hanging="18pt"/>
      </w:pPr>
    </w:lvl>
    <w:lvl w:ilvl="8" w:tplc="0405001B" w:tentative="1">
      <w:start w:val="1"/>
      <w:numFmt w:val="lowerRoman"/>
      <w:lvlText w:val="%9."/>
      <w:lvlJc w:val="end"/>
      <w:pPr>
        <w:ind w:start="359.40pt" w:hanging="9pt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530678400">
    <w:abstractNumId w:val="23"/>
  </w:num>
  <w:num w:numId="2" w16cid:durableId="210581671">
    <w:abstractNumId w:val="13"/>
  </w:num>
  <w:num w:numId="3" w16cid:durableId="180245912">
    <w:abstractNumId w:val="29"/>
  </w:num>
  <w:num w:numId="4" w16cid:durableId="1567565852">
    <w:abstractNumId w:val="16"/>
  </w:num>
  <w:num w:numId="5" w16cid:durableId="1753773635">
    <w:abstractNumId w:val="9"/>
  </w:num>
  <w:num w:numId="6" w16cid:durableId="1120075924">
    <w:abstractNumId w:val="34"/>
  </w:num>
  <w:num w:numId="7" w16cid:durableId="1309094369">
    <w:abstractNumId w:val="20"/>
  </w:num>
  <w:num w:numId="8" w16cid:durableId="1117483429">
    <w:abstractNumId w:val="22"/>
  </w:num>
  <w:num w:numId="9" w16cid:durableId="155607962">
    <w:abstractNumId w:val="18"/>
  </w:num>
  <w:num w:numId="10" w16cid:durableId="1428229871">
    <w:abstractNumId w:val="0"/>
  </w:num>
  <w:num w:numId="11" w16cid:durableId="609557040">
    <w:abstractNumId w:val="17"/>
  </w:num>
  <w:num w:numId="12" w16cid:durableId="1628778574">
    <w:abstractNumId w:val="12"/>
  </w:num>
  <w:num w:numId="13" w16cid:durableId="1669210185">
    <w:abstractNumId w:val="28"/>
  </w:num>
  <w:num w:numId="14" w16cid:durableId="1177308328">
    <w:abstractNumId w:val="33"/>
  </w:num>
  <w:num w:numId="15" w16cid:durableId="3341927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06649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9253299">
    <w:abstractNumId w:val="31"/>
  </w:num>
  <w:num w:numId="18" w16cid:durableId="1476098925">
    <w:abstractNumId w:val="5"/>
  </w:num>
  <w:num w:numId="19" w16cid:durableId="1249923993">
    <w:abstractNumId w:val="32"/>
  </w:num>
  <w:num w:numId="20" w16cid:durableId="1373650085">
    <w:abstractNumId w:val="24"/>
  </w:num>
  <w:num w:numId="21" w16cid:durableId="1408307053">
    <w:abstractNumId w:val="30"/>
  </w:num>
  <w:num w:numId="22" w16cid:durableId="1948005578">
    <w:abstractNumId w:val="4"/>
  </w:num>
  <w:num w:numId="23" w16cid:durableId="1858346250">
    <w:abstractNumId w:val="35"/>
  </w:num>
  <w:num w:numId="24" w16cid:durableId="9118196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79252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2318302">
    <w:abstractNumId w:val="6"/>
  </w:num>
  <w:num w:numId="27" w16cid:durableId="489711523">
    <w:abstractNumId w:val="1"/>
  </w:num>
  <w:num w:numId="28" w16cid:durableId="357202081">
    <w:abstractNumId w:val="2"/>
  </w:num>
  <w:num w:numId="29" w16cid:durableId="217864505">
    <w:abstractNumId w:val="8"/>
  </w:num>
  <w:num w:numId="30" w16cid:durableId="876157938">
    <w:abstractNumId w:val="21"/>
  </w:num>
  <w:num w:numId="31" w16cid:durableId="1126629604">
    <w:abstractNumId w:val="15"/>
  </w:num>
  <w:num w:numId="32" w16cid:durableId="1802653300">
    <w:abstractNumId w:val="27"/>
  </w:num>
  <w:num w:numId="33" w16cid:durableId="57168869">
    <w:abstractNumId w:val="7"/>
  </w:num>
  <w:num w:numId="34" w16cid:durableId="876234828">
    <w:abstractNumId w:val="11"/>
  </w:num>
  <w:num w:numId="35" w16cid:durableId="1112363325">
    <w:abstractNumId w:val="14"/>
  </w:num>
  <w:num w:numId="36" w16cid:durableId="1681736952">
    <w:abstractNumId w:val="10"/>
  </w:num>
  <w:num w:numId="37" w16cid:durableId="800925980">
    <w:abstractNumId w:val="19"/>
  </w:num>
  <w:num w:numId="38" w16cid:durableId="1508474743">
    <w:abstractNumId w:val="26"/>
  </w:num>
  <w:num w:numId="39" w16cid:durableId="1189753312">
    <w:abstractNumId w:val="25"/>
  </w:num>
  <w:num w:numId="40" w16cid:durableId="266473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EDB"/>
    <w:rsid w:val="000031B3"/>
    <w:rsid w:val="00006E7A"/>
    <w:rsid w:val="00010B51"/>
    <w:rsid w:val="000129AF"/>
    <w:rsid w:val="000166A8"/>
    <w:rsid w:val="00017B56"/>
    <w:rsid w:val="00020032"/>
    <w:rsid w:val="000345D5"/>
    <w:rsid w:val="000408D0"/>
    <w:rsid w:val="00040EA6"/>
    <w:rsid w:val="000538DD"/>
    <w:rsid w:val="000566F2"/>
    <w:rsid w:val="00066D7D"/>
    <w:rsid w:val="00083621"/>
    <w:rsid w:val="000901B1"/>
    <w:rsid w:val="000940DC"/>
    <w:rsid w:val="000A2391"/>
    <w:rsid w:val="000A53C3"/>
    <w:rsid w:val="000B33B8"/>
    <w:rsid w:val="000C002A"/>
    <w:rsid w:val="000C31BC"/>
    <w:rsid w:val="000C42D4"/>
    <w:rsid w:val="000C7348"/>
    <w:rsid w:val="000C758D"/>
    <w:rsid w:val="000D3E28"/>
    <w:rsid w:val="000D4D33"/>
    <w:rsid w:val="000D7438"/>
    <w:rsid w:val="000E1FC3"/>
    <w:rsid w:val="000E741B"/>
    <w:rsid w:val="00103DD3"/>
    <w:rsid w:val="001061CD"/>
    <w:rsid w:val="0011028A"/>
    <w:rsid w:val="00121260"/>
    <w:rsid w:val="00125EC7"/>
    <w:rsid w:val="00130094"/>
    <w:rsid w:val="00131160"/>
    <w:rsid w:val="0014154F"/>
    <w:rsid w:val="001465CC"/>
    <w:rsid w:val="00154BC3"/>
    <w:rsid w:val="00157A4F"/>
    <w:rsid w:val="00160729"/>
    <w:rsid w:val="00161436"/>
    <w:rsid w:val="00173886"/>
    <w:rsid w:val="00190222"/>
    <w:rsid w:val="00191186"/>
    <w:rsid w:val="00192B1D"/>
    <w:rsid w:val="001A0C3C"/>
    <w:rsid w:val="001B36E4"/>
    <w:rsid w:val="001B6CD8"/>
    <w:rsid w:val="001C1953"/>
    <w:rsid w:val="001D359F"/>
    <w:rsid w:val="001D6BF4"/>
    <w:rsid w:val="001E0982"/>
    <w:rsid w:val="001E38ED"/>
    <w:rsid w:val="001E74A9"/>
    <w:rsid w:val="001F7B84"/>
    <w:rsid w:val="002041CE"/>
    <w:rsid w:val="00217CC0"/>
    <w:rsid w:val="002333C1"/>
    <w:rsid w:val="00242A86"/>
    <w:rsid w:val="0024485C"/>
    <w:rsid w:val="00246762"/>
    <w:rsid w:val="0025107F"/>
    <w:rsid w:val="00260886"/>
    <w:rsid w:val="00264B52"/>
    <w:rsid w:val="00264E4B"/>
    <w:rsid w:val="002666C2"/>
    <w:rsid w:val="00273FEF"/>
    <w:rsid w:val="0027609E"/>
    <w:rsid w:val="002871C2"/>
    <w:rsid w:val="002A3A42"/>
    <w:rsid w:val="002B7E52"/>
    <w:rsid w:val="002C0C5C"/>
    <w:rsid w:val="002C2935"/>
    <w:rsid w:val="002C307D"/>
    <w:rsid w:val="002C3721"/>
    <w:rsid w:val="002D1965"/>
    <w:rsid w:val="002D30C0"/>
    <w:rsid w:val="002E0EAD"/>
    <w:rsid w:val="002E6451"/>
    <w:rsid w:val="002E6E4A"/>
    <w:rsid w:val="002F3690"/>
    <w:rsid w:val="002F4147"/>
    <w:rsid w:val="002F4189"/>
    <w:rsid w:val="00300CCD"/>
    <w:rsid w:val="00302A97"/>
    <w:rsid w:val="00304575"/>
    <w:rsid w:val="00322107"/>
    <w:rsid w:val="003310BE"/>
    <w:rsid w:val="0033112D"/>
    <w:rsid w:val="003338CC"/>
    <w:rsid w:val="003520C7"/>
    <w:rsid w:val="00362A72"/>
    <w:rsid w:val="0036393C"/>
    <w:rsid w:val="00371501"/>
    <w:rsid w:val="00373347"/>
    <w:rsid w:val="00383E0E"/>
    <w:rsid w:val="00384D76"/>
    <w:rsid w:val="0038599B"/>
    <w:rsid w:val="003911AE"/>
    <w:rsid w:val="003958C3"/>
    <w:rsid w:val="003A74F6"/>
    <w:rsid w:val="003A7B5D"/>
    <w:rsid w:val="003B2625"/>
    <w:rsid w:val="003B4C7B"/>
    <w:rsid w:val="003B5A59"/>
    <w:rsid w:val="003B5F4F"/>
    <w:rsid w:val="003C0C49"/>
    <w:rsid w:val="003C2D77"/>
    <w:rsid w:val="003C74E9"/>
    <w:rsid w:val="003C791B"/>
    <w:rsid w:val="003D33EB"/>
    <w:rsid w:val="003E3347"/>
    <w:rsid w:val="003E3C91"/>
    <w:rsid w:val="003E7159"/>
    <w:rsid w:val="003F7F1D"/>
    <w:rsid w:val="00402CA3"/>
    <w:rsid w:val="00412321"/>
    <w:rsid w:val="00420423"/>
    <w:rsid w:val="00421292"/>
    <w:rsid w:val="00421C92"/>
    <w:rsid w:val="0042639F"/>
    <w:rsid w:val="00431F2C"/>
    <w:rsid w:val="0043655E"/>
    <w:rsid w:val="0044740B"/>
    <w:rsid w:val="00455362"/>
    <w:rsid w:val="004603BB"/>
    <w:rsid w:val="00477CBC"/>
    <w:rsid w:val="004863D0"/>
    <w:rsid w:val="00496C6C"/>
    <w:rsid w:val="004B1994"/>
    <w:rsid w:val="004B4A8E"/>
    <w:rsid w:val="004C0427"/>
    <w:rsid w:val="004C0C90"/>
    <w:rsid w:val="004C3F0D"/>
    <w:rsid w:val="004D0316"/>
    <w:rsid w:val="004E2C06"/>
    <w:rsid w:val="004E62C4"/>
    <w:rsid w:val="004F6539"/>
    <w:rsid w:val="00500A52"/>
    <w:rsid w:val="00504C32"/>
    <w:rsid w:val="00505E20"/>
    <w:rsid w:val="00510860"/>
    <w:rsid w:val="00515084"/>
    <w:rsid w:val="00526978"/>
    <w:rsid w:val="00546241"/>
    <w:rsid w:val="00550C8C"/>
    <w:rsid w:val="00561A59"/>
    <w:rsid w:val="005620CD"/>
    <w:rsid w:val="005736D7"/>
    <w:rsid w:val="00576D09"/>
    <w:rsid w:val="005867F5"/>
    <w:rsid w:val="00590935"/>
    <w:rsid w:val="005944D0"/>
    <w:rsid w:val="005B3A3F"/>
    <w:rsid w:val="005B47E4"/>
    <w:rsid w:val="005C4381"/>
    <w:rsid w:val="005C7683"/>
    <w:rsid w:val="005D3C5A"/>
    <w:rsid w:val="005D4726"/>
    <w:rsid w:val="005E105C"/>
    <w:rsid w:val="005E2958"/>
    <w:rsid w:val="005E7B72"/>
    <w:rsid w:val="005F6F56"/>
    <w:rsid w:val="00601800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403F"/>
    <w:rsid w:val="00695493"/>
    <w:rsid w:val="006A4862"/>
    <w:rsid w:val="006E6EB8"/>
    <w:rsid w:val="006F6C96"/>
    <w:rsid w:val="007005F7"/>
    <w:rsid w:val="00700827"/>
    <w:rsid w:val="00701B02"/>
    <w:rsid w:val="007165A1"/>
    <w:rsid w:val="00722383"/>
    <w:rsid w:val="00732B10"/>
    <w:rsid w:val="0073417D"/>
    <w:rsid w:val="007342A5"/>
    <w:rsid w:val="00743081"/>
    <w:rsid w:val="0074717E"/>
    <w:rsid w:val="0076252F"/>
    <w:rsid w:val="00762A8D"/>
    <w:rsid w:val="0076572C"/>
    <w:rsid w:val="007677C4"/>
    <w:rsid w:val="007746D8"/>
    <w:rsid w:val="00776E64"/>
    <w:rsid w:val="007834F2"/>
    <w:rsid w:val="007838B9"/>
    <w:rsid w:val="00787FF4"/>
    <w:rsid w:val="0079573C"/>
    <w:rsid w:val="0079631F"/>
    <w:rsid w:val="00797E45"/>
    <w:rsid w:val="007A3520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97E"/>
    <w:rsid w:val="007E7ED9"/>
    <w:rsid w:val="007F0F12"/>
    <w:rsid w:val="007F5032"/>
    <w:rsid w:val="0080086B"/>
    <w:rsid w:val="00810AD7"/>
    <w:rsid w:val="008123FB"/>
    <w:rsid w:val="008148A2"/>
    <w:rsid w:val="008148C5"/>
    <w:rsid w:val="00815B55"/>
    <w:rsid w:val="00821399"/>
    <w:rsid w:val="00824269"/>
    <w:rsid w:val="0082642B"/>
    <w:rsid w:val="00826D2C"/>
    <w:rsid w:val="00831C1A"/>
    <w:rsid w:val="00831D58"/>
    <w:rsid w:val="008413A6"/>
    <w:rsid w:val="00843AA7"/>
    <w:rsid w:val="008472CE"/>
    <w:rsid w:val="008560D9"/>
    <w:rsid w:val="00865258"/>
    <w:rsid w:val="00865E72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8F4CEA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BE9"/>
    <w:rsid w:val="00966286"/>
    <w:rsid w:val="009770DE"/>
    <w:rsid w:val="009820E8"/>
    <w:rsid w:val="00985BFB"/>
    <w:rsid w:val="009954F5"/>
    <w:rsid w:val="00996AD4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135D8"/>
    <w:rsid w:val="00A13613"/>
    <w:rsid w:val="00A254F6"/>
    <w:rsid w:val="00A318A9"/>
    <w:rsid w:val="00A32AB3"/>
    <w:rsid w:val="00A418F6"/>
    <w:rsid w:val="00A427B9"/>
    <w:rsid w:val="00A55621"/>
    <w:rsid w:val="00A6379B"/>
    <w:rsid w:val="00A74D9D"/>
    <w:rsid w:val="00A76680"/>
    <w:rsid w:val="00A97118"/>
    <w:rsid w:val="00AA1ADE"/>
    <w:rsid w:val="00AA2C4E"/>
    <w:rsid w:val="00AA6703"/>
    <w:rsid w:val="00AA7EC5"/>
    <w:rsid w:val="00AB30F4"/>
    <w:rsid w:val="00AB44BF"/>
    <w:rsid w:val="00AC18A4"/>
    <w:rsid w:val="00AD1777"/>
    <w:rsid w:val="00AD79BB"/>
    <w:rsid w:val="00AD7BCB"/>
    <w:rsid w:val="00AE00A4"/>
    <w:rsid w:val="00AF0AC9"/>
    <w:rsid w:val="00AF41F3"/>
    <w:rsid w:val="00B0176F"/>
    <w:rsid w:val="00B01C3C"/>
    <w:rsid w:val="00B0476F"/>
    <w:rsid w:val="00B0696E"/>
    <w:rsid w:val="00B0781C"/>
    <w:rsid w:val="00B10E4F"/>
    <w:rsid w:val="00B23B37"/>
    <w:rsid w:val="00B30B75"/>
    <w:rsid w:val="00B31E92"/>
    <w:rsid w:val="00B32388"/>
    <w:rsid w:val="00B36221"/>
    <w:rsid w:val="00B369A7"/>
    <w:rsid w:val="00B47464"/>
    <w:rsid w:val="00B63BD5"/>
    <w:rsid w:val="00B63BFF"/>
    <w:rsid w:val="00B71306"/>
    <w:rsid w:val="00B75719"/>
    <w:rsid w:val="00B806F8"/>
    <w:rsid w:val="00B82D08"/>
    <w:rsid w:val="00B86393"/>
    <w:rsid w:val="00B86441"/>
    <w:rsid w:val="00B92E76"/>
    <w:rsid w:val="00B975AB"/>
    <w:rsid w:val="00BA1E8D"/>
    <w:rsid w:val="00BB3316"/>
    <w:rsid w:val="00BC17DA"/>
    <w:rsid w:val="00BC3CDA"/>
    <w:rsid w:val="00BC4CF5"/>
    <w:rsid w:val="00BD4F83"/>
    <w:rsid w:val="00BF4DD1"/>
    <w:rsid w:val="00C03223"/>
    <w:rsid w:val="00C03586"/>
    <w:rsid w:val="00C1031D"/>
    <w:rsid w:val="00C17467"/>
    <w:rsid w:val="00C245F7"/>
    <w:rsid w:val="00C3174D"/>
    <w:rsid w:val="00C31C1A"/>
    <w:rsid w:val="00C35DC9"/>
    <w:rsid w:val="00C53646"/>
    <w:rsid w:val="00C54C28"/>
    <w:rsid w:val="00C63342"/>
    <w:rsid w:val="00C6548E"/>
    <w:rsid w:val="00C67504"/>
    <w:rsid w:val="00C73418"/>
    <w:rsid w:val="00C760A5"/>
    <w:rsid w:val="00C77181"/>
    <w:rsid w:val="00C863F8"/>
    <w:rsid w:val="00C94444"/>
    <w:rsid w:val="00CA6847"/>
    <w:rsid w:val="00CB40CC"/>
    <w:rsid w:val="00CC0853"/>
    <w:rsid w:val="00CC740B"/>
    <w:rsid w:val="00CC7BE1"/>
    <w:rsid w:val="00CD64EA"/>
    <w:rsid w:val="00CD7144"/>
    <w:rsid w:val="00CD7CB8"/>
    <w:rsid w:val="00CE15B3"/>
    <w:rsid w:val="00CF64F4"/>
    <w:rsid w:val="00D0295D"/>
    <w:rsid w:val="00D122A6"/>
    <w:rsid w:val="00D14B0D"/>
    <w:rsid w:val="00D2283E"/>
    <w:rsid w:val="00D238A1"/>
    <w:rsid w:val="00D2664B"/>
    <w:rsid w:val="00D30A29"/>
    <w:rsid w:val="00D31681"/>
    <w:rsid w:val="00D36B62"/>
    <w:rsid w:val="00D40D7B"/>
    <w:rsid w:val="00D50DA9"/>
    <w:rsid w:val="00D5659B"/>
    <w:rsid w:val="00D57E6E"/>
    <w:rsid w:val="00D6303C"/>
    <w:rsid w:val="00D64083"/>
    <w:rsid w:val="00D727CA"/>
    <w:rsid w:val="00D7468A"/>
    <w:rsid w:val="00D91D9B"/>
    <w:rsid w:val="00D92F64"/>
    <w:rsid w:val="00D94EFB"/>
    <w:rsid w:val="00D96222"/>
    <w:rsid w:val="00DA614B"/>
    <w:rsid w:val="00DB2C2A"/>
    <w:rsid w:val="00DB2E35"/>
    <w:rsid w:val="00DC09AE"/>
    <w:rsid w:val="00DC5344"/>
    <w:rsid w:val="00DC7B32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1482"/>
    <w:rsid w:val="00E244C7"/>
    <w:rsid w:val="00E269DD"/>
    <w:rsid w:val="00E34398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CAE"/>
    <w:rsid w:val="00E73AE1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2FE1"/>
    <w:rsid w:val="00EE550B"/>
    <w:rsid w:val="00EF0400"/>
    <w:rsid w:val="00EF21C3"/>
    <w:rsid w:val="00EF4C74"/>
    <w:rsid w:val="00F079DC"/>
    <w:rsid w:val="00F147E2"/>
    <w:rsid w:val="00F17586"/>
    <w:rsid w:val="00F27A1E"/>
    <w:rsid w:val="00F3374C"/>
    <w:rsid w:val="00F41241"/>
    <w:rsid w:val="00F47DE8"/>
    <w:rsid w:val="00F51F7D"/>
    <w:rsid w:val="00F53039"/>
    <w:rsid w:val="00F55DE6"/>
    <w:rsid w:val="00F56A7B"/>
    <w:rsid w:val="00F650A3"/>
    <w:rsid w:val="00F716C9"/>
    <w:rsid w:val="00F8166C"/>
    <w:rsid w:val="00F82AAD"/>
    <w:rsid w:val="00F91DE1"/>
    <w:rsid w:val="00F938D4"/>
    <w:rsid w:val="00FB319D"/>
    <w:rsid w:val="00FB336E"/>
    <w:rsid w:val="00FD12D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1269D80"/>
  <w15:chartTrackingRefBased/>
  <w15:docId w15:val="{A4B3591D-7831-43BC-8C21-9449FB12F2F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start="35.40pt" w:firstLine="17.85pt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6pt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3pt" w:after="8pt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3pt"/>
      <w:jc w:val="both"/>
    </w:pPr>
  </w:style>
  <w:style w:type="paragraph" w:styleId="Nzev">
    <w:name w:val="Title"/>
    <w:basedOn w:val="Normln"/>
    <w:qFormat/>
    <w:rsid w:val="00131160"/>
    <w:pPr>
      <w:spacing w:before="12pt" w:after="3pt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74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6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3C91"/>
    <w:pPr>
      <w:spacing w:after="8pt" w:line="12.95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4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0" Type="http://purl.oclc.org/ooxml/officeDocument/relationships/header" Target="header2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E13784AD-2B43-4C21-8F71-61C474217604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Čechová</cp:lastModifiedBy>
  <cp:revision>2</cp:revision>
  <cp:lastPrinted>2021-05-19T06:58:00Z</cp:lastPrinted>
  <dcterms:created xsi:type="dcterms:W3CDTF">2024-12-19T13:23:00Z</dcterms:created>
  <dcterms:modified xsi:type="dcterms:W3CDTF">2024-12-19T13:23:00Z</dcterms:modified>
</cp:coreProperties>
</file>