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7B12" w14:textId="77777777" w:rsidR="0024722A" w:rsidRPr="00FB6AE5" w:rsidRDefault="00064F12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K</w:t>
      </w:r>
      <w:r w:rsidR="0024722A" w:rsidRPr="00FB6AE5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STELEC NA HANÉ</w:t>
      </w:r>
    </w:p>
    <w:p w14:paraId="64BC3DB3" w14:textId="77777777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064F12">
        <w:rPr>
          <w:rFonts w:ascii="Arial" w:hAnsi="Arial" w:cs="Arial"/>
          <w:b/>
          <w:sz w:val="22"/>
          <w:szCs w:val="22"/>
        </w:rPr>
        <w:t>města Kostelec na Hané</w:t>
      </w:r>
    </w:p>
    <w:p w14:paraId="2497E5E7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725B9BA4" w14:textId="77777777" w:rsidR="0024722A" w:rsidRPr="00FB6AE5" w:rsidRDefault="0024722A" w:rsidP="00AB60E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9611DF">
        <w:rPr>
          <w:rFonts w:ascii="Arial" w:hAnsi="Arial" w:cs="Arial"/>
          <w:b/>
          <w:color w:val="000000"/>
          <w:sz w:val="22"/>
          <w:szCs w:val="22"/>
        </w:rPr>
        <w:t>6/2018</w:t>
      </w:r>
      <w:r w:rsidR="001D0EB8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3F6EE2C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1BFEE46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</w:t>
      </w:r>
      <w:r w:rsidR="00064F12">
        <w:rPr>
          <w:rFonts w:ascii="Arial" w:hAnsi="Arial" w:cs="Arial"/>
          <w:b/>
          <w:color w:val="000000"/>
          <w:sz w:val="22"/>
          <w:szCs w:val="22"/>
        </w:rPr>
        <w:t>města Kostelec na Hané</w:t>
      </w:r>
    </w:p>
    <w:p w14:paraId="1C8D23C7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6DA25365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663C30" w14:textId="77777777" w:rsidR="001E0EE8" w:rsidRPr="00FB6AE5" w:rsidRDefault="001E0EE8">
      <w:pPr>
        <w:jc w:val="both"/>
        <w:rPr>
          <w:rFonts w:ascii="Arial" w:hAnsi="Arial" w:cs="Arial"/>
          <w:sz w:val="22"/>
          <w:szCs w:val="22"/>
        </w:rPr>
      </w:pPr>
    </w:p>
    <w:p w14:paraId="781F9F87" w14:textId="57510592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64F12">
        <w:rPr>
          <w:rFonts w:ascii="Arial" w:hAnsi="Arial" w:cs="Arial"/>
          <w:sz w:val="22"/>
          <w:szCs w:val="22"/>
        </w:rPr>
        <w:t>města Kostelce na Hané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</w:t>
      </w:r>
      <w:r w:rsidR="003A1773">
        <w:rPr>
          <w:rFonts w:ascii="Arial" w:hAnsi="Arial" w:cs="Arial"/>
          <w:sz w:val="22"/>
          <w:szCs w:val="22"/>
        </w:rPr>
        <w:t>12</w:t>
      </w:r>
      <w:r w:rsidR="008E6A2B">
        <w:rPr>
          <w:rFonts w:ascii="Arial" w:hAnsi="Arial" w:cs="Arial"/>
          <w:sz w:val="22"/>
          <w:szCs w:val="22"/>
        </w:rPr>
        <w:t xml:space="preserve">. </w:t>
      </w:r>
      <w:r w:rsidR="003A1773">
        <w:rPr>
          <w:rFonts w:ascii="Arial" w:hAnsi="Arial" w:cs="Arial"/>
          <w:sz w:val="22"/>
          <w:szCs w:val="22"/>
        </w:rPr>
        <w:t>12</w:t>
      </w:r>
      <w:r w:rsidR="0024722A" w:rsidRPr="00FB6AE5">
        <w:rPr>
          <w:rFonts w:ascii="Arial" w:hAnsi="Arial" w:cs="Arial"/>
          <w:sz w:val="22"/>
          <w:szCs w:val="22"/>
        </w:rPr>
        <w:t>.</w:t>
      </w:r>
      <w:r w:rsidR="008E6A2B">
        <w:rPr>
          <w:rFonts w:ascii="Arial" w:hAnsi="Arial" w:cs="Arial"/>
          <w:sz w:val="22"/>
          <w:szCs w:val="22"/>
        </w:rPr>
        <w:t xml:space="preserve"> 201</w:t>
      </w:r>
      <w:r w:rsidR="001D0EB8">
        <w:rPr>
          <w:rFonts w:ascii="Arial" w:hAnsi="Arial" w:cs="Arial"/>
          <w:sz w:val="22"/>
          <w:szCs w:val="22"/>
        </w:rPr>
        <w:t>8</w:t>
      </w:r>
      <w:r w:rsidR="0024722A" w:rsidRPr="00FB6AE5">
        <w:rPr>
          <w:rFonts w:ascii="Arial" w:hAnsi="Arial" w:cs="Arial"/>
          <w:sz w:val="22"/>
          <w:szCs w:val="22"/>
        </w:rPr>
        <w:t xml:space="preserve"> usnesením č. </w:t>
      </w:r>
      <w:r w:rsidR="001D0EB8">
        <w:rPr>
          <w:rFonts w:ascii="Arial" w:hAnsi="Arial" w:cs="Arial"/>
          <w:sz w:val="22"/>
          <w:szCs w:val="22"/>
        </w:rPr>
        <w:t xml:space="preserve">UZ </w:t>
      </w:r>
      <w:r w:rsidR="003A1773">
        <w:rPr>
          <w:rFonts w:ascii="Arial" w:hAnsi="Arial" w:cs="Arial"/>
          <w:sz w:val="22"/>
          <w:szCs w:val="22"/>
        </w:rPr>
        <w:t>2</w:t>
      </w:r>
      <w:r w:rsidR="008E6A2B" w:rsidRPr="008E6A2B">
        <w:rPr>
          <w:rFonts w:ascii="Arial" w:hAnsi="Arial" w:cs="Arial"/>
          <w:sz w:val="22"/>
          <w:szCs w:val="22"/>
        </w:rPr>
        <w:t>/</w:t>
      </w:r>
      <w:r w:rsidR="003A1773">
        <w:rPr>
          <w:rFonts w:ascii="Arial" w:hAnsi="Arial" w:cs="Arial"/>
          <w:sz w:val="22"/>
          <w:szCs w:val="22"/>
        </w:rPr>
        <w:t>7</w:t>
      </w:r>
      <w:r w:rsidR="008E6A2B" w:rsidRPr="008E6A2B">
        <w:rPr>
          <w:rFonts w:ascii="Arial" w:hAnsi="Arial" w:cs="Arial"/>
          <w:sz w:val="22"/>
          <w:szCs w:val="22"/>
        </w:rPr>
        <w:t>/201</w:t>
      </w:r>
      <w:r w:rsidR="001D0EB8">
        <w:rPr>
          <w:rFonts w:ascii="Arial" w:hAnsi="Arial" w:cs="Arial"/>
          <w:sz w:val="22"/>
          <w:szCs w:val="22"/>
        </w:rPr>
        <w:t>8</w:t>
      </w:r>
      <w:r w:rsidR="008E6A2B" w:rsidRPr="008E6A2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7037F0AE" w14:textId="77777777" w:rsidR="001E0EE8" w:rsidRPr="00553B78" w:rsidRDefault="001E0EE8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D1940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BD90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6E69C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DCFD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FB4A35" w14:textId="77777777" w:rsidR="0024722A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Tato obecně závazná vyhláška (dále jen „vyhláška“) stanovuje systém shromažďování, sběru, přepravy, třídění, využívání a odstraňování kom</w:t>
      </w:r>
      <w:r w:rsidR="007F620B">
        <w:rPr>
          <w:rFonts w:ascii="Arial" w:hAnsi="Arial" w:cs="Arial"/>
          <w:sz w:val="22"/>
          <w:szCs w:val="22"/>
        </w:rPr>
        <w:t>unálních odpadů vznikajících na </w:t>
      </w:r>
      <w:r w:rsidRPr="00FB6AE5">
        <w:rPr>
          <w:rFonts w:ascii="Arial" w:hAnsi="Arial" w:cs="Arial"/>
          <w:sz w:val="22"/>
          <w:szCs w:val="22"/>
        </w:rPr>
        <w:t xml:space="preserve">území </w:t>
      </w:r>
      <w:r w:rsidR="00064F12">
        <w:rPr>
          <w:rFonts w:ascii="Arial" w:hAnsi="Arial" w:cs="Arial"/>
          <w:sz w:val="22"/>
          <w:szCs w:val="22"/>
        </w:rPr>
        <w:t>města Kostelce na Hané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7C5A8D9F" w14:textId="77777777" w:rsidR="001E0EE8" w:rsidRDefault="001E0EE8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F7F9B5" w14:textId="77777777" w:rsidR="001E0EE8" w:rsidRPr="00FB6AE5" w:rsidRDefault="001E0EE8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3372CB" w14:textId="77777777"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14:paraId="7CC787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ABC419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118EB00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A02BD54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62604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B82AD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FB736D">
        <w:rPr>
          <w:rFonts w:ascii="Arial" w:hAnsi="Arial" w:cs="Arial"/>
          <w:bCs/>
          <w:i/>
          <w:color w:val="000000"/>
        </w:rPr>
        <w:t>y</w:t>
      </w:r>
      <w:r w:rsidRPr="00FB6AE5">
        <w:rPr>
          <w:rFonts w:ascii="Arial" w:hAnsi="Arial" w:cs="Arial"/>
          <w:bCs/>
          <w:i/>
          <w:color w:val="000000"/>
        </w:rPr>
        <w:t xml:space="preserve"> </w:t>
      </w:r>
      <w:r w:rsidR="00B20797">
        <w:rPr>
          <w:rFonts w:ascii="Arial" w:hAnsi="Arial" w:cs="Arial"/>
          <w:bCs/>
          <w:i/>
          <w:color w:val="000000"/>
        </w:rPr>
        <w:t xml:space="preserve">rozložitelné </w:t>
      </w:r>
      <w:r w:rsidRPr="00FB6AE5">
        <w:rPr>
          <w:rFonts w:ascii="Arial" w:hAnsi="Arial" w:cs="Arial"/>
          <w:bCs/>
          <w:i/>
          <w:color w:val="000000"/>
        </w:rPr>
        <w:t>odpady</w:t>
      </w:r>
      <w:r w:rsidR="004952D4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1F57D2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74419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A970FAC" w14:textId="77777777" w:rsidR="009B77CC" w:rsidRPr="00FB6AE5" w:rsidRDefault="000F0A8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 a sklo barevné</w:t>
      </w:r>
      <w:r w:rsidR="00F37BD0">
        <w:rPr>
          <w:rFonts w:ascii="Arial" w:hAnsi="Arial" w:cs="Arial"/>
          <w:bCs/>
          <w:i/>
          <w:color w:val="000000"/>
        </w:rPr>
        <w:t>,</w:t>
      </w:r>
    </w:p>
    <w:p w14:paraId="704114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BBA46E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3E347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1700722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115451">
        <w:rPr>
          <w:rFonts w:ascii="Arial" w:hAnsi="Arial" w:cs="Arial"/>
          <w:i/>
          <w:iCs/>
          <w:sz w:val="22"/>
          <w:szCs w:val="22"/>
        </w:rPr>
        <w:t>.</w:t>
      </w:r>
    </w:p>
    <w:p w14:paraId="21CE82E3" w14:textId="77777777" w:rsidR="0024722A" w:rsidRDefault="0024722A" w:rsidP="00223F72">
      <w:pPr>
        <w:ind w:firstLine="426"/>
        <w:rPr>
          <w:rFonts w:ascii="Arial" w:hAnsi="Arial" w:cs="Arial"/>
          <w:i/>
          <w:color w:val="00B0F0"/>
          <w:sz w:val="22"/>
          <w:szCs w:val="22"/>
        </w:rPr>
      </w:pPr>
    </w:p>
    <w:p w14:paraId="0A8008A6" w14:textId="77777777" w:rsidR="001E0EE8" w:rsidRPr="002C442F" w:rsidRDefault="001E0EE8" w:rsidP="00223F72">
      <w:pPr>
        <w:ind w:firstLine="426"/>
        <w:rPr>
          <w:rFonts w:ascii="Arial" w:hAnsi="Arial" w:cs="Arial"/>
          <w:i/>
          <w:color w:val="00B0F0"/>
          <w:sz w:val="22"/>
          <w:szCs w:val="22"/>
        </w:rPr>
      </w:pPr>
    </w:p>
    <w:p w14:paraId="6CD87509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2C442F">
        <w:rPr>
          <w:rFonts w:ascii="Arial" w:hAnsi="Arial" w:cs="Arial"/>
          <w:sz w:val="22"/>
          <w:szCs w:val="22"/>
        </w:rPr>
        <w:t xml:space="preserve"> a g)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470EC4F8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A72ABF" w14:textId="77777777" w:rsidR="001E0EE8" w:rsidRDefault="001E0EE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41FB442" w14:textId="77777777" w:rsidR="001E0EE8" w:rsidRPr="00FB6AE5" w:rsidRDefault="001E0EE8" w:rsidP="001E0EE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F531D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2A9E79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>Shromažďování tříděného odpadu</w:t>
      </w:r>
    </w:p>
    <w:p w14:paraId="1B2610E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6241BC" w14:textId="77777777" w:rsidR="0024722A" w:rsidRPr="00A61F45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</w:t>
      </w:r>
      <w:r w:rsidR="001D0EB8">
        <w:rPr>
          <w:rFonts w:ascii="Arial" w:hAnsi="Arial" w:cs="Arial"/>
          <w:sz w:val="22"/>
          <w:szCs w:val="22"/>
        </w:rPr>
        <w:t xml:space="preserve">ve sběrném dvoře na ulici Okružní 952 a </w:t>
      </w:r>
      <w:r w:rsidRPr="00FB6AE5">
        <w:rPr>
          <w:rFonts w:ascii="Arial" w:hAnsi="Arial" w:cs="Arial"/>
          <w:sz w:val="22"/>
          <w:szCs w:val="22"/>
        </w:rPr>
        <w:t xml:space="preserve">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1D0EB8">
        <w:rPr>
          <w:rFonts w:ascii="Arial" w:hAnsi="Arial" w:cs="Arial"/>
          <w:bCs/>
          <w:sz w:val="22"/>
          <w:szCs w:val="22"/>
        </w:rPr>
        <w:t xml:space="preserve"> rozmístěných na území města</w:t>
      </w:r>
      <w:r w:rsidRPr="00FB6AE5">
        <w:rPr>
          <w:rFonts w:ascii="Arial" w:hAnsi="Arial" w:cs="Arial"/>
          <w:bCs/>
          <w:sz w:val="22"/>
          <w:szCs w:val="22"/>
        </w:rPr>
        <w:t>.</w:t>
      </w:r>
    </w:p>
    <w:p w14:paraId="3A809367" w14:textId="77777777" w:rsidR="0024722A" w:rsidRPr="001D707E" w:rsidRDefault="00A61F45" w:rsidP="00A61F4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D707E">
        <w:rPr>
          <w:rFonts w:ascii="Arial" w:hAnsi="Arial" w:cs="Arial"/>
          <w:bCs/>
          <w:sz w:val="22"/>
          <w:szCs w:val="22"/>
        </w:rPr>
        <w:t xml:space="preserve">Sběrný dvůr plní i funkci místa zpětného odběru elektrozařízení. </w:t>
      </w:r>
      <w:r w:rsidR="001D707E">
        <w:rPr>
          <w:rFonts w:ascii="Arial" w:hAnsi="Arial" w:cs="Arial"/>
          <w:bCs/>
          <w:sz w:val="22"/>
          <w:szCs w:val="22"/>
        </w:rPr>
        <w:t xml:space="preserve"> </w:t>
      </w:r>
    </w:p>
    <w:p w14:paraId="71A3A28B" w14:textId="77777777" w:rsidR="003A32D0" w:rsidRDefault="0024722A" w:rsidP="00F76A4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>
        <w:rPr>
          <w:rFonts w:ascii="Arial" w:hAnsi="Arial" w:cs="Arial"/>
          <w:sz w:val="22"/>
          <w:szCs w:val="22"/>
        </w:rPr>
        <w:t xml:space="preserve">na těchto stanovištích: </w:t>
      </w:r>
    </w:p>
    <w:p w14:paraId="2D9F9D51" w14:textId="77777777" w:rsidR="003A32D0" w:rsidRDefault="003A32D0" w:rsidP="003A32D0">
      <w:pPr>
        <w:pStyle w:val="Odstavecseseznamem"/>
        <w:rPr>
          <w:rFonts w:ascii="Arial" w:hAnsi="Arial" w:cs="Arial"/>
        </w:rPr>
      </w:pPr>
    </w:p>
    <w:p w14:paraId="5F62F8C7" w14:textId="6621CA6A" w:rsidR="00FE7545" w:rsidRDefault="00F21557" w:rsidP="003A32D0">
      <w:pPr>
        <w:tabs>
          <w:tab w:val="num" w:pos="540"/>
          <w:tab w:val="num" w:pos="927"/>
        </w:tabs>
        <w:ind w:left="360"/>
        <w:jc w:val="both"/>
      </w:pPr>
      <w:r w:rsidRPr="00FE7545">
        <w:rPr>
          <w:noProof/>
        </w:rPr>
        <w:drawing>
          <wp:inline distT="0" distB="0" distL="0" distR="0" wp14:anchorId="2960E7DE" wp14:editId="2BA14D5E">
            <wp:extent cx="5524500" cy="1873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545" w:rsidRPr="00FE7545">
        <w:t xml:space="preserve"> </w:t>
      </w:r>
    </w:p>
    <w:p w14:paraId="72EEC7A7" w14:textId="77777777" w:rsidR="00FE7545" w:rsidRDefault="00FE7545" w:rsidP="003A32D0">
      <w:pPr>
        <w:tabs>
          <w:tab w:val="num" w:pos="540"/>
          <w:tab w:val="num" w:pos="927"/>
        </w:tabs>
        <w:ind w:left="360"/>
        <w:jc w:val="both"/>
      </w:pPr>
    </w:p>
    <w:p w14:paraId="4D6E37F2" w14:textId="77777777" w:rsidR="00E2629D" w:rsidRDefault="00E2629D" w:rsidP="003A32D0">
      <w:pPr>
        <w:tabs>
          <w:tab w:val="num" w:pos="540"/>
          <w:tab w:val="num" w:pos="927"/>
        </w:tabs>
        <w:ind w:left="360"/>
        <w:jc w:val="both"/>
      </w:pPr>
    </w:p>
    <w:p w14:paraId="18651682" w14:textId="77777777" w:rsidR="003A32D0" w:rsidRDefault="003A32D0" w:rsidP="003A32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Biologicky rozložitelné odpady rostlinného původu </w:t>
      </w:r>
      <w:r w:rsidR="00FE754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566DC4">
        <w:rPr>
          <w:rFonts w:ascii="Arial" w:hAnsi="Arial" w:cs="Arial"/>
          <w:sz w:val="22"/>
          <w:szCs w:val="22"/>
        </w:rPr>
        <w:t>kontejnery ve sběrném dvoře jsou umístěny celoročně,</w:t>
      </w:r>
      <w:r w:rsidR="000A23A9">
        <w:rPr>
          <w:rFonts w:ascii="Arial" w:hAnsi="Arial" w:cs="Arial"/>
          <w:sz w:val="22"/>
          <w:szCs w:val="22"/>
        </w:rPr>
        <w:t xml:space="preserve"> </w:t>
      </w:r>
      <w:r w:rsidR="00566DC4">
        <w:rPr>
          <w:rFonts w:ascii="Arial" w:hAnsi="Arial" w:cs="Arial"/>
          <w:sz w:val="22"/>
          <w:szCs w:val="22"/>
        </w:rPr>
        <w:t xml:space="preserve">svoz sběrných nádob </w:t>
      </w:r>
      <w:r w:rsidR="00FE7545">
        <w:rPr>
          <w:rFonts w:ascii="Arial" w:hAnsi="Arial" w:cs="Arial"/>
          <w:sz w:val="22"/>
          <w:szCs w:val="22"/>
        </w:rPr>
        <w:t xml:space="preserve">na stanovištích č. 3, </w:t>
      </w:r>
      <w:r w:rsidR="00196A98">
        <w:rPr>
          <w:rFonts w:ascii="Arial" w:hAnsi="Arial" w:cs="Arial"/>
          <w:sz w:val="22"/>
          <w:szCs w:val="22"/>
        </w:rPr>
        <w:t>4, 5, 10,</w:t>
      </w:r>
      <w:r w:rsidR="00B03656">
        <w:rPr>
          <w:rFonts w:ascii="Arial" w:hAnsi="Arial" w:cs="Arial"/>
          <w:sz w:val="22"/>
          <w:szCs w:val="22"/>
        </w:rPr>
        <w:t xml:space="preserve"> 11, 14, 17, 19 a v</w:t>
      </w:r>
      <w:r w:rsidR="00566DC4">
        <w:rPr>
          <w:rFonts w:ascii="Arial" w:hAnsi="Arial" w:cs="Arial"/>
          <w:sz w:val="22"/>
          <w:szCs w:val="22"/>
        </w:rPr>
        <w:t> </w:t>
      </w:r>
      <w:r w:rsidR="00B03656" w:rsidRPr="00566DC4">
        <w:rPr>
          <w:rFonts w:ascii="Arial" w:hAnsi="Arial" w:cs="Arial"/>
          <w:sz w:val="22"/>
          <w:szCs w:val="22"/>
        </w:rPr>
        <w:t>domácnostech</w:t>
      </w:r>
      <w:r w:rsidR="00566DC4">
        <w:rPr>
          <w:rFonts w:ascii="Arial" w:hAnsi="Arial" w:cs="Arial"/>
          <w:sz w:val="22"/>
          <w:szCs w:val="22"/>
        </w:rPr>
        <w:t xml:space="preserve"> se provádí v</w:t>
      </w:r>
      <w:r w:rsidR="001E0EE8">
        <w:rPr>
          <w:rFonts w:ascii="Arial" w:hAnsi="Arial" w:cs="Arial"/>
          <w:sz w:val="22"/>
          <w:szCs w:val="22"/>
        </w:rPr>
        <w:t> </w:t>
      </w:r>
      <w:r w:rsidR="00566DC4">
        <w:rPr>
          <w:rFonts w:ascii="Arial" w:hAnsi="Arial" w:cs="Arial"/>
          <w:sz w:val="22"/>
          <w:szCs w:val="22"/>
        </w:rPr>
        <w:t>období</w:t>
      </w:r>
      <w:r w:rsidR="001E0EE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E0EE8">
        <w:rPr>
          <w:rFonts w:ascii="Arial" w:hAnsi="Arial" w:cs="Arial"/>
          <w:sz w:val="22"/>
          <w:szCs w:val="22"/>
        </w:rPr>
        <w:t>duben – listopad</w:t>
      </w:r>
      <w:proofErr w:type="gramEnd"/>
      <w:r w:rsidR="001E0EE8">
        <w:rPr>
          <w:rFonts w:ascii="Arial" w:hAnsi="Arial" w:cs="Arial"/>
          <w:sz w:val="22"/>
          <w:szCs w:val="22"/>
        </w:rPr>
        <w:t>.</w:t>
      </w:r>
      <w:r w:rsidR="00566DC4">
        <w:rPr>
          <w:rFonts w:ascii="Arial" w:hAnsi="Arial" w:cs="Arial"/>
          <w:sz w:val="22"/>
          <w:szCs w:val="22"/>
        </w:rPr>
        <w:t xml:space="preserve"> </w:t>
      </w:r>
    </w:p>
    <w:p w14:paraId="791D39A9" w14:textId="77777777" w:rsidR="00FE7545" w:rsidRDefault="00FE7545" w:rsidP="003A32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13A10B0" w14:textId="77777777" w:rsidR="003A32D0" w:rsidRDefault="003A32D0" w:rsidP="003A32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Papír - </w:t>
      </w:r>
      <w:r w:rsidR="00FE7545" w:rsidRPr="00FE7545">
        <w:rPr>
          <w:rFonts w:ascii="Arial" w:hAnsi="Arial" w:cs="Arial"/>
          <w:sz w:val="22"/>
          <w:szCs w:val="22"/>
        </w:rPr>
        <w:t>sběrné</w:t>
      </w:r>
      <w:proofErr w:type="gramEnd"/>
      <w:r w:rsidR="00FE7545" w:rsidRPr="00FE7545">
        <w:rPr>
          <w:rFonts w:ascii="Arial" w:hAnsi="Arial" w:cs="Arial"/>
          <w:sz w:val="22"/>
          <w:szCs w:val="22"/>
        </w:rPr>
        <w:t xml:space="preserve"> nádoby jsou umístěny na stanovištích č.</w:t>
      </w:r>
      <w:r w:rsidR="00FE7545">
        <w:rPr>
          <w:rFonts w:ascii="Arial" w:hAnsi="Arial" w:cs="Arial"/>
          <w:sz w:val="22"/>
          <w:szCs w:val="22"/>
        </w:rPr>
        <w:t xml:space="preserve"> 1,</w:t>
      </w:r>
      <w:r w:rsidR="00196A98">
        <w:rPr>
          <w:rFonts w:ascii="Arial" w:hAnsi="Arial" w:cs="Arial"/>
          <w:sz w:val="22"/>
          <w:szCs w:val="22"/>
        </w:rPr>
        <w:t xml:space="preserve"> 2, 3, 4, 5, 6, 7, 8, 9, 10,</w:t>
      </w:r>
      <w:r w:rsidR="00B03656">
        <w:rPr>
          <w:rFonts w:ascii="Arial" w:hAnsi="Arial" w:cs="Arial"/>
          <w:sz w:val="22"/>
          <w:szCs w:val="22"/>
        </w:rPr>
        <w:t xml:space="preserve"> 11, 12, 13, 14, 15, 16, 17,18, 19</w:t>
      </w:r>
      <w:r w:rsidR="00F37BD0">
        <w:rPr>
          <w:rFonts w:ascii="Arial" w:hAnsi="Arial" w:cs="Arial"/>
          <w:sz w:val="22"/>
          <w:szCs w:val="22"/>
        </w:rPr>
        <w:t>.</w:t>
      </w:r>
    </w:p>
    <w:p w14:paraId="5B9F195C" w14:textId="77777777" w:rsidR="00FE7545" w:rsidRDefault="00FE7545" w:rsidP="003A32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19CCE25" w14:textId="77777777" w:rsidR="00196A98" w:rsidRDefault="003A32D0" w:rsidP="00FE75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včetně PET </w:t>
      </w:r>
      <w:proofErr w:type="gramStart"/>
      <w:r>
        <w:rPr>
          <w:rFonts w:ascii="Arial" w:hAnsi="Arial" w:cs="Arial"/>
          <w:sz w:val="22"/>
          <w:szCs w:val="22"/>
        </w:rPr>
        <w:t xml:space="preserve">lahví - </w:t>
      </w:r>
      <w:r w:rsidR="00FE7545" w:rsidRPr="00FE7545">
        <w:rPr>
          <w:rFonts w:ascii="Arial" w:hAnsi="Arial" w:cs="Arial"/>
          <w:sz w:val="22"/>
          <w:szCs w:val="22"/>
        </w:rPr>
        <w:t>sběrné</w:t>
      </w:r>
      <w:proofErr w:type="gramEnd"/>
      <w:r w:rsidR="00FE7545" w:rsidRPr="00FE7545">
        <w:rPr>
          <w:rFonts w:ascii="Arial" w:hAnsi="Arial" w:cs="Arial"/>
          <w:sz w:val="22"/>
          <w:szCs w:val="22"/>
        </w:rPr>
        <w:t xml:space="preserve"> nádoby jsou umístěny na stanovištích č. </w:t>
      </w:r>
      <w:r w:rsidR="00196A98">
        <w:rPr>
          <w:rFonts w:ascii="Arial" w:hAnsi="Arial" w:cs="Arial"/>
          <w:sz w:val="22"/>
          <w:szCs w:val="22"/>
        </w:rPr>
        <w:t>1, 2, 3, 4, 5, 6, 7, 8, 9, 10,</w:t>
      </w:r>
      <w:r w:rsidR="00B03656">
        <w:rPr>
          <w:rFonts w:ascii="Arial" w:hAnsi="Arial" w:cs="Arial"/>
          <w:sz w:val="22"/>
          <w:szCs w:val="22"/>
        </w:rPr>
        <w:t xml:space="preserve"> 11, 12, 13, 14, 15, 16, 17,18, 19</w:t>
      </w:r>
      <w:r w:rsidR="00F37BD0">
        <w:rPr>
          <w:rFonts w:ascii="Arial" w:hAnsi="Arial" w:cs="Arial"/>
          <w:sz w:val="22"/>
          <w:szCs w:val="22"/>
        </w:rPr>
        <w:t>.</w:t>
      </w:r>
    </w:p>
    <w:p w14:paraId="779D0E3F" w14:textId="77777777" w:rsidR="00B03656" w:rsidRDefault="00B03656" w:rsidP="00FE75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F38788D" w14:textId="77777777" w:rsidR="00196A98" w:rsidRDefault="00196A98" w:rsidP="00FE75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Sklo </w:t>
      </w:r>
      <w:proofErr w:type="gramStart"/>
      <w:r>
        <w:rPr>
          <w:rFonts w:ascii="Arial" w:hAnsi="Arial" w:cs="Arial"/>
          <w:sz w:val="22"/>
          <w:szCs w:val="22"/>
        </w:rPr>
        <w:t xml:space="preserve">bílé - </w:t>
      </w:r>
      <w:r w:rsidRPr="00196A98">
        <w:rPr>
          <w:rFonts w:ascii="Arial" w:hAnsi="Arial" w:cs="Arial"/>
          <w:sz w:val="22"/>
          <w:szCs w:val="22"/>
        </w:rPr>
        <w:t>sběrné</w:t>
      </w:r>
      <w:proofErr w:type="gramEnd"/>
      <w:r w:rsidRPr="00196A98">
        <w:rPr>
          <w:rFonts w:ascii="Arial" w:hAnsi="Arial" w:cs="Arial"/>
          <w:sz w:val="22"/>
          <w:szCs w:val="22"/>
        </w:rPr>
        <w:t xml:space="preserve"> nádoby jsou umístěny na stanovištích č.</w:t>
      </w:r>
      <w:r>
        <w:rPr>
          <w:rFonts w:ascii="Arial" w:hAnsi="Arial" w:cs="Arial"/>
          <w:sz w:val="22"/>
          <w:szCs w:val="22"/>
        </w:rPr>
        <w:t xml:space="preserve"> 4, 5, 6, 7, 8, 9, 10, </w:t>
      </w:r>
      <w:r w:rsidR="00B03656">
        <w:rPr>
          <w:rFonts w:ascii="Arial" w:hAnsi="Arial" w:cs="Arial"/>
          <w:sz w:val="22"/>
          <w:szCs w:val="22"/>
        </w:rPr>
        <w:t>11, 14, 15, 16, 17, 18</w:t>
      </w:r>
      <w:r w:rsidR="00F37BD0">
        <w:rPr>
          <w:rFonts w:ascii="Arial" w:hAnsi="Arial" w:cs="Arial"/>
          <w:sz w:val="22"/>
          <w:szCs w:val="22"/>
        </w:rPr>
        <w:t>.</w:t>
      </w:r>
    </w:p>
    <w:p w14:paraId="1475B3BC" w14:textId="77777777" w:rsidR="00FE7545" w:rsidRDefault="00FE7545" w:rsidP="00FE75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7CE61A" w14:textId="77777777" w:rsidR="003A32D0" w:rsidRDefault="003A32D0" w:rsidP="00FE75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Sklo barevné </w:t>
      </w:r>
      <w:proofErr w:type="gramStart"/>
      <w:r>
        <w:rPr>
          <w:rFonts w:ascii="Arial" w:hAnsi="Arial" w:cs="Arial"/>
          <w:sz w:val="22"/>
          <w:szCs w:val="22"/>
        </w:rPr>
        <w:t xml:space="preserve">- </w:t>
      </w:r>
      <w:r w:rsidR="00196A98">
        <w:rPr>
          <w:rFonts w:ascii="Arial" w:hAnsi="Arial" w:cs="Arial"/>
          <w:sz w:val="22"/>
          <w:szCs w:val="22"/>
        </w:rPr>
        <w:t xml:space="preserve"> </w:t>
      </w:r>
      <w:r w:rsidR="00196A98" w:rsidRPr="00196A98">
        <w:rPr>
          <w:rFonts w:ascii="Arial" w:hAnsi="Arial" w:cs="Arial"/>
          <w:sz w:val="22"/>
          <w:szCs w:val="22"/>
        </w:rPr>
        <w:t>sběrné</w:t>
      </w:r>
      <w:proofErr w:type="gramEnd"/>
      <w:r w:rsidR="00196A98" w:rsidRPr="00196A98">
        <w:rPr>
          <w:rFonts w:ascii="Arial" w:hAnsi="Arial" w:cs="Arial"/>
          <w:sz w:val="22"/>
          <w:szCs w:val="22"/>
        </w:rPr>
        <w:t xml:space="preserve"> nádoby jsou umístěny na stanovištích č.</w:t>
      </w:r>
      <w:r w:rsidR="00196A98">
        <w:rPr>
          <w:rFonts w:ascii="Arial" w:hAnsi="Arial" w:cs="Arial"/>
          <w:sz w:val="22"/>
          <w:szCs w:val="22"/>
        </w:rPr>
        <w:t xml:space="preserve"> 1, 2, 3, 4, 6, 7, 8, 9, 10</w:t>
      </w:r>
      <w:r w:rsidR="00B03656">
        <w:rPr>
          <w:rFonts w:ascii="Arial" w:hAnsi="Arial" w:cs="Arial"/>
          <w:sz w:val="22"/>
          <w:szCs w:val="22"/>
        </w:rPr>
        <w:t>, 11, 12, 13, 14, 15, 16, 17, 18, 19</w:t>
      </w:r>
      <w:r w:rsidR="00F37BD0">
        <w:rPr>
          <w:rFonts w:ascii="Arial" w:hAnsi="Arial" w:cs="Arial"/>
          <w:sz w:val="22"/>
          <w:szCs w:val="22"/>
        </w:rPr>
        <w:t>.</w:t>
      </w:r>
    </w:p>
    <w:p w14:paraId="0C942CC5" w14:textId="77777777" w:rsidR="00FE7545" w:rsidRDefault="00FE7545" w:rsidP="00FE75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863353" w14:textId="77777777" w:rsidR="00B03656" w:rsidRDefault="003A32D0" w:rsidP="003A32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Kovy - </w:t>
      </w:r>
      <w:r w:rsidR="00FE7545">
        <w:rPr>
          <w:rFonts w:ascii="Arial" w:hAnsi="Arial" w:cs="Arial"/>
          <w:sz w:val="22"/>
          <w:szCs w:val="22"/>
        </w:rPr>
        <w:t>sběrná</w:t>
      </w:r>
      <w:proofErr w:type="gramEnd"/>
      <w:r w:rsidR="00FE7545" w:rsidRPr="00FE7545">
        <w:rPr>
          <w:rFonts w:ascii="Arial" w:hAnsi="Arial" w:cs="Arial"/>
          <w:sz w:val="22"/>
          <w:szCs w:val="22"/>
        </w:rPr>
        <w:t xml:space="preserve"> nádob</w:t>
      </w:r>
      <w:r w:rsidR="00FE7545">
        <w:rPr>
          <w:rFonts w:ascii="Arial" w:hAnsi="Arial" w:cs="Arial"/>
          <w:sz w:val="22"/>
          <w:szCs w:val="22"/>
        </w:rPr>
        <w:t>a</w:t>
      </w:r>
      <w:r w:rsidR="00FE7545" w:rsidRPr="00FE7545">
        <w:rPr>
          <w:rFonts w:ascii="Arial" w:hAnsi="Arial" w:cs="Arial"/>
          <w:sz w:val="22"/>
          <w:szCs w:val="22"/>
        </w:rPr>
        <w:t xml:space="preserve"> j</w:t>
      </w:r>
      <w:r w:rsidR="00FE7545">
        <w:rPr>
          <w:rFonts w:ascii="Arial" w:hAnsi="Arial" w:cs="Arial"/>
          <w:sz w:val="22"/>
          <w:szCs w:val="22"/>
        </w:rPr>
        <w:t>e</w:t>
      </w:r>
      <w:r w:rsidR="00FE7545" w:rsidRPr="00FE7545">
        <w:rPr>
          <w:rFonts w:ascii="Arial" w:hAnsi="Arial" w:cs="Arial"/>
          <w:sz w:val="22"/>
          <w:szCs w:val="22"/>
        </w:rPr>
        <w:t xml:space="preserve"> umístěn</w:t>
      </w:r>
      <w:r w:rsidR="00FE7545">
        <w:rPr>
          <w:rFonts w:ascii="Arial" w:hAnsi="Arial" w:cs="Arial"/>
          <w:sz w:val="22"/>
          <w:szCs w:val="22"/>
        </w:rPr>
        <w:t>a</w:t>
      </w:r>
      <w:r w:rsidR="00FE7545" w:rsidRPr="00FE7545">
        <w:rPr>
          <w:rFonts w:ascii="Arial" w:hAnsi="Arial" w:cs="Arial"/>
          <w:sz w:val="22"/>
          <w:szCs w:val="22"/>
        </w:rPr>
        <w:t xml:space="preserve"> na stanovišt</w:t>
      </w:r>
      <w:r w:rsidR="00B241EF">
        <w:rPr>
          <w:rFonts w:ascii="Arial" w:hAnsi="Arial" w:cs="Arial"/>
          <w:sz w:val="22"/>
          <w:szCs w:val="22"/>
        </w:rPr>
        <w:t>i</w:t>
      </w:r>
      <w:r w:rsidR="00FE7545" w:rsidRPr="00FE7545">
        <w:rPr>
          <w:rFonts w:ascii="Arial" w:hAnsi="Arial" w:cs="Arial"/>
          <w:sz w:val="22"/>
          <w:szCs w:val="22"/>
        </w:rPr>
        <w:t xml:space="preserve"> č. </w:t>
      </w:r>
      <w:r w:rsidR="00B03656">
        <w:rPr>
          <w:rFonts w:ascii="Arial" w:hAnsi="Arial" w:cs="Arial"/>
          <w:sz w:val="22"/>
          <w:szCs w:val="22"/>
        </w:rPr>
        <w:t>10</w:t>
      </w:r>
      <w:r w:rsidR="00F37BD0">
        <w:rPr>
          <w:rFonts w:ascii="Arial" w:hAnsi="Arial" w:cs="Arial"/>
          <w:sz w:val="22"/>
          <w:szCs w:val="22"/>
        </w:rPr>
        <w:t>.</w:t>
      </w:r>
    </w:p>
    <w:p w14:paraId="566BB2A3" w14:textId="77777777" w:rsidR="0024722A" w:rsidRDefault="003A32D0" w:rsidP="001E0EE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A32D0">
        <w:rPr>
          <w:rFonts w:ascii="Arial" w:hAnsi="Arial" w:cs="Arial"/>
          <w:sz w:val="22"/>
          <w:szCs w:val="22"/>
        </w:rPr>
        <w:t xml:space="preserve"> </w:t>
      </w:r>
      <w:r w:rsidR="00B03656">
        <w:rPr>
          <w:rFonts w:ascii="Arial" w:hAnsi="Arial" w:cs="Arial"/>
          <w:sz w:val="22"/>
          <w:szCs w:val="22"/>
        </w:rPr>
        <w:t xml:space="preserve"> </w:t>
      </w:r>
    </w:p>
    <w:p w14:paraId="7CB0EA58" w14:textId="77777777" w:rsidR="001E0EE8" w:rsidRPr="00FB6AE5" w:rsidRDefault="001E0EE8" w:rsidP="001E0EE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1B334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8BB1D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A336186" w14:textId="77777777" w:rsidR="00745703" w:rsidRPr="00223F7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Biologick</w:t>
      </w:r>
      <w:r w:rsidR="00FB736D">
        <w:rPr>
          <w:rFonts w:ascii="Arial" w:hAnsi="Arial" w:cs="Arial"/>
          <w:bCs/>
          <w:i/>
          <w:color w:val="000000"/>
        </w:rPr>
        <w:t>y</w:t>
      </w:r>
      <w:r w:rsidR="00DB2051" w:rsidRPr="00223F72">
        <w:rPr>
          <w:rFonts w:ascii="Arial" w:hAnsi="Arial" w:cs="Arial"/>
          <w:bCs/>
          <w:i/>
          <w:color w:val="000000"/>
        </w:rPr>
        <w:t xml:space="preserve"> </w:t>
      </w:r>
      <w:r w:rsidR="00B20797">
        <w:rPr>
          <w:rFonts w:ascii="Arial" w:hAnsi="Arial" w:cs="Arial"/>
          <w:bCs/>
          <w:i/>
          <w:color w:val="000000"/>
        </w:rPr>
        <w:t xml:space="preserve">rozložitelné </w:t>
      </w:r>
      <w:r w:rsidRPr="00223F72">
        <w:rPr>
          <w:rFonts w:ascii="Arial" w:hAnsi="Arial" w:cs="Arial"/>
          <w:bCs/>
          <w:i/>
          <w:color w:val="000000"/>
        </w:rPr>
        <w:t>odpady</w:t>
      </w:r>
      <w:r w:rsidR="000F0A8D">
        <w:rPr>
          <w:rFonts w:ascii="Arial" w:hAnsi="Arial" w:cs="Arial"/>
          <w:bCs/>
          <w:i/>
          <w:color w:val="000000"/>
        </w:rPr>
        <w:t xml:space="preserve"> rostlinného původu</w:t>
      </w:r>
      <w:r w:rsidRPr="00223F72">
        <w:rPr>
          <w:rFonts w:ascii="Arial" w:hAnsi="Arial" w:cs="Arial"/>
          <w:bCs/>
          <w:i/>
          <w:color w:val="000000"/>
        </w:rPr>
        <w:t xml:space="preserve">, barva </w:t>
      </w:r>
      <w:r w:rsidR="00B84E51">
        <w:rPr>
          <w:rFonts w:ascii="Arial" w:hAnsi="Arial" w:cs="Arial"/>
          <w:bCs/>
          <w:i/>
          <w:color w:val="000000"/>
        </w:rPr>
        <w:t>hnědá,</w:t>
      </w:r>
    </w:p>
    <w:p w14:paraId="60311D6E" w14:textId="77777777"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 xml:space="preserve">apír, barva </w:t>
      </w:r>
      <w:r w:rsidR="00B84E51">
        <w:rPr>
          <w:rFonts w:ascii="Arial" w:hAnsi="Arial" w:cs="Arial"/>
          <w:bCs/>
          <w:i/>
          <w:color w:val="000000"/>
        </w:rPr>
        <w:t>modrá</w:t>
      </w:r>
      <w:r w:rsidR="0024722A" w:rsidRPr="00223F72">
        <w:rPr>
          <w:rFonts w:ascii="Arial" w:hAnsi="Arial" w:cs="Arial"/>
          <w:bCs/>
          <w:i/>
          <w:color w:val="000000"/>
        </w:rPr>
        <w:t>,</w:t>
      </w:r>
    </w:p>
    <w:p w14:paraId="5742F74D" w14:textId="77777777" w:rsidR="00A94551" w:rsidRPr="00223F72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Plasty, PET lahve, barva </w:t>
      </w:r>
      <w:r w:rsidR="00B84E51">
        <w:rPr>
          <w:rFonts w:ascii="Arial" w:hAnsi="Arial" w:cs="Arial"/>
          <w:bCs/>
          <w:i/>
          <w:color w:val="000000"/>
        </w:rPr>
        <w:t>žlutá</w:t>
      </w:r>
      <w:r w:rsidRPr="00223F72">
        <w:rPr>
          <w:rFonts w:ascii="Arial" w:hAnsi="Arial" w:cs="Arial"/>
          <w:bCs/>
          <w:i/>
          <w:color w:val="000000"/>
        </w:rPr>
        <w:t>,</w:t>
      </w:r>
    </w:p>
    <w:p w14:paraId="3F1625DB" w14:textId="77777777"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24722A" w:rsidRPr="00223F72">
        <w:rPr>
          <w:rFonts w:ascii="Arial" w:hAnsi="Arial" w:cs="Arial"/>
          <w:bCs/>
          <w:i/>
          <w:color w:val="000000"/>
        </w:rPr>
        <w:t xml:space="preserve">klo, barva </w:t>
      </w:r>
      <w:r w:rsidR="00B84E51">
        <w:rPr>
          <w:rFonts w:ascii="Arial" w:hAnsi="Arial" w:cs="Arial"/>
          <w:bCs/>
          <w:i/>
          <w:color w:val="000000"/>
        </w:rPr>
        <w:t>zelená (barevné sklo) a bílá (bílé sklo)</w:t>
      </w:r>
      <w:r w:rsidR="0024722A" w:rsidRPr="00223F72">
        <w:rPr>
          <w:rFonts w:ascii="Arial" w:hAnsi="Arial" w:cs="Arial"/>
          <w:bCs/>
          <w:i/>
          <w:color w:val="000000"/>
        </w:rPr>
        <w:t>,</w:t>
      </w:r>
    </w:p>
    <w:p w14:paraId="4FB71714" w14:textId="77777777" w:rsidR="00745703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K</w:t>
      </w:r>
      <w:r w:rsidR="00745703" w:rsidRPr="00223F72">
        <w:rPr>
          <w:rFonts w:ascii="Arial" w:hAnsi="Arial" w:cs="Arial"/>
          <w:bCs/>
          <w:i/>
          <w:color w:val="000000"/>
        </w:rPr>
        <w:t xml:space="preserve">ovy, barva </w:t>
      </w:r>
      <w:r w:rsidR="00B84E51">
        <w:rPr>
          <w:rFonts w:ascii="Arial" w:hAnsi="Arial" w:cs="Arial"/>
          <w:bCs/>
          <w:i/>
          <w:color w:val="000000"/>
        </w:rPr>
        <w:t>šedá.</w:t>
      </w:r>
    </w:p>
    <w:p w14:paraId="3DFD2FE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523C8B9" w14:textId="77777777" w:rsidR="001E0EE8" w:rsidRPr="00FB6AE5" w:rsidRDefault="001E0EE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8D83B32" w14:textId="77777777" w:rsidR="00C3782E" w:rsidRPr="001E0EE8" w:rsidRDefault="00F77173" w:rsidP="001E0E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E0EE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E0EE8">
        <w:rPr>
          <w:rFonts w:ascii="Arial" w:hAnsi="Arial" w:cs="Arial"/>
          <w:sz w:val="22"/>
          <w:szCs w:val="22"/>
        </w:rPr>
        <w:t>é složky komunálních odpadů</w:t>
      </w:r>
      <w:r w:rsidR="00FF60D6" w:rsidRPr="001E0EE8">
        <w:rPr>
          <w:rFonts w:ascii="Arial" w:hAnsi="Arial" w:cs="Arial"/>
          <w:sz w:val="22"/>
          <w:szCs w:val="22"/>
        </w:rPr>
        <w:t>,</w:t>
      </w:r>
      <w:r w:rsidR="00223F72" w:rsidRPr="001E0EE8">
        <w:rPr>
          <w:rFonts w:ascii="Arial" w:hAnsi="Arial" w:cs="Arial"/>
          <w:sz w:val="22"/>
          <w:szCs w:val="22"/>
        </w:rPr>
        <w:t xml:space="preserve"> </w:t>
      </w:r>
      <w:r w:rsidR="00A94551" w:rsidRPr="001E0EE8">
        <w:rPr>
          <w:rFonts w:ascii="Arial" w:hAnsi="Arial" w:cs="Arial"/>
          <w:sz w:val="22"/>
          <w:szCs w:val="22"/>
        </w:rPr>
        <w:t>než</w:t>
      </w:r>
      <w:r w:rsidRPr="001E0EE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E0EE8">
        <w:rPr>
          <w:rFonts w:ascii="Arial" w:hAnsi="Arial" w:cs="Arial"/>
          <w:sz w:val="22"/>
          <w:szCs w:val="22"/>
        </w:rPr>
        <w:t>.</w:t>
      </w:r>
    </w:p>
    <w:p w14:paraId="5A63CCC5" w14:textId="77777777" w:rsidR="00555191" w:rsidRPr="00B84E51" w:rsidRDefault="00555191" w:rsidP="0055519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B39914" w14:textId="77777777" w:rsidR="00553B78" w:rsidRPr="00553B78" w:rsidRDefault="00553B78" w:rsidP="00553B78">
      <w:pPr>
        <w:jc w:val="center"/>
      </w:pPr>
    </w:p>
    <w:p w14:paraId="2204633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1D60063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</w:t>
      </w:r>
      <w:r w:rsidR="00B20797">
        <w:rPr>
          <w:rFonts w:ascii="Arial" w:hAnsi="Arial" w:cs="Arial"/>
          <w:b/>
          <w:bCs/>
          <w:sz w:val="22"/>
          <w:szCs w:val="22"/>
          <w:u w:val="none"/>
        </w:rPr>
        <w:t xml:space="preserve">nebezpečného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odpadu</w:t>
      </w:r>
    </w:p>
    <w:p w14:paraId="07DBF4E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500CBB" w14:textId="77777777"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Sběr </w:t>
      </w:r>
      <w:r w:rsidR="00A94551">
        <w:rPr>
          <w:rFonts w:ascii="Arial" w:hAnsi="Arial" w:cs="Arial"/>
          <w:sz w:val="22"/>
          <w:szCs w:val="22"/>
        </w:rPr>
        <w:t>nebezpečn</w:t>
      </w:r>
      <w:r w:rsidR="00B20797">
        <w:rPr>
          <w:rFonts w:ascii="Arial" w:hAnsi="Arial" w:cs="Arial"/>
          <w:sz w:val="22"/>
          <w:szCs w:val="22"/>
        </w:rPr>
        <w:t>ého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61F45">
        <w:rPr>
          <w:rFonts w:ascii="Arial" w:hAnsi="Arial" w:cs="Arial"/>
          <w:sz w:val="22"/>
          <w:szCs w:val="22"/>
        </w:rPr>
        <w:t xml:space="preserve">provozem sběrného dvora. </w:t>
      </w:r>
    </w:p>
    <w:p w14:paraId="4605133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BBFD29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Shromažďování </w:t>
      </w:r>
      <w:r w:rsidR="00B20797">
        <w:rPr>
          <w:rFonts w:ascii="Arial" w:hAnsi="Arial" w:cs="Arial"/>
          <w:sz w:val="22"/>
          <w:szCs w:val="22"/>
        </w:rPr>
        <w:t xml:space="preserve">nebezpečného </w:t>
      </w:r>
      <w:r>
        <w:rPr>
          <w:rFonts w:ascii="Arial" w:hAnsi="Arial" w:cs="Arial"/>
          <w:sz w:val="22"/>
          <w:szCs w:val="22"/>
        </w:rPr>
        <w:t>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056124">
        <w:rPr>
          <w:rFonts w:ascii="Arial" w:hAnsi="Arial" w:cs="Arial"/>
          <w:sz w:val="22"/>
          <w:szCs w:val="22"/>
        </w:rPr>
        <w:t xml:space="preserve"> v </w:t>
      </w:r>
      <w:r w:rsidR="00EA1B4D" w:rsidRPr="00FB6AE5">
        <w:rPr>
          <w:rFonts w:ascii="Arial" w:hAnsi="Arial" w:cs="Arial"/>
          <w:sz w:val="22"/>
          <w:szCs w:val="22"/>
        </w:rPr>
        <w:t>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C835D3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18FDE27D" w14:textId="77777777"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EE698C5" w14:textId="77777777" w:rsidR="001E0EE8" w:rsidRDefault="001E0EE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F7FA2B8" w14:textId="77777777" w:rsidR="001E0EE8" w:rsidRDefault="001E0EE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924EE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7DEAAB0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objemného odpadu</w:t>
      </w:r>
    </w:p>
    <w:p w14:paraId="2EAFBF4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48CB66" w14:textId="77777777"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sběrných nádob</w:t>
      </w:r>
      <w:r w:rsidR="005D0E5B">
        <w:rPr>
          <w:rFonts w:ascii="Arial" w:hAnsi="Arial" w:cs="Arial"/>
          <w:sz w:val="22"/>
          <w:szCs w:val="22"/>
        </w:rPr>
        <w:t xml:space="preserve"> (např. koberce, matrace, nábytek …).</w:t>
      </w:r>
    </w:p>
    <w:p w14:paraId="2EAFD708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2AD9129E" w14:textId="77777777" w:rsidR="000F645D" w:rsidRDefault="000F645D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objemného odpadu je zajišťován </w:t>
      </w:r>
      <w:r w:rsidR="00C835D3">
        <w:rPr>
          <w:rFonts w:ascii="Arial" w:hAnsi="Arial" w:cs="Arial"/>
          <w:sz w:val="22"/>
          <w:szCs w:val="22"/>
        </w:rPr>
        <w:t xml:space="preserve">provozem sběrného dvora. </w:t>
      </w:r>
    </w:p>
    <w:p w14:paraId="64AC008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9D1FA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C835D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D4E12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CE5C92" w14:textId="77777777" w:rsidR="001E0EE8" w:rsidRDefault="001E0EE8" w:rsidP="00A773EE">
      <w:pPr>
        <w:rPr>
          <w:rFonts w:ascii="Arial" w:hAnsi="Arial" w:cs="Arial"/>
          <w:b/>
          <w:sz w:val="22"/>
          <w:szCs w:val="22"/>
        </w:rPr>
      </w:pPr>
    </w:p>
    <w:p w14:paraId="43C25136" w14:textId="77777777" w:rsidR="001E0EE8" w:rsidRPr="00FB6AE5" w:rsidRDefault="001E0EE8" w:rsidP="00A773EE">
      <w:pPr>
        <w:rPr>
          <w:rFonts w:ascii="Arial" w:hAnsi="Arial" w:cs="Arial"/>
          <w:b/>
          <w:sz w:val="22"/>
          <w:szCs w:val="22"/>
        </w:rPr>
      </w:pPr>
    </w:p>
    <w:p w14:paraId="10B26E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283FE4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37C8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15E6E0" w14:textId="77777777"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14:paraId="0446D973" w14:textId="77777777"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7A26CB">
        <w:rPr>
          <w:rFonts w:ascii="Arial" w:hAnsi="Arial" w:cs="Arial"/>
          <w:sz w:val="22"/>
          <w:szCs w:val="22"/>
        </w:rPr>
        <w:t xml:space="preserve"> (popelnice, kontejnery)</w:t>
      </w:r>
      <w:r w:rsidRPr="00FB6AE5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14:paraId="2D10BB7D" w14:textId="77777777"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</w:t>
      </w:r>
      <w:r w:rsidR="007A26CB">
        <w:rPr>
          <w:rFonts w:ascii="Arial" w:hAnsi="Arial" w:cs="Arial"/>
          <w:sz w:val="22"/>
          <w:szCs w:val="22"/>
        </w:rPr>
        <w:t>e městě</w:t>
      </w:r>
      <w:r w:rsidRPr="00FB6AE5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75F5726A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64333BB3" w14:textId="77777777"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1C86312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184097" w14:textId="77777777" w:rsidR="001E0EE8" w:rsidRDefault="001E0EE8">
      <w:pPr>
        <w:jc w:val="center"/>
        <w:rPr>
          <w:rFonts w:ascii="Arial" w:hAnsi="Arial" w:cs="Arial"/>
          <w:b/>
          <w:sz w:val="22"/>
          <w:szCs w:val="22"/>
        </w:rPr>
      </w:pPr>
    </w:p>
    <w:p w14:paraId="3472CD21" w14:textId="77777777" w:rsidR="001E0EE8" w:rsidRPr="00FB6AE5" w:rsidRDefault="001E0EE8">
      <w:pPr>
        <w:jc w:val="center"/>
        <w:rPr>
          <w:rFonts w:ascii="Arial" w:hAnsi="Arial" w:cs="Arial"/>
          <w:b/>
          <w:sz w:val="22"/>
          <w:szCs w:val="22"/>
        </w:rPr>
      </w:pPr>
    </w:p>
    <w:p w14:paraId="333430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7</w:t>
      </w:r>
    </w:p>
    <w:p w14:paraId="74364D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625102F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EB4CF1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55F38E8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BAF5D67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  <w:r w:rsidR="00C835D3">
        <w:rPr>
          <w:rFonts w:ascii="Arial" w:hAnsi="Arial" w:cs="Arial"/>
          <w:sz w:val="22"/>
          <w:szCs w:val="22"/>
        </w:rPr>
        <w:t xml:space="preserve"> V omezeném množství (max. 100 kg na osobu a rok) lze předat ve sběrném dvoře.</w:t>
      </w:r>
    </w:p>
    <w:p w14:paraId="119F37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20DF60" w14:textId="77777777" w:rsidR="0024722A" w:rsidRPr="00553B78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="007A26CB">
        <w:rPr>
          <w:rFonts w:ascii="Arial" w:hAnsi="Arial" w:cs="Arial"/>
          <w:sz w:val="22"/>
          <w:szCs w:val="22"/>
        </w:rPr>
        <w:t xml:space="preserve">objednat velkoobjemový kontejner, který bude přistaven a odvezen za úplatu. Objednávky přijímají Služby města </w:t>
      </w:r>
      <w:r w:rsidR="007A26CB" w:rsidRPr="001E0EE8">
        <w:rPr>
          <w:rFonts w:ascii="Arial" w:hAnsi="Arial" w:cs="Arial"/>
          <w:sz w:val="22"/>
          <w:szCs w:val="22"/>
        </w:rPr>
        <w:t>Kostelce</w:t>
      </w:r>
      <w:r w:rsidR="001E0EE8">
        <w:rPr>
          <w:rFonts w:ascii="Arial" w:hAnsi="Arial" w:cs="Arial"/>
          <w:sz w:val="22"/>
          <w:szCs w:val="22"/>
        </w:rPr>
        <w:t xml:space="preserve"> na Hané,</w:t>
      </w:r>
      <w:r w:rsidR="007A26CB">
        <w:rPr>
          <w:rFonts w:ascii="Arial" w:hAnsi="Arial" w:cs="Arial"/>
          <w:sz w:val="22"/>
          <w:szCs w:val="22"/>
        </w:rPr>
        <w:t xml:space="preserve"> tel. č. 582 373 469.</w:t>
      </w:r>
    </w:p>
    <w:p w14:paraId="1C26305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19DBAB" w14:textId="77777777" w:rsidR="001E0EE8" w:rsidRPr="00FB6AE5" w:rsidRDefault="001E0EE8">
      <w:pPr>
        <w:jc w:val="center"/>
        <w:rPr>
          <w:rFonts w:ascii="Arial" w:hAnsi="Arial" w:cs="Arial"/>
          <w:b/>
          <w:sz w:val="22"/>
          <w:szCs w:val="22"/>
        </w:rPr>
      </w:pPr>
    </w:p>
    <w:p w14:paraId="7B0CE2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8</w:t>
      </w:r>
    </w:p>
    <w:p w14:paraId="386C38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AC48B2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1BC9EF" w14:textId="77777777" w:rsidR="0024722A" w:rsidRPr="001D0EB8" w:rsidRDefault="0024722A" w:rsidP="001D0EB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0EB8">
        <w:rPr>
          <w:rFonts w:ascii="Arial" w:hAnsi="Arial" w:cs="Arial"/>
          <w:sz w:val="22"/>
          <w:szCs w:val="22"/>
        </w:rPr>
        <w:t xml:space="preserve">Nabytím účinnosti této vyhlášky se zrušuje Obecně závazná vyhláška </w:t>
      </w:r>
      <w:r w:rsidRPr="001D0EB8">
        <w:rPr>
          <w:rFonts w:ascii="Arial" w:hAnsi="Arial" w:cs="Arial"/>
          <w:sz w:val="22"/>
          <w:szCs w:val="22"/>
        </w:rPr>
        <w:br/>
        <w:t>č.</w:t>
      </w:r>
      <w:r w:rsidR="00E71024" w:rsidRPr="001D0EB8">
        <w:rPr>
          <w:rFonts w:ascii="Arial" w:hAnsi="Arial" w:cs="Arial"/>
          <w:sz w:val="22"/>
          <w:szCs w:val="22"/>
        </w:rPr>
        <w:t>1</w:t>
      </w:r>
      <w:r w:rsidRPr="001D0EB8">
        <w:rPr>
          <w:rFonts w:ascii="Arial" w:hAnsi="Arial" w:cs="Arial"/>
          <w:sz w:val="22"/>
          <w:szCs w:val="22"/>
        </w:rPr>
        <w:t>/</w:t>
      </w:r>
      <w:r w:rsidR="00E71024" w:rsidRPr="001D0EB8">
        <w:rPr>
          <w:rFonts w:ascii="Arial" w:hAnsi="Arial" w:cs="Arial"/>
          <w:sz w:val="22"/>
          <w:szCs w:val="22"/>
        </w:rPr>
        <w:t>2</w:t>
      </w:r>
      <w:r w:rsidR="009611DF" w:rsidRPr="001D0EB8">
        <w:rPr>
          <w:rFonts w:ascii="Arial" w:hAnsi="Arial" w:cs="Arial"/>
          <w:sz w:val="22"/>
          <w:szCs w:val="22"/>
        </w:rPr>
        <w:t>0</w:t>
      </w:r>
      <w:r w:rsidR="00E71024" w:rsidRPr="001D0EB8">
        <w:rPr>
          <w:rFonts w:ascii="Arial" w:hAnsi="Arial" w:cs="Arial"/>
          <w:sz w:val="22"/>
          <w:szCs w:val="22"/>
        </w:rPr>
        <w:t>1</w:t>
      </w:r>
      <w:r w:rsidR="009611DF" w:rsidRPr="001D0EB8">
        <w:rPr>
          <w:rFonts w:ascii="Arial" w:hAnsi="Arial" w:cs="Arial"/>
          <w:sz w:val="22"/>
          <w:szCs w:val="22"/>
        </w:rPr>
        <w:t>5</w:t>
      </w:r>
      <w:r w:rsidR="00E71024" w:rsidRPr="001D0EB8">
        <w:rPr>
          <w:rFonts w:ascii="Arial" w:hAnsi="Arial" w:cs="Arial"/>
          <w:b/>
          <w:bCs/>
          <w:sz w:val="22"/>
          <w:szCs w:val="22"/>
        </w:rPr>
        <w:t xml:space="preserve">, </w:t>
      </w:r>
      <w:r w:rsidR="001D0EB8" w:rsidRPr="001D0EB8">
        <w:rPr>
          <w:rFonts w:ascii="Arial" w:hAnsi="Arial" w:cs="Arial"/>
          <w:bCs/>
          <w:sz w:val="22"/>
          <w:szCs w:val="22"/>
        </w:rPr>
        <w:t>o stanovení systému shromažďování, sběru, přepravy, třídění, využívání a odstraňování komunálních odpadů a nakládání se stavebním odpadem na území města Kostelec na Hané</w:t>
      </w:r>
      <w:r w:rsidR="009611DF" w:rsidRPr="001D0EB8">
        <w:rPr>
          <w:rFonts w:ascii="Arial" w:hAnsi="Arial" w:cs="Arial"/>
          <w:bCs/>
          <w:sz w:val="22"/>
          <w:szCs w:val="22"/>
        </w:rPr>
        <w:t xml:space="preserve"> ze dne 9. 12. 2015</w:t>
      </w:r>
      <w:r w:rsidRPr="001D0EB8">
        <w:rPr>
          <w:rFonts w:ascii="Arial" w:hAnsi="Arial" w:cs="Arial"/>
          <w:sz w:val="22"/>
          <w:szCs w:val="22"/>
        </w:rPr>
        <w:t xml:space="preserve">. </w:t>
      </w:r>
    </w:p>
    <w:p w14:paraId="321EC37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3CBC49" w14:textId="77777777" w:rsidR="0024722A" w:rsidRPr="00FB6AE5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</w:t>
      </w:r>
      <w:r w:rsidR="009611DF">
        <w:rPr>
          <w:rFonts w:ascii="Arial" w:hAnsi="Arial" w:cs="Arial"/>
          <w:sz w:val="22"/>
          <w:szCs w:val="22"/>
        </w:rPr>
        <w:t>1.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0F0A8D">
        <w:rPr>
          <w:rFonts w:ascii="Arial" w:hAnsi="Arial" w:cs="Arial"/>
          <w:sz w:val="22"/>
          <w:szCs w:val="22"/>
        </w:rPr>
        <w:t>1</w:t>
      </w:r>
      <w:r w:rsidR="00F37BD0">
        <w:rPr>
          <w:rFonts w:ascii="Arial" w:hAnsi="Arial" w:cs="Arial"/>
          <w:sz w:val="22"/>
          <w:szCs w:val="22"/>
        </w:rPr>
        <w:t>.</w:t>
      </w:r>
      <w:r w:rsidR="000F0A8D">
        <w:rPr>
          <w:rFonts w:ascii="Arial" w:hAnsi="Arial" w:cs="Arial"/>
          <w:sz w:val="22"/>
          <w:szCs w:val="22"/>
        </w:rPr>
        <w:t xml:space="preserve"> </w:t>
      </w:r>
      <w:r w:rsidR="009611DF">
        <w:rPr>
          <w:rFonts w:ascii="Arial" w:hAnsi="Arial" w:cs="Arial"/>
          <w:sz w:val="22"/>
          <w:szCs w:val="22"/>
        </w:rPr>
        <w:t>2019</w:t>
      </w:r>
      <w:r w:rsidR="00D1543B">
        <w:rPr>
          <w:rFonts w:ascii="Arial" w:hAnsi="Arial" w:cs="Arial"/>
          <w:sz w:val="22"/>
          <w:szCs w:val="22"/>
        </w:rPr>
        <w:t>.</w:t>
      </w:r>
    </w:p>
    <w:p w14:paraId="72102E7C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71D42F73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742D37E6" w14:textId="77777777" w:rsidR="0024722A" w:rsidRPr="00FB6AE5" w:rsidRDefault="0024722A">
      <w:pPr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           Podpis                                                                                               </w:t>
      </w:r>
      <w:proofErr w:type="spellStart"/>
      <w:r w:rsidRPr="00FB6AE5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5C66CC4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………………</w:t>
      </w:r>
      <w:r w:rsidR="009611DF">
        <w:rPr>
          <w:rFonts w:ascii="Arial" w:hAnsi="Arial" w:cs="Arial"/>
          <w:bCs/>
          <w:sz w:val="22"/>
          <w:szCs w:val="22"/>
        </w:rPr>
        <w:t>….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</w:t>
      </w:r>
      <w:r w:rsidR="009611DF">
        <w:rPr>
          <w:rFonts w:ascii="Arial" w:hAnsi="Arial" w:cs="Arial"/>
          <w:bCs/>
          <w:sz w:val="22"/>
          <w:szCs w:val="22"/>
        </w:rPr>
        <w:t>………</w:t>
      </w:r>
      <w:r w:rsidRPr="00FB6AE5">
        <w:rPr>
          <w:rFonts w:ascii="Arial" w:hAnsi="Arial" w:cs="Arial"/>
          <w:bCs/>
          <w:sz w:val="22"/>
          <w:szCs w:val="22"/>
        </w:rPr>
        <w:t xml:space="preserve">..……………….     </w:t>
      </w:r>
    </w:p>
    <w:p w14:paraId="28475892" w14:textId="77777777" w:rsidR="0024722A" w:rsidRPr="00FB6AE5" w:rsidRDefault="009611D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9611DF">
        <w:rPr>
          <w:rFonts w:ascii="Arial" w:hAnsi="Arial" w:cs="Arial"/>
          <w:bCs/>
          <w:sz w:val="22"/>
          <w:szCs w:val="22"/>
        </w:rPr>
        <w:t>Ladislav Hynek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</w:t>
      </w:r>
      <w:r w:rsidR="00E71024">
        <w:rPr>
          <w:rFonts w:ascii="Arial" w:hAnsi="Arial" w:cs="Arial"/>
          <w:bCs/>
          <w:sz w:val="22"/>
          <w:szCs w:val="22"/>
        </w:rPr>
        <w:t xml:space="preserve">  </w:t>
      </w:r>
      <w:r w:rsidRPr="009611DF">
        <w:rPr>
          <w:rFonts w:ascii="Arial" w:hAnsi="Arial" w:cs="Arial"/>
          <w:bCs/>
          <w:sz w:val="22"/>
          <w:szCs w:val="22"/>
        </w:rPr>
        <w:t>Mgr. František Horák</w:t>
      </w:r>
    </w:p>
    <w:p w14:paraId="541DA9D0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 místostarosta                                                                                          starosta </w:t>
      </w:r>
    </w:p>
    <w:p w14:paraId="1108631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9CD0FC4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1AE2997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Vyvěšeno na úřední desce </w:t>
      </w:r>
      <w:r w:rsidR="00F37BD0">
        <w:rPr>
          <w:rFonts w:ascii="Arial" w:hAnsi="Arial" w:cs="Arial"/>
          <w:sz w:val="22"/>
          <w:szCs w:val="22"/>
        </w:rPr>
        <w:t>městského</w:t>
      </w:r>
      <w:r w:rsidRPr="00FB6AE5">
        <w:rPr>
          <w:rFonts w:ascii="Arial" w:hAnsi="Arial" w:cs="Arial"/>
          <w:sz w:val="22"/>
          <w:szCs w:val="22"/>
        </w:rPr>
        <w:t xml:space="preserve"> úřadu dne: ……………………………</w:t>
      </w:r>
    </w:p>
    <w:p w14:paraId="022613B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9D02BA1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Pr="00641107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641107">
        <w:rPr>
          <w:rFonts w:ascii="Arial" w:hAnsi="Arial" w:cs="Arial"/>
          <w:sz w:val="22"/>
          <w:szCs w:val="22"/>
        </w:rPr>
        <w:t>…….</w:t>
      </w:r>
      <w:proofErr w:type="gramEnd"/>
      <w:r w:rsidRPr="00641107">
        <w:rPr>
          <w:rFonts w:ascii="Arial" w:hAnsi="Arial" w:cs="Arial"/>
          <w:sz w:val="22"/>
          <w:szCs w:val="22"/>
        </w:rPr>
        <w:t xml:space="preserve">.     </w:t>
      </w:r>
    </w:p>
    <w:sectPr w:rsidR="009859B0" w:rsidRPr="00CB5754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C992" w14:textId="77777777" w:rsidR="00BC246A" w:rsidRDefault="00BC246A">
      <w:r>
        <w:separator/>
      </w:r>
    </w:p>
  </w:endnote>
  <w:endnote w:type="continuationSeparator" w:id="0">
    <w:p w14:paraId="3305D48F" w14:textId="77777777" w:rsidR="00BC246A" w:rsidRDefault="00BC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EB9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3508">
      <w:rPr>
        <w:noProof/>
      </w:rPr>
      <w:t>4</w:t>
    </w:r>
    <w:r>
      <w:fldChar w:fldCharType="end"/>
    </w:r>
  </w:p>
  <w:p w14:paraId="18474B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BD26" w14:textId="77777777" w:rsidR="00BC246A" w:rsidRDefault="00BC246A">
      <w:r>
        <w:separator/>
      </w:r>
    </w:p>
  </w:footnote>
  <w:footnote w:type="continuationSeparator" w:id="0">
    <w:p w14:paraId="77DDADB0" w14:textId="77777777" w:rsidR="00BC246A" w:rsidRDefault="00BC246A">
      <w:r>
        <w:continuationSeparator/>
      </w:r>
    </w:p>
  </w:footnote>
  <w:footnote w:id="1">
    <w:p w14:paraId="6D5E8EDD" w14:textId="77777777" w:rsidR="00FB36A3" w:rsidRPr="009A64B8" w:rsidRDefault="00FB36A3" w:rsidP="00C67796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</w:t>
      </w:r>
      <w:r w:rsidR="005A3FFD" w:rsidRPr="009A64B8">
        <w:rPr>
          <w:rFonts w:ascii="Arial" w:hAnsi="Arial" w:cs="Arial"/>
          <w:sz w:val="18"/>
          <w:szCs w:val="18"/>
        </w:rPr>
        <w:t xml:space="preserve">Ministerstva životního prostředí </w:t>
      </w:r>
      <w:r w:rsidRPr="009A64B8">
        <w:rPr>
          <w:rFonts w:ascii="Arial" w:hAnsi="Arial" w:cs="Arial"/>
          <w:sz w:val="18"/>
          <w:szCs w:val="18"/>
        </w:rPr>
        <w:t xml:space="preserve">č. </w:t>
      </w:r>
      <w:r w:rsidR="007F07E1" w:rsidRPr="005B3508">
        <w:rPr>
          <w:rFonts w:ascii="Arial" w:hAnsi="Arial" w:cs="Arial"/>
          <w:sz w:val="18"/>
          <w:szCs w:val="18"/>
        </w:rPr>
        <w:t>93</w:t>
      </w:r>
      <w:r w:rsidR="005B3508">
        <w:rPr>
          <w:rFonts w:ascii="Arial" w:hAnsi="Arial" w:cs="Arial"/>
          <w:sz w:val="18"/>
          <w:szCs w:val="18"/>
        </w:rPr>
        <w:t>/</w:t>
      </w:r>
      <w:r w:rsidR="007F07E1" w:rsidRPr="005B3508">
        <w:rPr>
          <w:rFonts w:ascii="Arial" w:hAnsi="Arial" w:cs="Arial"/>
          <w:sz w:val="18"/>
          <w:szCs w:val="18"/>
        </w:rPr>
        <w:t>2016</w:t>
      </w:r>
      <w:r w:rsidRPr="009A64B8">
        <w:rPr>
          <w:rFonts w:ascii="Arial" w:hAnsi="Arial" w:cs="Arial"/>
          <w:sz w:val="18"/>
          <w:szCs w:val="18"/>
        </w:rPr>
        <w:t xml:space="preserve"> Sb., kterou se stanoví Katalog odpadů, Seznam nebezpečných odpadů a seznamy odpadů a států pro účely vývozu, dovozu a tranzitu odpadů a postup při udělování souhlasu k vývozu, dovozu a tranzitu odpadů (Katalog odpadů)</w:t>
      </w:r>
    </w:p>
    <w:p w14:paraId="5F9B9B4F" w14:textId="77777777" w:rsidR="00FB36A3" w:rsidRDefault="00FB36A3">
      <w:pPr>
        <w:pStyle w:val="Textpoznpodarou"/>
      </w:pPr>
    </w:p>
  </w:footnote>
  <w:footnote w:id="2">
    <w:p w14:paraId="6FA21C9C" w14:textId="77777777" w:rsidR="00FB36A3" w:rsidRPr="007E1DB2" w:rsidRDefault="00FB36A3" w:rsidP="00C67796">
      <w:pPr>
        <w:jc w:val="both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Vyhláška </w:t>
      </w:r>
      <w:r w:rsidR="0005615E">
        <w:rPr>
          <w:rFonts w:ascii="Arial" w:hAnsi="Arial" w:cs="Arial"/>
          <w:sz w:val="18"/>
          <w:szCs w:val="18"/>
        </w:rPr>
        <w:t xml:space="preserve">Ministerstva životního prostředí </w:t>
      </w:r>
      <w:r w:rsidRPr="007E1DB2">
        <w:rPr>
          <w:rFonts w:ascii="Arial" w:hAnsi="Arial" w:cs="Arial"/>
          <w:sz w:val="18"/>
          <w:szCs w:val="18"/>
        </w:rPr>
        <w:t>č</w:t>
      </w:r>
      <w:r w:rsidRPr="005B3508">
        <w:rPr>
          <w:rFonts w:ascii="Arial" w:hAnsi="Arial" w:cs="Arial"/>
          <w:sz w:val="18"/>
          <w:szCs w:val="18"/>
        </w:rPr>
        <w:t xml:space="preserve">. </w:t>
      </w:r>
      <w:r w:rsidR="005B3508">
        <w:rPr>
          <w:rFonts w:ascii="Arial" w:hAnsi="Arial" w:cs="Arial"/>
          <w:sz w:val="18"/>
          <w:szCs w:val="18"/>
        </w:rPr>
        <w:t>9</w:t>
      </w:r>
      <w:r w:rsidRPr="005B3508">
        <w:rPr>
          <w:rFonts w:ascii="Arial" w:hAnsi="Arial" w:cs="Arial"/>
          <w:sz w:val="18"/>
          <w:szCs w:val="18"/>
        </w:rPr>
        <w:t>3/201</w:t>
      </w:r>
      <w:r w:rsidR="005B3508">
        <w:rPr>
          <w:rFonts w:ascii="Arial" w:hAnsi="Arial" w:cs="Arial"/>
          <w:sz w:val="18"/>
          <w:szCs w:val="18"/>
        </w:rPr>
        <w:t>6</w:t>
      </w:r>
      <w:r w:rsidRPr="005B3508">
        <w:rPr>
          <w:rFonts w:ascii="Arial" w:hAnsi="Arial" w:cs="Arial"/>
          <w:sz w:val="18"/>
          <w:szCs w:val="18"/>
        </w:rPr>
        <w:t xml:space="preserve"> Sb., kterou se stanoví Katalog odpadů, Seznam nebezpečných odpadů a seznamy odpadů a států pro</w:t>
      </w:r>
      <w:r>
        <w:rPr>
          <w:rFonts w:ascii="Arial" w:hAnsi="Arial" w:cs="Arial"/>
          <w:sz w:val="18"/>
          <w:szCs w:val="18"/>
        </w:rPr>
        <w:t xml:space="preserve"> účely vývozu, dovozu a </w:t>
      </w:r>
      <w:r w:rsidRPr="007E1DB2">
        <w:rPr>
          <w:rFonts w:ascii="Arial" w:hAnsi="Arial" w:cs="Arial"/>
          <w:sz w:val="18"/>
          <w:szCs w:val="18"/>
        </w:rPr>
        <w:t>tranzitu odpadů a postup při udělová</w:t>
      </w:r>
      <w:r>
        <w:rPr>
          <w:rFonts w:ascii="Arial" w:hAnsi="Arial" w:cs="Arial"/>
          <w:sz w:val="18"/>
          <w:szCs w:val="18"/>
        </w:rPr>
        <w:t xml:space="preserve">ní souhlasu k vývozu, dovozu a </w:t>
      </w:r>
      <w:r w:rsidRPr="007E1DB2">
        <w:rPr>
          <w:rFonts w:ascii="Arial" w:hAnsi="Arial" w:cs="Arial"/>
          <w:sz w:val="18"/>
          <w:szCs w:val="18"/>
        </w:rPr>
        <w:t>tra</w:t>
      </w:r>
      <w:r w:rsidR="009A64B8">
        <w:rPr>
          <w:rFonts w:ascii="Arial" w:hAnsi="Arial" w:cs="Arial"/>
          <w:sz w:val="18"/>
          <w:szCs w:val="18"/>
        </w:rPr>
        <w:t>nzitu odpadů (Katalog odpadů)</w:t>
      </w:r>
    </w:p>
    <w:p w14:paraId="393070A1" w14:textId="77777777" w:rsidR="00FB36A3" w:rsidRDefault="00FB36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1A0013A"/>
    <w:multiLevelType w:val="hybridMultilevel"/>
    <w:tmpl w:val="88BE40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835684">
    <w:abstractNumId w:val="4"/>
  </w:num>
  <w:num w:numId="2" w16cid:durableId="1676614732">
    <w:abstractNumId w:val="18"/>
  </w:num>
  <w:num w:numId="3" w16cid:durableId="1283538709">
    <w:abstractNumId w:val="2"/>
  </w:num>
  <w:num w:numId="4" w16cid:durableId="1105266053">
    <w:abstractNumId w:val="11"/>
  </w:num>
  <w:num w:numId="5" w16cid:durableId="1654678794">
    <w:abstractNumId w:val="8"/>
  </w:num>
  <w:num w:numId="6" w16cid:durableId="45960833">
    <w:abstractNumId w:val="15"/>
  </w:num>
  <w:num w:numId="7" w16cid:durableId="2099252928">
    <w:abstractNumId w:val="5"/>
  </w:num>
  <w:num w:numId="8" w16cid:durableId="2087800375">
    <w:abstractNumId w:val="1"/>
  </w:num>
  <w:num w:numId="9" w16cid:durableId="1433235911">
    <w:abstractNumId w:val="14"/>
  </w:num>
  <w:num w:numId="10" w16cid:durableId="779910236">
    <w:abstractNumId w:val="10"/>
  </w:num>
  <w:num w:numId="11" w16cid:durableId="882407955">
    <w:abstractNumId w:val="9"/>
  </w:num>
  <w:num w:numId="12" w16cid:durableId="7340964">
    <w:abstractNumId w:val="6"/>
  </w:num>
  <w:num w:numId="13" w16cid:durableId="1297645550">
    <w:abstractNumId w:val="12"/>
  </w:num>
  <w:num w:numId="14" w16cid:durableId="408187729">
    <w:abstractNumId w:val="17"/>
  </w:num>
  <w:num w:numId="15" w16cid:durableId="987055026">
    <w:abstractNumId w:val="7"/>
  </w:num>
  <w:num w:numId="16" w16cid:durableId="1108507958">
    <w:abstractNumId w:val="16"/>
  </w:num>
  <w:num w:numId="17" w16cid:durableId="1327629686">
    <w:abstractNumId w:val="3"/>
  </w:num>
  <w:num w:numId="18" w16cid:durableId="517356283">
    <w:abstractNumId w:val="0"/>
  </w:num>
  <w:num w:numId="19" w16cid:durableId="2053992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179"/>
    <w:rsid w:val="0002155B"/>
    <w:rsid w:val="000332D7"/>
    <w:rsid w:val="00036778"/>
    <w:rsid w:val="00042756"/>
    <w:rsid w:val="00053446"/>
    <w:rsid w:val="00056124"/>
    <w:rsid w:val="0005615E"/>
    <w:rsid w:val="00064F12"/>
    <w:rsid w:val="0008576A"/>
    <w:rsid w:val="00091C2D"/>
    <w:rsid w:val="00095548"/>
    <w:rsid w:val="000A23A9"/>
    <w:rsid w:val="000E7404"/>
    <w:rsid w:val="000F0A8D"/>
    <w:rsid w:val="000F109D"/>
    <w:rsid w:val="000F4494"/>
    <w:rsid w:val="000F645D"/>
    <w:rsid w:val="00115451"/>
    <w:rsid w:val="00117E27"/>
    <w:rsid w:val="00127C32"/>
    <w:rsid w:val="00127F4F"/>
    <w:rsid w:val="00133646"/>
    <w:rsid w:val="00134AA3"/>
    <w:rsid w:val="00143C84"/>
    <w:rsid w:val="001476FD"/>
    <w:rsid w:val="001510B8"/>
    <w:rsid w:val="00176C79"/>
    <w:rsid w:val="00196A98"/>
    <w:rsid w:val="001A395E"/>
    <w:rsid w:val="001A5FC6"/>
    <w:rsid w:val="001D0EB8"/>
    <w:rsid w:val="001D707E"/>
    <w:rsid w:val="001E0EE8"/>
    <w:rsid w:val="00200839"/>
    <w:rsid w:val="00206275"/>
    <w:rsid w:val="00223F72"/>
    <w:rsid w:val="0023379E"/>
    <w:rsid w:val="002410BA"/>
    <w:rsid w:val="00244C59"/>
    <w:rsid w:val="0024722A"/>
    <w:rsid w:val="002532FE"/>
    <w:rsid w:val="00255095"/>
    <w:rsid w:val="00267188"/>
    <w:rsid w:val="002B3BA2"/>
    <w:rsid w:val="002C32D2"/>
    <w:rsid w:val="002C442F"/>
    <w:rsid w:val="00307965"/>
    <w:rsid w:val="003321B7"/>
    <w:rsid w:val="00343C2D"/>
    <w:rsid w:val="00344122"/>
    <w:rsid w:val="00345DD3"/>
    <w:rsid w:val="00373576"/>
    <w:rsid w:val="003934B6"/>
    <w:rsid w:val="003A1773"/>
    <w:rsid w:val="003A32D0"/>
    <w:rsid w:val="003A7FC0"/>
    <w:rsid w:val="003E7B1D"/>
    <w:rsid w:val="003F1228"/>
    <w:rsid w:val="003F24A0"/>
    <w:rsid w:val="00423176"/>
    <w:rsid w:val="0042723F"/>
    <w:rsid w:val="00431942"/>
    <w:rsid w:val="004627C5"/>
    <w:rsid w:val="004761AD"/>
    <w:rsid w:val="004952D4"/>
    <w:rsid w:val="004B24F0"/>
    <w:rsid w:val="00503F10"/>
    <w:rsid w:val="00505735"/>
    <w:rsid w:val="00525ABF"/>
    <w:rsid w:val="00553B78"/>
    <w:rsid w:val="00555191"/>
    <w:rsid w:val="00555FEB"/>
    <w:rsid w:val="00560DED"/>
    <w:rsid w:val="00566DC4"/>
    <w:rsid w:val="0059780C"/>
    <w:rsid w:val="005A3FFD"/>
    <w:rsid w:val="005B3508"/>
    <w:rsid w:val="005C0CC7"/>
    <w:rsid w:val="005D0E5B"/>
    <w:rsid w:val="005D6FCA"/>
    <w:rsid w:val="005E06D3"/>
    <w:rsid w:val="005E114F"/>
    <w:rsid w:val="005E3069"/>
    <w:rsid w:val="00617FE8"/>
    <w:rsid w:val="006277AF"/>
    <w:rsid w:val="00641107"/>
    <w:rsid w:val="006866EF"/>
    <w:rsid w:val="006B6CE8"/>
    <w:rsid w:val="00714B2D"/>
    <w:rsid w:val="0072693E"/>
    <w:rsid w:val="00745703"/>
    <w:rsid w:val="007909DA"/>
    <w:rsid w:val="00795009"/>
    <w:rsid w:val="00797A40"/>
    <w:rsid w:val="007A26CB"/>
    <w:rsid w:val="007A3B21"/>
    <w:rsid w:val="007A514D"/>
    <w:rsid w:val="007B1FE4"/>
    <w:rsid w:val="007C40FF"/>
    <w:rsid w:val="007E1DB2"/>
    <w:rsid w:val="007E2B21"/>
    <w:rsid w:val="007F07E1"/>
    <w:rsid w:val="007F620B"/>
    <w:rsid w:val="008015C8"/>
    <w:rsid w:val="00823562"/>
    <w:rsid w:val="0083695F"/>
    <w:rsid w:val="00841C04"/>
    <w:rsid w:val="00856F33"/>
    <w:rsid w:val="00870986"/>
    <w:rsid w:val="00872F8B"/>
    <w:rsid w:val="0089710C"/>
    <w:rsid w:val="008A0526"/>
    <w:rsid w:val="008E6A2B"/>
    <w:rsid w:val="00912350"/>
    <w:rsid w:val="009146F3"/>
    <w:rsid w:val="009611DF"/>
    <w:rsid w:val="009774F4"/>
    <w:rsid w:val="009859B0"/>
    <w:rsid w:val="00995A54"/>
    <w:rsid w:val="009A64B8"/>
    <w:rsid w:val="009B680A"/>
    <w:rsid w:val="009B77CC"/>
    <w:rsid w:val="009F5BB9"/>
    <w:rsid w:val="00A532C2"/>
    <w:rsid w:val="00A61F45"/>
    <w:rsid w:val="00A625BA"/>
    <w:rsid w:val="00A64714"/>
    <w:rsid w:val="00A773EE"/>
    <w:rsid w:val="00A94551"/>
    <w:rsid w:val="00AB60E9"/>
    <w:rsid w:val="00AD0D21"/>
    <w:rsid w:val="00AE5845"/>
    <w:rsid w:val="00AF72CD"/>
    <w:rsid w:val="00B03656"/>
    <w:rsid w:val="00B20797"/>
    <w:rsid w:val="00B241EF"/>
    <w:rsid w:val="00B321B9"/>
    <w:rsid w:val="00B42462"/>
    <w:rsid w:val="00B7787C"/>
    <w:rsid w:val="00B81FBD"/>
    <w:rsid w:val="00B84E51"/>
    <w:rsid w:val="00BA7164"/>
    <w:rsid w:val="00BC246A"/>
    <w:rsid w:val="00BC584B"/>
    <w:rsid w:val="00BD3591"/>
    <w:rsid w:val="00BE4DFE"/>
    <w:rsid w:val="00BF0879"/>
    <w:rsid w:val="00C12924"/>
    <w:rsid w:val="00C25DCE"/>
    <w:rsid w:val="00C3782E"/>
    <w:rsid w:val="00C67796"/>
    <w:rsid w:val="00C835D3"/>
    <w:rsid w:val="00C9368B"/>
    <w:rsid w:val="00CB176B"/>
    <w:rsid w:val="00CB5754"/>
    <w:rsid w:val="00CE1581"/>
    <w:rsid w:val="00CF6192"/>
    <w:rsid w:val="00D04C14"/>
    <w:rsid w:val="00D1543B"/>
    <w:rsid w:val="00D25BA7"/>
    <w:rsid w:val="00D7341B"/>
    <w:rsid w:val="00D91A41"/>
    <w:rsid w:val="00DB2051"/>
    <w:rsid w:val="00DB44F4"/>
    <w:rsid w:val="00DE0A5F"/>
    <w:rsid w:val="00DE54A3"/>
    <w:rsid w:val="00E11050"/>
    <w:rsid w:val="00E2629D"/>
    <w:rsid w:val="00E428C5"/>
    <w:rsid w:val="00E47D57"/>
    <w:rsid w:val="00E651F0"/>
    <w:rsid w:val="00E71024"/>
    <w:rsid w:val="00EA1B4D"/>
    <w:rsid w:val="00EB2DCF"/>
    <w:rsid w:val="00F11FC3"/>
    <w:rsid w:val="00F21557"/>
    <w:rsid w:val="00F301DF"/>
    <w:rsid w:val="00F37BD0"/>
    <w:rsid w:val="00F47FED"/>
    <w:rsid w:val="00F71191"/>
    <w:rsid w:val="00F724DF"/>
    <w:rsid w:val="00F76A45"/>
    <w:rsid w:val="00F77173"/>
    <w:rsid w:val="00F905AD"/>
    <w:rsid w:val="00FB36A3"/>
    <w:rsid w:val="00FB6AE5"/>
    <w:rsid w:val="00FB736D"/>
    <w:rsid w:val="00FE754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9B34F"/>
  <w15:chartTrackingRefBased/>
  <w15:docId w15:val="{F8BCC475-0841-4B3B-AE6F-3AB4F425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E931-AEFA-4177-9CF8-8C6BEE31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3</cp:revision>
  <cp:lastPrinted>2015-02-06T10:21:00Z</cp:lastPrinted>
  <dcterms:created xsi:type="dcterms:W3CDTF">2023-05-04T12:20:00Z</dcterms:created>
  <dcterms:modified xsi:type="dcterms:W3CDTF">2023-05-04T12:21:00Z</dcterms:modified>
</cp:coreProperties>
</file>