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769" w:rsidRPr="009A2769" w:rsidRDefault="009A2769" w:rsidP="009A2769">
      <w:pPr>
        <w:widowControl w:val="0"/>
        <w:pBdr>
          <w:bottom w:val="single" w:sz="12" w:space="1" w:color="auto"/>
        </w:pBdr>
        <w:adjustRightInd w:val="0"/>
        <w:spacing w:after="0" w:line="240" w:lineRule="auto"/>
        <w:rPr>
          <w:rFonts w:ascii="Times New Roman" w:eastAsia="Times New Roman" w:hAnsi="Times New Roman" w:cs="Times New Roman"/>
          <w:b/>
          <w:sz w:val="24"/>
          <w:szCs w:val="24"/>
          <w:lang w:eastAsia="cs-CZ"/>
        </w:rPr>
      </w:pPr>
      <w:r w:rsidRPr="009A2769">
        <w:rPr>
          <w:rFonts w:ascii="Times New Roman" w:eastAsia="Times New Roman" w:hAnsi="Times New Roman" w:cs="Times New Roman"/>
          <w:b/>
          <w:bCs/>
          <w:noProof/>
          <w:sz w:val="24"/>
          <w:szCs w:val="24"/>
          <w:lang w:eastAsia="cs-CZ"/>
        </w:rPr>
        <w:drawing>
          <wp:inline distT="0" distB="0" distL="0" distR="0" wp14:anchorId="2A189D61" wp14:editId="0D5A60EB">
            <wp:extent cx="438150" cy="542925"/>
            <wp:effectExtent l="0" t="0" r="0" b="952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r w:rsidRPr="009A2769">
        <w:rPr>
          <w:rFonts w:ascii="Times New Roman" w:eastAsia="Times New Roman" w:hAnsi="Times New Roman" w:cs="Times New Roman"/>
          <w:b/>
          <w:bCs/>
          <w:sz w:val="24"/>
          <w:szCs w:val="24"/>
          <w:lang w:eastAsia="cs-CZ"/>
        </w:rPr>
        <w:t xml:space="preserve">                                                     </w:t>
      </w:r>
      <w:r w:rsidRPr="009A2769">
        <w:rPr>
          <w:rFonts w:ascii="Times New Roman" w:eastAsia="Times New Roman" w:hAnsi="Times New Roman" w:cs="Times New Roman"/>
          <w:b/>
          <w:sz w:val="24"/>
          <w:szCs w:val="24"/>
          <w:lang w:eastAsia="cs-CZ"/>
        </w:rPr>
        <w:t>Město Zbýšov</w:t>
      </w:r>
    </w:p>
    <w:p w:rsidR="009A2769" w:rsidRPr="009A2769" w:rsidRDefault="009A2769" w:rsidP="009A2769">
      <w:pPr>
        <w:tabs>
          <w:tab w:val="left" w:pos="2977"/>
        </w:tabs>
        <w:autoSpaceDE w:val="0"/>
        <w:autoSpaceDN w:val="0"/>
        <w:spacing w:before="120" w:after="0" w:line="240" w:lineRule="auto"/>
        <w:jc w:val="both"/>
        <w:rPr>
          <w:rFonts w:ascii="Times New Roman" w:eastAsia="Times New Roman" w:hAnsi="Times New Roman" w:cs="Times New Roman"/>
          <w:lang w:eastAsia="cs-CZ"/>
        </w:rPr>
      </w:pPr>
    </w:p>
    <w:p w:rsidR="009A2769" w:rsidRPr="009A2769" w:rsidRDefault="009A2769" w:rsidP="009A2769">
      <w:pPr>
        <w:tabs>
          <w:tab w:val="left" w:pos="2977"/>
        </w:tabs>
        <w:autoSpaceDE w:val="0"/>
        <w:autoSpaceDN w:val="0"/>
        <w:spacing w:before="120" w:after="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Obecně závazná vyhláška města Zbýšova</w:t>
      </w:r>
    </w:p>
    <w:p w:rsidR="009A2769" w:rsidRPr="009A2769" w:rsidRDefault="009A2769" w:rsidP="009A2769">
      <w:pPr>
        <w:tabs>
          <w:tab w:val="left" w:pos="2977"/>
        </w:tabs>
        <w:autoSpaceDE w:val="0"/>
        <w:autoSpaceDN w:val="0"/>
        <w:spacing w:before="120" w:after="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 xml:space="preserve"> č. 5/2019,</w:t>
      </w:r>
    </w:p>
    <w:p w:rsidR="009A2769" w:rsidRPr="009A2769" w:rsidRDefault="009A2769" w:rsidP="009A2769">
      <w:pPr>
        <w:tabs>
          <w:tab w:val="left" w:pos="2977"/>
        </w:tabs>
        <w:autoSpaceDE w:val="0"/>
        <w:autoSpaceDN w:val="0"/>
        <w:spacing w:before="120" w:after="0" w:line="276" w:lineRule="auto"/>
        <w:jc w:val="center"/>
        <w:outlineLvl w:val="0"/>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 xml:space="preserve">o místním poplatku ze psů </w:t>
      </w:r>
    </w:p>
    <w:p w:rsidR="009A2769" w:rsidRPr="009A2769" w:rsidRDefault="009A2769" w:rsidP="009A2769">
      <w:pPr>
        <w:tabs>
          <w:tab w:val="left" w:pos="2977"/>
        </w:tabs>
        <w:autoSpaceDE w:val="0"/>
        <w:autoSpaceDN w:val="0"/>
        <w:spacing w:before="120" w:after="0" w:line="276" w:lineRule="auto"/>
        <w:jc w:val="center"/>
        <w:outlineLvl w:val="0"/>
        <w:rPr>
          <w:rFonts w:ascii="Times New Roman" w:eastAsia="Times New Roman" w:hAnsi="Times New Roman" w:cs="Times New Roman"/>
          <w:b/>
          <w:bCs/>
          <w:lang w:eastAsia="cs-CZ"/>
        </w:rPr>
      </w:pPr>
    </w:p>
    <w:p w:rsidR="009A2769" w:rsidRPr="009A2769" w:rsidRDefault="009A2769" w:rsidP="009A2769">
      <w:pPr>
        <w:spacing w:after="0" w:line="276" w:lineRule="auto"/>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Zastupitelstvo města Zbýšova se na svém zasedání dne </w:t>
      </w:r>
      <w:proofErr w:type="gramStart"/>
      <w:r w:rsidRPr="009A2769">
        <w:rPr>
          <w:rFonts w:ascii="Times New Roman" w:eastAsia="Times New Roman" w:hAnsi="Times New Roman" w:cs="Times New Roman"/>
          <w:lang w:eastAsia="cs-CZ"/>
        </w:rPr>
        <w:t>25.11.2019</w:t>
      </w:r>
      <w:proofErr w:type="gramEnd"/>
      <w:r w:rsidRPr="009A2769">
        <w:rPr>
          <w:rFonts w:ascii="Times New Roman" w:eastAsia="Times New Roman" w:hAnsi="Times New Roman" w:cs="Times New Roman"/>
          <w:lang w:eastAsia="cs-CZ"/>
        </w:rPr>
        <w:t xml:space="preserve"> usnesením č. 10/9/2019/ZM</w:t>
      </w:r>
    </w:p>
    <w:p w:rsidR="009A2769" w:rsidRPr="009A2769" w:rsidRDefault="009A2769" w:rsidP="009A2769">
      <w:pPr>
        <w:spacing w:after="0" w:line="276" w:lineRule="auto"/>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„tato vyhláška“): </w:t>
      </w:r>
    </w:p>
    <w:p w:rsidR="009A2769" w:rsidRPr="009A2769" w:rsidRDefault="009A2769" w:rsidP="009A2769">
      <w:pPr>
        <w:keepNext/>
        <w:keepLines/>
        <w:spacing w:before="480" w:after="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1</w:t>
      </w:r>
    </w:p>
    <w:p w:rsidR="009A2769" w:rsidRPr="009A2769" w:rsidRDefault="009A2769" w:rsidP="009A2769">
      <w:pPr>
        <w:keepNext/>
        <w:keepLines/>
        <w:spacing w:before="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Úvodní ustanovení</w:t>
      </w:r>
    </w:p>
    <w:p w:rsidR="009A2769" w:rsidRPr="009A2769" w:rsidRDefault="009A2769" w:rsidP="009A2769">
      <w:pPr>
        <w:numPr>
          <w:ilvl w:val="0"/>
          <w:numId w:val="1"/>
        </w:numPr>
        <w:spacing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Město Zbýšov touto vyhláškou zavádí místní poplatek ze psů (dále jen „poplatek“).</w:t>
      </w:r>
    </w:p>
    <w:p w:rsidR="009A2769" w:rsidRPr="009A2769" w:rsidRDefault="009A2769" w:rsidP="009A2769">
      <w:pPr>
        <w:numPr>
          <w:ilvl w:val="0"/>
          <w:numId w:val="1"/>
        </w:numPr>
        <w:spacing w:after="0" w:line="288" w:lineRule="auto"/>
        <w:jc w:val="both"/>
        <w:rPr>
          <w:rFonts w:ascii="Times New Roman" w:hAnsi="Times New Roman" w:cs="Times New Roman"/>
        </w:rPr>
      </w:pPr>
      <w:r w:rsidRPr="009A2769">
        <w:rPr>
          <w:rFonts w:ascii="Times New Roman" w:hAnsi="Times New Roman" w:cs="Times New Roman"/>
        </w:rPr>
        <w:t>Správcem poplatku je městský úřad.</w:t>
      </w:r>
      <w:r w:rsidRPr="009A2769">
        <w:rPr>
          <w:rFonts w:ascii="Times New Roman" w:hAnsi="Times New Roman" w:cs="Times New Roman"/>
          <w:vertAlign w:val="superscript"/>
        </w:rPr>
        <w:footnoteReference w:id="1"/>
      </w:r>
    </w:p>
    <w:p w:rsidR="009A2769" w:rsidRPr="009A2769" w:rsidRDefault="009A2769" w:rsidP="009A2769">
      <w:pPr>
        <w:keepNext/>
        <w:keepLines/>
        <w:spacing w:before="480" w:after="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2</w:t>
      </w:r>
    </w:p>
    <w:p w:rsidR="009A2769" w:rsidRPr="009A2769" w:rsidRDefault="009A2769" w:rsidP="009A2769">
      <w:pPr>
        <w:keepNext/>
        <w:keepLines/>
        <w:spacing w:before="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Poplatník a předmět poplatku</w:t>
      </w:r>
    </w:p>
    <w:p w:rsidR="009A2769" w:rsidRPr="009A2769" w:rsidRDefault="009A2769" w:rsidP="009A2769">
      <w:pPr>
        <w:numPr>
          <w:ilvl w:val="0"/>
          <w:numId w:val="3"/>
        </w:num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Poplatek ze psů platí držitel psa. Držitelem je pro účely tohoto poplatku osoba, která je přihlášená nebo má sídlo na území České republiky (dále jen „poplatník“).</w:t>
      </w:r>
      <w:r w:rsidRPr="009A2769">
        <w:rPr>
          <w:rFonts w:ascii="Times New Roman" w:eastAsia="Times New Roman" w:hAnsi="Times New Roman" w:cs="Times New Roman"/>
          <w:vertAlign w:val="superscript"/>
          <w:lang w:eastAsia="cs-CZ"/>
        </w:rPr>
        <w:footnoteReference w:id="2"/>
      </w:r>
    </w:p>
    <w:p w:rsidR="009A2769" w:rsidRPr="009A2769" w:rsidRDefault="009A2769" w:rsidP="009A2769">
      <w:pPr>
        <w:spacing w:after="0" w:line="288" w:lineRule="auto"/>
        <w:ind w:left="567"/>
        <w:jc w:val="both"/>
        <w:rPr>
          <w:rFonts w:ascii="Times New Roman" w:eastAsia="Times New Roman" w:hAnsi="Times New Roman" w:cs="Times New Roman"/>
          <w:lang w:eastAsia="cs-CZ"/>
        </w:rPr>
      </w:pPr>
    </w:p>
    <w:p w:rsidR="009A2769" w:rsidRPr="009A2769" w:rsidRDefault="009A2769" w:rsidP="009A2769">
      <w:pPr>
        <w:numPr>
          <w:ilvl w:val="0"/>
          <w:numId w:val="3"/>
        </w:num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Poplatek ze psů se platí ze psů starších 3 měsíců.</w:t>
      </w:r>
      <w:r w:rsidRPr="009A2769">
        <w:rPr>
          <w:rFonts w:ascii="Times New Roman" w:eastAsia="Times New Roman" w:hAnsi="Times New Roman" w:cs="Times New Roman"/>
          <w:vertAlign w:val="superscript"/>
          <w:lang w:eastAsia="cs-CZ"/>
        </w:rPr>
        <w:footnoteReference w:id="3"/>
      </w:r>
    </w:p>
    <w:p w:rsidR="009A2769" w:rsidRPr="009A2769" w:rsidRDefault="009A2769" w:rsidP="009A2769">
      <w:pPr>
        <w:keepNext/>
        <w:keepLines/>
        <w:spacing w:before="480" w:after="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3</w:t>
      </w:r>
    </w:p>
    <w:p w:rsidR="009A2769" w:rsidRPr="009A2769" w:rsidRDefault="009A2769" w:rsidP="009A2769">
      <w:pPr>
        <w:keepNext/>
        <w:keepLines/>
        <w:spacing w:before="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Ohlašovací povinnost</w:t>
      </w:r>
    </w:p>
    <w:p w:rsidR="009A2769" w:rsidRPr="009A2769" w:rsidRDefault="009A2769" w:rsidP="009A2769">
      <w:pPr>
        <w:numPr>
          <w:ilvl w:val="0"/>
          <w:numId w:val="2"/>
        </w:numPr>
        <w:spacing w:before="120"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Poplatník je povinen ohlásit správci poplatku vznik své poplatkové povinnosti do 30 dnů ode dne, kdy se pes stal starším tří měsíců, nebo ode dne, kdy nabyl psa staršího tří měsíců.</w:t>
      </w:r>
      <w:r w:rsidRPr="009A2769">
        <w:rPr>
          <w:rFonts w:ascii="Times New Roman" w:eastAsia="Times New Roman" w:hAnsi="Times New Roman" w:cs="Times New Roman"/>
          <w:i/>
          <w:lang w:eastAsia="cs-CZ"/>
        </w:rPr>
        <w:t xml:space="preserve"> </w:t>
      </w:r>
      <w:r w:rsidRPr="009A2769">
        <w:rPr>
          <w:rFonts w:ascii="Times New Roman" w:eastAsia="Times New Roman" w:hAnsi="Times New Roman" w:cs="Times New Roman"/>
          <w:lang w:eastAsia="cs-CZ"/>
        </w:rPr>
        <w:t>Ve lhůtě 30 dnů je povinen ohlásit také zánik své poplatkové povinnosti (např. úhyn psa, jeho ztrátu, darování nebo prodej).</w:t>
      </w:r>
    </w:p>
    <w:p w:rsidR="009A2769" w:rsidRPr="009A2769" w:rsidRDefault="009A2769" w:rsidP="009A2769">
      <w:pPr>
        <w:numPr>
          <w:ilvl w:val="0"/>
          <w:numId w:val="2"/>
        </w:numPr>
        <w:spacing w:before="120" w:after="0" w:line="288" w:lineRule="auto"/>
        <w:jc w:val="both"/>
        <w:rPr>
          <w:rFonts w:ascii="Times New Roman" w:eastAsia="Times New Roman" w:hAnsi="Times New Roman" w:cs="Times New Roman"/>
          <w:i/>
          <w:lang w:eastAsia="cs-CZ"/>
        </w:rPr>
      </w:pPr>
      <w:r w:rsidRPr="009A2769">
        <w:rPr>
          <w:rFonts w:ascii="Times New Roman" w:eastAsia="Times New Roman" w:hAnsi="Times New Roman" w:cs="Times New Roman"/>
          <w:lang w:eastAsia="cs-CZ"/>
        </w:rPr>
        <w:t>Povinnost ohlásit držení psa má i osoba, která je od poplatku osvobozena</w:t>
      </w:r>
      <w:r w:rsidRPr="009A2769">
        <w:rPr>
          <w:rFonts w:ascii="Times New Roman" w:eastAsia="Times New Roman" w:hAnsi="Times New Roman" w:cs="Times New Roman"/>
          <w:i/>
          <w:lang w:eastAsia="cs-CZ"/>
        </w:rPr>
        <w:t>.</w:t>
      </w:r>
    </w:p>
    <w:p w:rsidR="009A2769" w:rsidRPr="009A2769" w:rsidRDefault="009A2769" w:rsidP="009A2769">
      <w:pPr>
        <w:numPr>
          <w:ilvl w:val="0"/>
          <w:numId w:val="2"/>
        </w:numPr>
        <w:spacing w:before="120"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V ohlášení poplatník uvede</w:t>
      </w:r>
      <w:r w:rsidRPr="009A2769">
        <w:rPr>
          <w:rFonts w:ascii="Times New Roman" w:eastAsia="Times New Roman" w:hAnsi="Times New Roman" w:cs="Times New Roman"/>
          <w:vertAlign w:val="superscript"/>
          <w:lang w:eastAsia="cs-CZ"/>
        </w:rPr>
        <w:footnoteReference w:id="4"/>
      </w:r>
      <w:r w:rsidRPr="009A2769">
        <w:rPr>
          <w:rFonts w:ascii="Times New Roman" w:eastAsia="Times New Roman" w:hAnsi="Times New Roman" w:cs="Times New Roman"/>
          <w:lang w:eastAsia="cs-CZ"/>
        </w:rPr>
        <w:t xml:space="preserve"> </w:t>
      </w:r>
    </w:p>
    <w:p w:rsidR="009A2769" w:rsidRPr="009A2769" w:rsidRDefault="009A2769" w:rsidP="009A2769">
      <w:pPr>
        <w:spacing w:before="120" w:after="0" w:line="276" w:lineRule="auto"/>
        <w:ind w:left="567"/>
        <w:jc w:val="both"/>
        <w:rPr>
          <w:rFonts w:ascii="Times New Roman" w:eastAsia="Times New Roman" w:hAnsi="Times New Roman" w:cs="Times New Roman"/>
          <w:i/>
          <w:lang w:eastAsia="cs-CZ"/>
        </w:rPr>
      </w:pPr>
    </w:p>
    <w:p w:rsidR="009A2769" w:rsidRPr="009A2769" w:rsidRDefault="009A2769" w:rsidP="009A2769">
      <w:pPr>
        <w:numPr>
          <w:ilvl w:val="1"/>
          <w:numId w:val="2"/>
        </w:numPr>
        <w:spacing w:before="120"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lastRenderedPageBreak/>
        <w:t xml:space="preserve">jméno, popřípadě jména, a příjmení nebo název. </w:t>
      </w:r>
      <w:proofErr w:type="gramStart"/>
      <w:r w:rsidRPr="009A2769">
        <w:rPr>
          <w:rFonts w:ascii="Times New Roman" w:eastAsia="Times New Roman" w:hAnsi="Times New Roman" w:cs="Times New Roman"/>
          <w:lang w:eastAsia="cs-CZ"/>
        </w:rPr>
        <w:t>obecný</w:t>
      </w:r>
      <w:proofErr w:type="gramEnd"/>
      <w:r w:rsidRPr="009A2769">
        <w:rPr>
          <w:rFonts w:ascii="Times New Roman" w:eastAsia="Times New Roman" w:hAnsi="Times New Roman" w:cs="Times New Roman"/>
          <w:lang w:eastAsia="cs-CZ"/>
        </w:rPr>
        <w:t xml:space="preserve"> identifikátor, byl-li přidělen, místo pobytu nebo sídlo, sídlo podnikatele, popřípadě další adresu pro doručování; právnická osoba uvede též osoby, které jsou jejím jménem oprávněny jednat v poplatkových věcech,</w:t>
      </w:r>
    </w:p>
    <w:p w:rsidR="009A2769" w:rsidRPr="009A2769" w:rsidRDefault="009A2769" w:rsidP="009A2769">
      <w:pPr>
        <w:numPr>
          <w:ilvl w:val="1"/>
          <w:numId w:val="2"/>
        </w:numPr>
        <w:spacing w:before="120"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9A2769" w:rsidRPr="009A2769" w:rsidRDefault="009A2769" w:rsidP="009A2769">
      <w:pPr>
        <w:numPr>
          <w:ilvl w:val="1"/>
          <w:numId w:val="2"/>
        </w:numPr>
        <w:spacing w:before="120"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další údaje rozhodné pro stanovení poplatku, zejména stáří a počet držených psů, včetně skutečností zakládajících vznik nároku na úlevu nebo osvobození od poplatku. </w:t>
      </w:r>
    </w:p>
    <w:p w:rsidR="009A2769" w:rsidRPr="009A2769" w:rsidRDefault="009A2769" w:rsidP="009A2769">
      <w:pPr>
        <w:numPr>
          <w:ilvl w:val="0"/>
          <w:numId w:val="2"/>
        </w:numPr>
        <w:spacing w:before="120"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Dojde-li ke změně údajů uvedených v ohlášení, je držitel psa povinen tuto změnu oznámit do 15 dnů ode dne, kdy nastala.</w:t>
      </w:r>
      <w:r w:rsidRPr="009A2769">
        <w:rPr>
          <w:rFonts w:ascii="Times New Roman" w:eastAsia="Times New Roman" w:hAnsi="Times New Roman" w:cs="Times New Roman"/>
          <w:vertAlign w:val="superscript"/>
          <w:lang w:eastAsia="cs-CZ"/>
        </w:rPr>
        <w:footnoteReference w:id="5"/>
      </w:r>
    </w:p>
    <w:p w:rsidR="009A2769" w:rsidRPr="009A2769" w:rsidRDefault="009A2769" w:rsidP="009A2769">
      <w:pPr>
        <w:numPr>
          <w:ilvl w:val="0"/>
          <w:numId w:val="2"/>
        </w:numPr>
        <w:spacing w:before="120" w:after="0" w:line="264"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A2769">
        <w:rPr>
          <w:rFonts w:ascii="Times New Roman" w:eastAsia="Times New Roman" w:hAnsi="Times New Roman" w:cs="Times New Roman"/>
          <w:vertAlign w:val="superscript"/>
          <w:lang w:eastAsia="cs-CZ"/>
        </w:rPr>
        <w:footnoteReference w:id="6"/>
      </w:r>
    </w:p>
    <w:p w:rsidR="009A2769" w:rsidRPr="009A2769" w:rsidRDefault="009A2769" w:rsidP="009A2769">
      <w:pPr>
        <w:keepNext/>
        <w:keepLines/>
        <w:spacing w:before="480" w:after="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4</w:t>
      </w:r>
    </w:p>
    <w:p w:rsidR="009A2769" w:rsidRPr="009A2769" w:rsidRDefault="009A2769" w:rsidP="009A2769">
      <w:pPr>
        <w:keepNext/>
        <w:keepLines/>
        <w:spacing w:before="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Sazba poplatku</w:t>
      </w:r>
    </w:p>
    <w:p w:rsidR="009A2769" w:rsidRPr="009A2769" w:rsidRDefault="009A2769" w:rsidP="009A2769">
      <w:pPr>
        <w:spacing w:after="0" w:line="276" w:lineRule="auto"/>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(1)    Sazba</w:t>
      </w:r>
      <w:proofErr w:type="gramEnd"/>
      <w:r w:rsidRPr="009A2769">
        <w:rPr>
          <w:rFonts w:ascii="Times New Roman" w:eastAsia="Times New Roman" w:hAnsi="Times New Roman" w:cs="Times New Roman"/>
          <w:lang w:eastAsia="cs-CZ"/>
        </w:rPr>
        <w:t xml:space="preserve"> poplatku za kalendářní rok činí:</w:t>
      </w:r>
    </w:p>
    <w:p w:rsidR="009A2769" w:rsidRPr="009A2769" w:rsidRDefault="009A2769" w:rsidP="009A2769">
      <w:pPr>
        <w:spacing w:after="0" w:line="276" w:lineRule="auto"/>
        <w:rPr>
          <w:rFonts w:ascii="Times New Roman" w:eastAsia="Times New Roman" w:hAnsi="Times New Roman" w:cs="Times New Roman"/>
          <w:lang w:eastAsia="cs-CZ"/>
        </w:rPr>
      </w:pPr>
    </w:p>
    <w:p w:rsidR="009A2769" w:rsidRPr="009A2769" w:rsidRDefault="009A2769" w:rsidP="009A2769">
      <w:pPr>
        <w:numPr>
          <w:ilvl w:val="1"/>
          <w:numId w:val="6"/>
        </w:numPr>
        <w:spacing w:after="0" w:line="288" w:lineRule="auto"/>
        <w:rPr>
          <w:rFonts w:ascii="Times New Roman" w:hAnsi="Times New Roman" w:cs="Times New Roman"/>
        </w:rPr>
      </w:pPr>
      <w:r w:rsidRPr="009A2769">
        <w:rPr>
          <w:rFonts w:ascii="Times New Roman" w:hAnsi="Times New Roman" w:cs="Times New Roman"/>
        </w:rPr>
        <w:t xml:space="preserve">za jednoho psa chovaného v rodinném </w:t>
      </w:r>
      <w:proofErr w:type="gramStart"/>
      <w:r w:rsidRPr="009A2769">
        <w:rPr>
          <w:rFonts w:ascii="Times New Roman" w:hAnsi="Times New Roman" w:cs="Times New Roman"/>
        </w:rPr>
        <w:t>domě .............................................. 250</w:t>
      </w:r>
      <w:proofErr w:type="gramEnd"/>
      <w:r w:rsidRPr="009A2769">
        <w:rPr>
          <w:rFonts w:ascii="Times New Roman" w:hAnsi="Times New Roman" w:cs="Times New Roman"/>
        </w:rPr>
        <w:t xml:space="preserve"> Kč,</w:t>
      </w:r>
    </w:p>
    <w:p w:rsidR="009A2769" w:rsidRPr="009A2769" w:rsidRDefault="009A2769" w:rsidP="009A2769">
      <w:pPr>
        <w:numPr>
          <w:ilvl w:val="1"/>
          <w:numId w:val="6"/>
        </w:numPr>
        <w:spacing w:after="0" w:line="288" w:lineRule="auto"/>
        <w:rPr>
          <w:rFonts w:ascii="Times New Roman" w:hAnsi="Times New Roman" w:cs="Times New Roman"/>
        </w:rPr>
      </w:pPr>
      <w:r w:rsidRPr="009A2769">
        <w:rPr>
          <w:rFonts w:ascii="Times New Roman" w:hAnsi="Times New Roman" w:cs="Times New Roman"/>
        </w:rPr>
        <w:t xml:space="preserve">za druhého a každého dalšího psa téhož </w:t>
      </w:r>
      <w:proofErr w:type="gramStart"/>
      <w:r w:rsidRPr="009A2769">
        <w:rPr>
          <w:rFonts w:ascii="Times New Roman" w:hAnsi="Times New Roman" w:cs="Times New Roman"/>
        </w:rPr>
        <w:t>držitele .......................................... 350</w:t>
      </w:r>
      <w:proofErr w:type="gramEnd"/>
      <w:r w:rsidRPr="009A2769">
        <w:rPr>
          <w:rFonts w:ascii="Times New Roman" w:hAnsi="Times New Roman" w:cs="Times New Roman"/>
        </w:rPr>
        <w:t xml:space="preserve"> Kč,</w:t>
      </w:r>
    </w:p>
    <w:p w:rsidR="009A2769" w:rsidRPr="009A2769" w:rsidRDefault="009A2769" w:rsidP="009A2769">
      <w:pPr>
        <w:spacing w:after="0" w:line="288" w:lineRule="auto"/>
        <w:ind w:left="1021"/>
        <w:rPr>
          <w:rFonts w:ascii="Times New Roman" w:hAnsi="Times New Roman" w:cs="Times New Roman"/>
        </w:rPr>
      </w:pPr>
    </w:p>
    <w:p w:rsidR="009A2769" w:rsidRPr="009A2769" w:rsidRDefault="009A2769" w:rsidP="009A2769">
      <w:pPr>
        <w:numPr>
          <w:ilvl w:val="1"/>
          <w:numId w:val="6"/>
        </w:numPr>
        <w:spacing w:after="0" w:line="288" w:lineRule="auto"/>
        <w:rPr>
          <w:rFonts w:ascii="Times New Roman" w:hAnsi="Times New Roman" w:cs="Times New Roman"/>
        </w:rPr>
      </w:pPr>
      <w:r w:rsidRPr="009A2769">
        <w:rPr>
          <w:rFonts w:ascii="Times New Roman" w:hAnsi="Times New Roman" w:cs="Times New Roman"/>
        </w:rPr>
        <w:t xml:space="preserve">za jednoho psa chovaného v bytovém </w:t>
      </w:r>
      <w:proofErr w:type="gramStart"/>
      <w:r w:rsidRPr="009A2769">
        <w:rPr>
          <w:rFonts w:ascii="Times New Roman" w:hAnsi="Times New Roman" w:cs="Times New Roman"/>
        </w:rPr>
        <w:t>domě       …</w:t>
      </w:r>
      <w:proofErr w:type="gramEnd"/>
      <w:r w:rsidRPr="009A2769">
        <w:rPr>
          <w:rFonts w:ascii="Times New Roman" w:hAnsi="Times New Roman" w:cs="Times New Roman"/>
        </w:rPr>
        <w:t>…………………………600 Kč,</w:t>
      </w:r>
    </w:p>
    <w:p w:rsidR="009A2769" w:rsidRPr="009A2769" w:rsidRDefault="009A2769" w:rsidP="009A2769">
      <w:pPr>
        <w:numPr>
          <w:ilvl w:val="1"/>
          <w:numId w:val="6"/>
        </w:numPr>
        <w:spacing w:after="0" w:line="288" w:lineRule="auto"/>
        <w:rPr>
          <w:rFonts w:ascii="Times New Roman" w:hAnsi="Times New Roman" w:cs="Times New Roman"/>
        </w:rPr>
      </w:pPr>
      <w:r w:rsidRPr="009A2769">
        <w:rPr>
          <w:rFonts w:ascii="Times New Roman" w:hAnsi="Times New Roman" w:cs="Times New Roman"/>
        </w:rPr>
        <w:t xml:space="preserve">za druhého a každého dalšího psa téhož </w:t>
      </w:r>
      <w:proofErr w:type="gramStart"/>
      <w:r w:rsidRPr="009A2769">
        <w:rPr>
          <w:rFonts w:ascii="Times New Roman" w:hAnsi="Times New Roman" w:cs="Times New Roman"/>
        </w:rPr>
        <w:t>držitele      …</w:t>
      </w:r>
      <w:proofErr w:type="gramEnd"/>
      <w:r w:rsidRPr="009A2769">
        <w:rPr>
          <w:rFonts w:ascii="Times New Roman" w:hAnsi="Times New Roman" w:cs="Times New Roman"/>
        </w:rPr>
        <w:t>…………………….  900 Kč,</w:t>
      </w:r>
    </w:p>
    <w:p w:rsidR="009A2769" w:rsidRPr="009A2769" w:rsidRDefault="009A2769" w:rsidP="009A2769">
      <w:pPr>
        <w:spacing w:after="0" w:line="288" w:lineRule="auto"/>
        <w:ind w:left="1021"/>
        <w:rPr>
          <w:rFonts w:ascii="Times New Roman" w:hAnsi="Times New Roman" w:cs="Times New Roman"/>
        </w:rPr>
      </w:pPr>
    </w:p>
    <w:p w:rsidR="009A2769" w:rsidRPr="009A2769" w:rsidRDefault="009A2769" w:rsidP="009A2769">
      <w:pPr>
        <w:numPr>
          <w:ilvl w:val="1"/>
          <w:numId w:val="6"/>
        </w:numPr>
        <w:spacing w:after="0" w:line="288" w:lineRule="auto"/>
        <w:rPr>
          <w:rFonts w:ascii="Times New Roman" w:hAnsi="Times New Roman" w:cs="Times New Roman"/>
        </w:rPr>
      </w:pPr>
      <w:proofErr w:type="gramStart"/>
      <w:r w:rsidRPr="009A2769">
        <w:rPr>
          <w:rFonts w:ascii="Times New Roman" w:hAnsi="Times New Roman" w:cs="Times New Roman"/>
        </w:rPr>
        <w:t>za</w:t>
      </w:r>
      <w:proofErr w:type="gramEnd"/>
      <w:r w:rsidRPr="009A2769">
        <w:rPr>
          <w:rFonts w:ascii="Times New Roman" w:hAnsi="Times New Roman" w:cs="Times New Roman"/>
        </w:rPr>
        <w:t xml:space="preserve"> psa, jehož držitelem je osoba, která v příslušném </w:t>
      </w:r>
      <w:proofErr w:type="gramStart"/>
      <w:r w:rsidRPr="009A2769">
        <w:rPr>
          <w:rFonts w:ascii="Times New Roman" w:hAnsi="Times New Roman" w:cs="Times New Roman"/>
        </w:rPr>
        <w:t>kalendářním</w:t>
      </w:r>
      <w:proofErr w:type="gramEnd"/>
      <w:r w:rsidRPr="009A2769">
        <w:rPr>
          <w:rFonts w:ascii="Times New Roman" w:hAnsi="Times New Roman" w:cs="Times New Roman"/>
        </w:rPr>
        <w:t xml:space="preserve"> </w:t>
      </w:r>
    </w:p>
    <w:p w:rsidR="009A2769" w:rsidRPr="009A2769" w:rsidRDefault="009A2769" w:rsidP="009A2769">
      <w:pPr>
        <w:spacing w:after="0" w:line="288" w:lineRule="auto"/>
        <w:ind w:left="1021"/>
        <w:rPr>
          <w:rFonts w:ascii="Times New Roman" w:hAnsi="Times New Roman" w:cs="Times New Roman"/>
        </w:rPr>
      </w:pPr>
      <w:r w:rsidRPr="009A2769">
        <w:rPr>
          <w:rFonts w:ascii="Times New Roman" w:hAnsi="Times New Roman" w:cs="Times New Roman"/>
        </w:rPr>
        <w:t xml:space="preserve">roce dovršila 65 let a </w:t>
      </w:r>
      <w:proofErr w:type="gramStart"/>
      <w:r w:rsidRPr="009A2769">
        <w:rPr>
          <w:rFonts w:ascii="Times New Roman" w:hAnsi="Times New Roman" w:cs="Times New Roman"/>
        </w:rPr>
        <w:t>starší  ...........................................................................  150</w:t>
      </w:r>
      <w:proofErr w:type="gramEnd"/>
      <w:r w:rsidRPr="009A2769">
        <w:rPr>
          <w:rFonts w:ascii="Times New Roman" w:hAnsi="Times New Roman" w:cs="Times New Roman"/>
        </w:rPr>
        <w:t xml:space="preserve"> Kč,</w:t>
      </w:r>
    </w:p>
    <w:p w:rsidR="009A2769" w:rsidRPr="009A2769" w:rsidRDefault="009A2769" w:rsidP="009A2769">
      <w:pPr>
        <w:spacing w:after="0" w:line="288" w:lineRule="auto"/>
        <w:rPr>
          <w:rFonts w:ascii="Times New Roman" w:hAnsi="Times New Roman" w:cs="Times New Roman"/>
        </w:rPr>
      </w:pPr>
      <w:r w:rsidRPr="009A2769">
        <w:rPr>
          <w:rFonts w:ascii="Times New Roman" w:hAnsi="Times New Roman" w:cs="Times New Roman"/>
        </w:rPr>
        <w:t xml:space="preserve">           </w:t>
      </w:r>
      <w:proofErr w:type="gramStart"/>
      <w:r w:rsidRPr="009A2769">
        <w:rPr>
          <w:rFonts w:ascii="Times New Roman" w:hAnsi="Times New Roman" w:cs="Times New Roman"/>
        </w:rPr>
        <w:t>f)      za</w:t>
      </w:r>
      <w:proofErr w:type="gramEnd"/>
      <w:r w:rsidRPr="009A2769">
        <w:rPr>
          <w:rFonts w:ascii="Times New Roman" w:hAnsi="Times New Roman" w:cs="Times New Roman"/>
        </w:rPr>
        <w:t xml:space="preserve"> druhého a každého dalšího psa téhož držitele, kterým je osoba, </w:t>
      </w:r>
    </w:p>
    <w:p w:rsidR="009A2769" w:rsidRPr="009A2769" w:rsidRDefault="009A2769" w:rsidP="009A2769">
      <w:pPr>
        <w:spacing w:after="0" w:line="288" w:lineRule="auto"/>
        <w:rPr>
          <w:rFonts w:ascii="Times New Roman" w:hAnsi="Times New Roman" w:cs="Times New Roman"/>
        </w:rPr>
      </w:pPr>
      <w:r w:rsidRPr="009A2769">
        <w:rPr>
          <w:rFonts w:ascii="Times New Roman" w:hAnsi="Times New Roman" w:cs="Times New Roman"/>
        </w:rPr>
        <w:t xml:space="preserve">                    která v příslušném kalendářním roce dovršila 65 let a </w:t>
      </w:r>
      <w:proofErr w:type="gramStart"/>
      <w:r w:rsidRPr="009A2769">
        <w:rPr>
          <w:rFonts w:ascii="Times New Roman" w:hAnsi="Times New Roman" w:cs="Times New Roman"/>
        </w:rPr>
        <w:t>starší ........................  225</w:t>
      </w:r>
      <w:proofErr w:type="gramEnd"/>
      <w:r w:rsidRPr="009A2769">
        <w:rPr>
          <w:rFonts w:ascii="Times New Roman" w:hAnsi="Times New Roman" w:cs="Times New Roman"/>
        </w:rPr>
        <w:t xml:space="preserve"> Kč.</w:t>
      </w:r>
    </w:p>
    <w:p w:rsidR="009A2769" w:rsidRPr="009A2769" w:rsidRDefault="009A2769" w:rsidP="009A2769">
      <w:pPr>
        <w:tabs>
          <w:tab w:val="left" w:pos="227"/>
          <w:tab w:val="left" w:pos="8392"/>
        </w:tabs>
        <w:autoSpaceDE w:val="0"/>
        <w:autoSpaceDN w:val="0"/>
        <w:spacing w:after="0" w:line="276" w:lineRule="auto"/>
        <w:rPr>
          <w:rFonts w:ascii="Times New Roman" w:eastAsia="Times New Roman" w:hAnsi="Times New Roman" w:cs="Times New Roman"/>
          <w:lang w:eastAsia="cs-CZ"/>
        </w:rPr>
      </w:pPr>
    </w:p>
    <w:p w:rsidR="009A2769" w:rsidRPr="009A2769" w:rsidRDefault="009A2769" w:rsidP="009A2769">
      <w:pPr>
        <w:spacing w:after="0" w:line="276" w:lineRule="auto"/>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(2)     V případě</w:t>
      </w:r>
      <w:proofErr w:type="gramEnd"/>
      <w:r w:rsidRPr="009A2769">
        <w:rPr>
          <w:rFonts w:ascii="Times New Roman" w:eastAsia="Times New Roman" w:hAnsi="Times New Roman" w:cs="Times New Roman"/>
          <w:lang w:eastAsia="cs-CZ"/>
        </w:rPr>
        <w:t xml:space="preserve"> trvání poplatkové povinnosti po dobu kratší než jeden rok se platí poplatek </w:t>
      </w:r>
    </w:p>
    <w:p w:rsidR="009A2769" w:rsidRPr="009A2769" w:rsidRDefault="009A2769" w:rsidP="009A2769">
      <w:pPr>
        <w:spacing w:after="0" w:line="276" w:lineRule="auto"/>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v poměrné výši, která odpovídá počtu i započatých kalendářních měsíců. </w:t>
      </w:r>
    </w:p>
    <w:p w:rsidR="009A2769" w:rsidRPr="009A2769" w:rsidRDefault="009A2769" w:rsidP="009A2769">
      <w:pPr>
        <w:keepNext/>
        <w:keepLines/>
        <w:spacing w:before="480" w:after="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 xml:space="preserve">Čl. 5 </w:t>
      </w:r>
    </w:p>
    <w:p w:rsidR="009A2769" w:rsidRPr="009A2769" w:rsidRDefault="009A2769" w:rsidP="009A2769">
      <w:pPr>
        <w:keepNext/>
        <w:keepLines/>
        <w:spacing w:before="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 xml:space="preserve">Splatnost poplatku </w:t>
      </w:r>
    </w:p>
    <w:p w:rsidR="009A2769" w:rsidRPr="009A2769" w:rsidRDefault="009A2769" w:rsidP="009A2769">
      <w:pPr>
        <w:spacing w:before="120" w:after="0" w:line="276" w:lineRule="auto"/>
        <w:jc w:val="both"/>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(1)       Poplatek</w:t>
      </w:r>
      <w:proofErr w:type="gramEnd"/>
      <w:r w:rsidRPr="009A2769">
        <w:rPr>
          <w:rFonts w:ascii="Times New Roman" w:eastAsia="Times New Roman" w:hAnsi="Times New Roman" w:cs="Times New Roman"/>
          <w:lang w:eastAsia="cs-CZ"/>
        </w:rPr>
        <w:t xml:space="preserve"> je splatný nejpozději do konce příslušného kalendářního roku.</w:t>
      </w:r>
    </w:p>
    <w:p w:rsidR="009A2769" w:rsidRPr="009A2769" w:rsidRDefault="009A2769" w:rsidP="009A2769">
      <w:pPr>
        <w:spacing w:before="120" w:after="0" w:line="276" w:lineRule="auto"/>
        <w:jc w:val="both"/>
        <w:rPr>
          <w:rFonts w:ascii="Times New Roman" w:eastAsia="Times New Roman" w:hAnsi="Times New Roman" w:cs="Times New Roman"/>
          <w:lang w:eastAsia="cs-CZ"/>
        </w:rPr>
      </w:pPr>
    </w:p>
    <w:p w:rsidR="009A2769" w:rsidRPr="009A2769" w:rsidRDefault="009A2769" w:rsidP="009A2769">
      <w:pPr>
        <w:keepNext/>
        <w:keepLines/>
        <w:spacing w:before="480" w:after="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lastRenderedPageBreak/>
        <w:t>Čl. 6</w:t>
      </w:r>
    </w:p>
    <w:p w:rsidR="009A2769" w:rsidRPr="009A2769" w:rsidRDefault="009A2769" w:rsidP="009A2769">
      <w:pPr>
        <w:keepNext/>
        <w:keepLines/>
        <w:spacing w:before="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Osvobození a úlevy</w:t>
      </w:r>
    </w:p>
    <w:p w:rsidR="009A2769" w:rsidRPr="009A2769" w:rsidRDefault="009A2769" w:rsidP="009A2769">
      <w:pPr>
        <w:spacing w:after="0" w:line="288" w:lineRule="auto"/>
        <w:jc w:val="both"/>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(1)     Od</w:t>
      </w:r>
      <w:proofErr w:type="gramEnd"/>
      <w:r w:rsidRPr="009A2769">
        <w:rPr>
          <w:rFonts w:ascii="Times New Roman" w:eastAsia="Times New Roman" w:hAnsi="Times New Roman" w:cs="Times New Roman"/>
          <w:lang w:eastAsia="cs-CZ"/>
        </w:rPr>
        <w:t xml:space="preserve"> poplatku ze psů je osvobozen držitel psa, kterým je osoba nevidomá, osoba, která je </w:t>
      </w:r>
    </w:p>
    <w:p w:rsidR="009A2769" w:rsidRPr="009A2769" w:rsidRDefault="009A2769" w:rsidP="009A2769">
      <w:p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považována za závislou na pomoci jiné fyzické osoby podle zákona upravujícího </w:t>
      </w:r>
    </w:p>
    <w:p w:rsidR="009A2769" w:rsidRPr="009A2769" w:rsidRDefault="009A2769" w:rsidP="009A2769">
      <w:p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sociální služby, osoba, která je držitelem průkazu ZTP nebo ZTP/P, osoba provádějící </w:t>
      </w:r>
    </w:p>
    <w:p w:rsidR="009A2769" w:rsidRPr="009A2769" w:rsidRDefault="009A2769" w:rsidP="009A2769">
      <w:p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výcvik psů určených k doprovodu těchto osob, osoba provozující útulek pro zvířata </w:t>
      </w:r>
    </w:p>
    <w:p w:rsidR="009A2769" w:rsidRPr="009A2769" w:rsidRDefault="009A2769" w:rsidP="009A2769">
      <w:p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nebo osoba, které stanoví povinnost držení a používání psa zvláštní právní předpis</w:t>
      </w:r>
      <w:r w:rsidRPr="009A2769">
        <w:rPr>
          <w:rFonts w:ascii="Times New Roman" w:eastAsia="Times New Roman" w:hAnsi="Times New Roman" w:cs="Times New Roman"/>
          <w:vertAlign w:val="superscript"/>
          <w:lang w:eastAsia="cs-CZ"/>
        </w:rPr>
        <w:footnoteReference w:id="7"/>
      </w:r>
      <w:r w:rsidRPr="009A2769">
        <w:rPr>
          <w:rFonts w:ascii="Times New Roman" w:eastAsia="Times New Roman" w:hAnsi="Times New Roman" w:cs="Times New Roman"/>
          <w:lang w:eastAsia="cs-CZ"/>
        </w:rPr>
        <w:t xml:space="preserve">. </w:t>
      </w:r>
    </w:p>
    <w:p w:rsidR="009A2769" w:rsidRPr="009A2769" w:rsidRDefault="009A2769" w:rsidP="009A2769">
      <w:pPr>
        <w:spacing w:after="0" w:line="288" w:lineRule="auto"/>
        <w:ind w:left="567"/>
        <w:jc w:val="both"/>
        <w:rPr>
          <w:rFonts w:ascii="Times New Roman" w:eastAsia="Times New Roman" w:hAnsi="Times New Roman" w:cs="Times New Roman"/>
          <w:lang w:eastAsia="cs-CZ"/>
        </w:rPr>
      </w:pPr>
    </w:p>
    <w:p w:rsidR="009A2769" w:rsidRPr="009A2769" w:rsidRDefault="009A2769" w:rsidP="009A2769">
      <w:pPr>
        <w:spacing w:after="0" w:line="288" w:lineRule="auto"/>
        <w:jc w:val="both"/>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(2)     Od</w:t>
      </w:r>
      <w:proofErr w:type="gramEnd"/>
      <w:r w:rsidRPr="009A2769">
        <w:rPr>
          <w:rFonts w:ascii="Times New Roman" w:eastAsia="Times New Roman" w:hAnsi="Times New Roman" w:cs="Times New Roman"/>
          <w:lang w:eastAsia="cs-CZ"/>
        </w:rPr>
        <w:t xml:space="preserve"> poplatku se dále osvobozují rozpočtové a příspěvkové organizace, </w:t>
      </w:r>
      <w:proofErr w:type="gramStart"/>
      <w:r w:rsidRPr="009A2769">
        <w:rPr>
          <w:rFonts w:ascii="Times New Roman" w:eastAsia="Times New Roman" w:hAnsi="Times New Roman" w:cs="Times New Roman"/>
          <w:lang w:eastAsia="cs-CZ"/>
        </w:rPr>
        <w:t>jejichž</w:t>
      </w:r>
      <w:proofErr w:type="gramEnd"/>
      <w:r w:rsidRPr="009A2769">
        <w:rPr>
          <w:rFonts w:ascii="Times New Roman" w:eastAsia="Times New Roman" w:hAnsi="Times New Roman" w:cs="Times New Roman"/>
          <w:lang w:eastAsia="cs-CZ"/>
        </w:rPr>
        <w:t xml:space="preserve"> </w:t>
      </w:r>
    </w:p>
    <w:p w:rsidR="009A2769" w:rsidRPr="009A2769" w:rsidRDefault="009A2769" w:rsidP="009A2769">
      <w:pPr>
        <w:spacing w:after="0" w:line="288"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zřizovatelem je obec</w:t>
      </w:r>
    </w:p>
    <w:p w:rsidR="009A2769" w:rsidRPr="009A2769" w:rsidRDefault="009A2769" w:rsidP="009A2769">
      <w:pPr>
        <w:tabs>
          <w:tab w:val="left" w:pos="3780"/>
        </w:tabs>
        <w:spacing w:after="0" w:line="264" w:lineRule="auto"/>
        <w:ind w:left="567"/>
        <w:jc w:val="both"/>
        <w:rPr>
          <w:rFonts w:ascii="Times New Roman" w:eastAsia="Times New Roman" w:hAnsi="Times New Roman" w:cs="Times New Roman"/>
          <w:i/>
          <w:color w:val="0070C0"/>
          <w:lang w:eastAsia="cs-CZ"/>
        </w:rPr>
      </w:pPr>
    </w:p>
    <w:p w:rsidR="009A2769" w:rsidRPr="009A2769" w:rsidRDefault="009A2769" w:rsidP="009A2769">
      <w:pPr>
        <w:spacing w:after="0" w:line="240" w:lineRule="auto"/>
        <w:jc w:val="both"/>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(3)     Údaj</w:t>
      </w:r>
      <w:proofErr w:type="gramEnd"/>
      <w:r w:rsidRPr="009A2769">
        <w:rPr>
          <w:rFonts w:ascii="Times New Roman" w:eastAsia="Times New Roman" w:hAnsi="Times New Roman" w:cs="Times New Roman"/>
          <w:lang w:eastAsia="cs-CZ"/>
        </w:rPr>
        <w:t xml:space="preserve"> rozhodný pro osvobození nebo úlevu dle odst. 1 a 2</w:t>
      </w:r>
      <w:r w:rsidRPr="009A2769">
        <w:rPr>
          <w:rFonts w:ascii="Times New Roman" w:eastAsia="Times New Roman" w:hAnsi="Times New Roman" w:cs="Times New Roman"/>
          <w:color w:val="0070C0"/>
          <w:lang w:eastAsia="cs-CZ"/>
        </w:rPr>
        <w:t xml:space="preserve"> </w:t>
      </w:r>
      <w:r w:rsidRPr="009A2769">
        <w:rPr>
          <w:rFonts w:ascii="Times New Roman" w:eastAsia="Times New Roman" w:hAnsi="Times New Roman" w:cs="Times New Roman"/>
          <w:lang w:eastAsia="cs-CZ"/>
        </w:rPr>
        <w:t xml:space="preserve">tohoto článku je poplatník </w:t>
      </w:r>
    </w:p>
    <w:p w:rsidR="009A2769" w:rsidRPr="009A2769" w:rsidRDefault="009A2769" w:rsidP="009A2769">
      <w:pPr>
        <w:spacing w:after="0" w:line="240"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povinen ohlásit ve lhůtě do 25 dnů od skutečnosti zakládající nárok na osvobození nebo </w:t>
      </w:r>
    </w:p>
    <w:p w:rsidR="009A2769" w:rsidRPr="009A2769" w:rsidRDefault="009A2769" w:rsidP="009A2769">
      <w:pPr>
        <w:spacing w:after="0" w:line="240"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úlevu, nejpozději do data splatnosti poplatku.</w:t>
      </w:r>
    </w:p>
    <w:p w:rsidR="009A2769" w:rsidRPr="009A2769" w:rsidRDefault="009A2769" w:rsidP="009A2769">
      <w:pPr>
        <w:spacing w:after="0" w:line="240" w:lineRule="auto"/>
        <w:ind w:left="567"/>
        <w:jc w:val="both"/>
        <w:rPr>
          <w:rFonts w:ascii="Times New Roman" w:eastAsia="Times New Roman" w:hAnsi="Times New Roman" w:cs="Times New Roman"/>
          <w:lang w:eastAsia="cs-CZ"/>
        </w:rPr>
      </w:pPr>
    </w:p>
    <w:p w:rsidR="009A2769" w:rsidRPr="009A2769" w:rsidRDefault="009A2769" w:rsidP="009A2769">
      <w:pPr>
        <w:spacing w:before="120" w:after="0" w:line="264" w:lineRule="auto"/>
        <w:ind w:left="567" w:hanging="567"/>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(4)</w:t>
      </w:r>
      <w:r w:rsidRPr="009A2769">
        <w:rPr>
          <w:rFonts w:ascii="Times New Roman" w:eastAsia="Times New Roman" w:hAnsi="Times New Roman" w:cs="Times New Roman"/>
          <w:lang w:eastAsia="cs-CZ"/>
        </w:rPr>
        <w:tab/>
        <w:t>V případě, že poplatník nesplní povinnost ohlásit údaj rozhodný pro osvobození ve lhůtách stanovených touto vyhláškou nebo zákonem, nárok na osvobození nebo úlevu zaniká.</w:t>
      </w:r>
      <w:r w:rsidRPr="009A2769">
        <w:rPr>
          <w:rFonts w:ascii="Times New Roman" w:eastAsia="Times New Roman" w:hAnsi="Times New Roman" w:cs="Times New Roman"/>
          <w:vertAlign w:val="superscript"/>
          <w:lang w:eastAsia="cs-CZ"/>
        </w:rPr>
        <w:footnoteReference w:id="8"/>
      </w:r>
    </w:p>
    <w:p w:rsidR="009A2769" w:rsidRPr="009A2769" w:rsidRDefault="009A2769" w:rsidP="009A2769">
      <w:pPr>
        <w:keepNext/>
        <w:keepLines/>
        <w:spacing w:before="480" w:after="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7</w:t>
      </w:r>
    </w:p>
    <w:p w:rsidR="009A2769" w:rsidRPr="009A2769" w:rsidRDefault="009A2769" w:rsidP="009A2769">
      <w:pPr>
        <w:keepNext/>
        <w:keepLines/>
        <w:spacing w:before="60" w:after="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 xml:space="preserve">Navýšení poplatku </w:t>
      </w:r>
    </w:p>
    <w:p w:rsidR="009A2769" w:rsidRPr="009A2769" w:rsidRDefault="009A2769" w:rsidP="009A2769">
      <w:pPr>
        <w:keepNext/>
        <w:keepLines/>
        <w:spacing w:before="60" w:after="0" w:line="276" w:lineRule="auto"/>
        <w:jc w:val="center"/>
        <w:rPr>
          <w:rFonts w:ascii="Times New Roman" w:eastAsia="Times New Roman" w:hAnsi="Times New Roman" w:cs="Times New Roman"/>
          <w:b/>
          <w:bCs/>
          <w:lang w:eastAsia="cs-CZ"/>
        </w:rPr>
      </w:pPr>
    </w:p>
    <w:p w:rsidR="009A2769" w:rsidRPr="009A2769" w:rsidRDefault="009A2769" w:rsidP="009A2769">
      <w:pPr>
        <w:spacing w:after="0" w:line="276" w:lineRule="auto"/>
        <w:jc w:val="both"/>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(1)    Nebudou</w:t>
      </w:r>
      <w:proofErr w:type="gramEnd"/>
      <w:r w:rsidRPr="009A2769">
        <w:rPr>
          <w:rFonts w:ascii="Times New Roman" w:eastAsia="Times New Roman" w:hAnsi="Times New Roman" w:cs="Times New Roman"/>
          <w:lang w:eastAsia="cs-CZ"/>
        </w:rPr>
        <w:t xml:space="preserve">-li poplatky zaplaceny držitelem psa včas nebo ve správné výši, vyměří mu správce </w:t>
      </w:r>
    </w:p>
    <w:p w:rsidR="009A2769" w:rsidRPr="009A2769" w:rsidRDefault="009A2769" w:rsidP="009A2769">
      <w:pPr>
        <w:spacing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poplatku poplatek platebním výměrem nebo hromadným předpisným seznamem.</w:t>
      </w:r>
      <w:r w:rsidRPr="009A2769">
        <w:rPr>
          <w:rFonts w:ascii="Times New Roman" w:eastAsia="Times New Roman" w:hAnsi="Times New Roman" w:cs="Times New Roman"/>
          <w:vertAlign w:val="superscript"/>
          <w:lang w:eastAsia="cs-CZ"/>
        </w:rPr>
        <w:footnoteReference w:id="9"/>
      </w:r>
      <w:r w:rsidRPr="009A2769">
        <w:rPr>
          <w:rFonts w:ascii="Times New Roman" w:eastAsia="Times New Roman" w:hAnsi="Times New Roman" w:cs="Times New Roman"/>
          <w:lang w:eastAsia="cs-CZ"/>
        </w:rPr>
        <w:t xml:space="preserve"> </w:t>
      </w:r>
    </w:p>
    <w:p w:rsidR="009A2769" w:rsidRPr="009A2769" w:rsidRDefault="009A2769" w:rsidP="009A2769">
      <w:pPr>
        <w:spacing w:after="0" w:line="276" w:lineRule="auto"/>
        <w:jc w:val="both"/>
        <w:rPr>
          <w:rFonts w:ascii="Times New Roman" w:eastAsia="Times New Roman" w:hAnsi="Times New Roman" w:cs="Times New Roman"/>
          <w:lang w:eastAsia="cs-CZ"/>
        </w:rPr>
      </w:pPr>
    </w:p>
    <w:p w:rsidR="009A2769" w:rsidRPr="009A2769" w:rsidRDefault="009A2769" w:rsidP="009A2769">
      <w:pPr>
        <w:spacing w:after="0" w:line="276" w:lineRule="auto"/>
        <w:jc w:val="both"/>
        <w:rPr>
          <w:rFonts w:ascii="Times New Roman" w:eastAsia="Times New Roman" w:hAnsi="Times New Roman" w:cs="Times New Roman"/>
          <w:lang w:eastAsia="cs-CZ"/>
        </w:rPr>
      </w:pPr>
      <w:proofErr w:type="gramStart"/>
      <w:r w:rsidRPr="009A2769">
        <w:rPr>
          <w:rFonts w:ascii="Times New Roman" w:eastAsia="Times New Roman" w:hAnsi="Times New Roman" w:cs="Times New Roman"/>
          <w:lang w:eastAsia="cs-CZ"/>
        </w:rPr>
        <w:t>(2)    Včas</w:t>
      </w:r>
      <w:proofErr w:type="gramEnd"/>
      <w:r w:rsidRPr="009A2769">
        <w:rPr>
          <w:rFonts w:ascii="Times New Roman" w:eastAsia="Times New Roman" w:hAnsi="Times New Roman" w:cs="Times New Roman"/>
          <w:lang w:eastAsia="cs-CZ"/>
        </w:rPr>
        <w:t xml:space="preserve"> nezaplacené poplatky nebo část těchto poplatků může správce poplatku zvýšit </w:t>
      </w:r>
    </w:p>
    <w:p w:rsidR="009A2769" w:rsidRPr="009A2769" w:rsidRDefault="009A2769" w:rsidP="009A2769">
      <w:pPr>
        <w:spacing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až na trojnásobek; toto zvýšení je příslušenstvím poplatku sledující jeho osud.</w:t>
      </w:r>
      <w:r w:rsidRPr="009A2769">
        <w:rPr>
          <w:rFonts w:ascii="Times New Roman" w:eastAsia="Times New Roman" w:hAnsi="Times New Roman" w:cs="Times New Roman"/>
          <w:vertAlign w:val="superscript"/>
          <w:lang w:eastAsia="cs-CZ"/>
        </w:rPr>
        <w:footnoteReference w:id="10"/>
      </w:r>
    </w:p>
    <w:p w:rsidR="009A2769" w:rsidRPr="009A2769" w:rsidRDefault="009A2769" w:rsidP="009A2769">
      <w:pPr>
        <w:keepNext/>
        <w:keepLines/>
        <w:spacing w:before="480" w:after="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8</w:t>
      </w:r>
    </w:p>
    <w:p w:rsidR="009A2769" w:rsidRPr="009A2769" w:rsidRDefault="009A2769" w:rsidP="009A2769">
      <w:pPr>
        <w:keepNext/>
        <w:keepLines/>
        <w:spacing w:before="60" w:line="240"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Odpovědnost za zaplacení poplatku</w:t>
      </w:r>
      <w:r w:rsidRPr="009A2769">
        <w:rPr>
          <w:rFonts w:ascii="Times New Roman" w:eastAsia="Times New Roman" w:hAnsi="Times New Roman" w:cs="Times New Roman"/>
          <w:b/>
          <w:bCs/>
          <w:vertAlign w:val="superscript"/>
          <w:lang w:eastAsia="cs-CZ"/>
        </w:rPr>
        <w:footnoteReference w:id="11"/>
      </w:r>
    </w:p>
    <w:p w:rsidR="009A2769" w:rsidRPr="009A2769" w:rsidRDefault="009A2769" w:rsidP="009A2769">
      <w:pPr>
        <w:numPr>
          <w:ilvl w:val="0"/>
          <w:numId w:val="4"/>
        </w:numPr>
        <w:spacing w:before="120" w:after="0" w:line="264"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Vznikne-li nedoplatek na poplatku poplatníkovi, který je ke dni splatnosti nezletilý </w:t>
      </w:r>
      <w:r w:rsidRPr="009A2769">
        <w:rPr>
          <w:rFonts w:ascii="Times New Roman" w:eastAsia="Times New Roman" w:hAnsi="Times New Roman" w:cs="Times New Roman"/>
          <w:lang w:eastAsia="cs-CZ"/>
        </w:rPr>
        <w:br/>
        <w:t xml:space="preserve">a nenabyl plné svéprávnosti nebo který je ke dni splatnosti omezen ve svéprávnosti </w:t>
      </w:r>
      <w:r w:rsidRPr="009A2769">
        <w:rPr>
          <w:rFonts w:ascii="Times New Roman" w:eastAsia="Times New Roman" w:hAnsi="Times New Roman" w:cs="Times New Roman"/>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rsidR="009A2769" w:rsidRPr="009A2769" w:rsidRDefault="009A2769" w:rsidP="009A2769">
      <w:pPr>
        <w:numPr>
          <w:ilvl w:val="0"/>
          <w:numId w:val="4"/>
        </w:numPr>
        <w:spacing w:before="120" w:after="0" w:line="264"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V případě podle odstavce 1 vyměří správce poplatku poplatek zákonnému zástupci nebo opatrovníkovi poplatníka.</w:t>
      </w:r>
    </w:p>
    <w:p w:rsidR="009A2769" w:rsidRPr="009A2769" w:rsidRDefault="009A2769" w:rsidP="009A2769">
      <w:pPr>
        <w:numPr>
          <w:ilvl w:val="0"/>
          <w:numId w:val="4"/>
        </w:numPr>
        <w:spacing w:before="120" w:after="0" w:line="264"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Je-li zákonných zástupců nebo opatrovníků více, jsou povinni plnit poplatkovou povinnost společně a nerozdílně.</w:t>
      </w:r>
    </w:p>
    <w:p w:rsidR="009A2769" w:rsidRPr="009A2769" w:rsidRDefault="009A2769" w:rsidP="009A2769">
      <w:pPr>
        <w:keepNext/>
        <w:keepLines/>
        <w:spacing w:before="480" w:after="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lastRenderedPageBreak/>
        <w:t>Čl. 9</w:t>
      </w:r>
    </w:p>
    <w:p w:rsidR="009A2769" w:rsidRPr="009A2769" w:rsidRDefault="009A2769" w:rsidP="009A2769">
      <w:pPr>
        <w:keepNext/>
        <w:keepLines/>
        <w:spacing w:before="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Přechodné a zrušovací ustanovení</w:t>
      </w:r>
    </w:p>
    <w:p w:rsidR="009A2769" w:rsidRPr="009A2769" w:rsidRDefault="009A2769" w:rsidP="009A2769">
      <w:pPr>
        <w:numPr>
          <w:ilvl w:val="0"/>
          <w:numId w:val="5"/>
        </w:numPr>
        <w:tabs>
          <w:tab w:val="left" w:pos="2977"/>
        </w:tabs>
        <w:spacing w:before="120" w:after="0" w:line="276" w:lineRule="auto"/>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Poplatkové povinnosti za předchozí kalendářní roky se řídí dosavadními právními předpisy.</w:t>
      </w:r>
    </w:p>
    <w:p w:rsidR="009A2769" w:rsidRPr="009A2769" w:rsidRDefault="009A2769" w:rsidP="009A2769">
      <w:pPr>
        <w:tabs>
          <w:tab w:val="left" w:pos="2977"/>
        </w:tabs>
        <w:autoSpaceDE w:val="0"/>
        <w:autoSpaceDN w:val="0"/>
        <w:spacing w:before="120" w:after="0" w:line="276" w:lineRule="auto"/>
        <w:rPr>
          <w:rFonts w:ascii="Times New Roman" w:eastAsia="Times New Roman" w:hAnsi="Times New Roman" w:cs="Times New Roman"/>
          <w:bCs/>
          <w:lang w:eastAsia="cs-CZ"/>
        </w:rPr>
      </w:pPr>
      <w:proofErr w:type="gramStart"/>
      <w:r w:rsidRPr="009A2769">
        <w:rPr>
          <w:rFonts w:ascii="Times New Roman" w:eastAsia="Times New Roman" w:hAnsi="Times New Roman" w:cs="Times New Roman"/>
          <w:bCs/>
          <w:lang w:eastAsia="cs-CZ"/>
        </w:rPr>
        <w:t>(2)       Zrušuje</w:t>
      </w:r>
      <w:proofErr w:type="gramEnd"/>
      <w:r w:rsidRPr="009A2769">
        <w:rPr>
          <w:rFonts w:ascii="Times New Roman" w:eastAsia="Times New Roman" w:hAnsi="Times New Roman" w:cs="Times New Roman"/>
          <w:bCs/>
          <w:lang w:eastAsia="cs-CZ"/>
        </w:rPr>
        <w:t xml:space="preserve"> se obecně závazná vyhláška města Zbýšova č. 6/2017, o místním poplatku ze psů. </w:t>
      </w:r>
    </w:p>
    <w:p w:rsidR="009A2769" w:rsidRPr="009A2769" w:rsidRDefault="009A2769" w:rsidP="009A2769">
      <w:pPr>
        <w:keepNext/>
        <w:keepLines/>
        <w:spacing w:before="480" w:after="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Čl. 10</w:t>
      </w:r>
    </w:p>
    <w:p w:rsidR="009A2769" w:rsidRPr="009A2769" w:rsidRDefault="009A2769" w:rsidP="009A2769">
      <w:pPr>
        <w:keepNext/>
        <w:keepLines/>
        <w:spacing w:before="60" w:line="276" w:lineRule="auto"/>
        <w:jc w:val="center"/>
        <w:rPr>
          <w:rFonts w:ascii="Times New Roman" w:eastAsia="Times New Roman" w:hAnsi="Times New Roman" w:cs="Times New Roman"/>
          <w:b/>
          <w:bCs/>
          <w:lang w:eastAsia="cs-CZ"/>
        </w:rPr>
      </w:pPr>
      <w:r w:rsidRPr="009A2769">
        <w:rPr>
          <w:rFonts w:ascii="Times New Roman" w:eastAsia="Times New Roman" w:hAnsi="Times New Roman" w:cs="Times New Roman"/>
          <w:b/>
          <w:bCs/>
          <w:lang w:eastAsia="cs-CZ"/>
        </w:rPr>
        <w:t>Účinnost</w:t>
      </w:r>
    </w:p>
    <w:p w:rsidR="009A2769" w:rsidRDefault="009A2769" w:rsidP="009A2769">
      <w:pPr>
        <w:spacing w:before="120" w:after="0" w:line="276" w:lineRule="auto"/>
        <w:ind w:firstLine="708"/>
        <w:jc w:val="both"/>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Tato vyhláška nabývá účinnosti dnem </w:t>
      </w:r>
      <w:proofErr w:type="gramStart"/>
      <w:r w:rsidRPr="009A2769">
        <w:rPr>
          <w:rFonts w:ascii="Times New Roman" w:eastAsia="Times New Roman" w:hAnsi="Times New Roman" w:cs="Times New Roman"/>
          <w:lang w:eastAsia="cs-CZ"/>
        </w:rPr>
        <w:t>01.01.2020</w:t>
      </w:r>
      <w:proofErr w:type="gramEnd"/>
      <w:r w:rsidRPr="009A2769">
        <w:rPr>
          <w:rFonts w:ascii="Times New Roman" w:eastAsia="Times New Roman" w:hAnsi="Times New Roman" w:cs="Times New Roman"/>
          <w:lang w:eastAsia="cs-CZ"/>
        </w:rPr>
        <w:t xml:space="preserve">. </w:t>
      </w:r>
    </w:p>
    <w:p w:rsidR="009A2769" w:rsidRDefault="009A2769" w:rsidP="009A2769">
      <w:pPr>
        <w:spacing w:before="120" w:after="0" w:line="276" w:lineRule="auto"/>
        <w:ind w:firstLine="708"/>
        <w:jc w:val="both"/>
        <w:rPr>
          <w:rFonts w:ascii="Times New Roman" w:eastAsia="Times New Roman" w:hAnsi="Times New Roman" w:cs="Times New Roman"/>
          <w:lang w:eastAsia="cs-CZ"/>
        </w:rPr>
      </w:pPr>
    </w:p>
    <w:p w:rsidR="009A2769" w:rsidRPr="009A2769" w:rsidRDefault="009A2769" w:rsidP="009A2769">
      <w:pPr>
        <w:spacing w:before="120" w:after="0" w:line="276"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Otisk úředního razítka</w:t>
      </w:r>
      <w:bookmarkStart w:id="0" w:name="_GoBack"/>
      <w:bookmarkEnd w:id="0"/>
    </w:p>
    <w:p w:rsidR="009A2769" w:rsidRPr="009A2769" w:rsidRDefault="009A2769" w:rsidP="009A2769">
      <w:pPr>
        <w:spacing w:before="120" w:after="0" w:line="276" w:lineRule="auto"/>
        <w:jc w:val="both"/>
        <w:rPr>
          <w:rFonts w:ascii="Times New Roman" w:eastAsia="Times New Roman" w:hAnsi="Times New Roman" w:cs="Times New Roman"/>
          <w:lang w:eastAsia="cs-CZ"/>
        </w:rPr>
      </w:pPr>
    </w:p>
    <w:p w:rsidR="009A2769" w:rsidRPr="009A2769" w:rsidRDefault="009A2769" w:rsidP="009A2769">
      <w:pPr>
        <w:tabs>
          <w:tab w:val="left" w:pos="1080"/>
          <w:tab w:val="left" w:pos="7020"/>
        </w:tabs>
        <w:spacing w:after="0" w:line="276" w:lineRule="auto"/>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w:t>
      </w:r>
    </w:p>
    <w:p w:rsidR="009A2769" w:rsidRPr="009A2769" w:rsidRDefault="009A2769" w:rsidP="009A2769">
      <w:pPr>
        <w:tabs>
          <w:tab w:val="left" w:pos="1080"/>
          <w:tab w:val="left" w:pos="7020"/>
        </w:tabs>
        <w:spacing w:after="0" w:line="276" w:lineRule="auto"/>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 xml:space="preserve">              MUDr. František Ševčík v. r.                                                         Vratislav Široký v. r.</w:t>
      </w:r>
    </w:p>
    <w:p w:rsidR="009A2769" w:rsidRPr="009A2769" w:rsidRDefault="009A2769" w:rsidP="009A2769">
      <w:pPr>
        <w:tabs>
          <w:tab w:val="left" w:pos="1080"/>
          <w:tab w:val="left" w:pos="7020"/>
        </w:tabs>
        <w:spacing w:after="0" w:line="276" w:lineRule="auto"/>
        <w:rPr>
          <w:rFonts w:ascii="Times New Roman" w:eastAsia="Times New Roman" w:hAnsi="Times New Roman" w:cs="Times New Roman"/>
          <w:lang w:eastAsia="cs-CZ"/>
        </w:rPr>
      </w:pPr>
      <w:r w:rsidRPr="009A2769">
        <w:rPr>
          <w:rFonts w:ascii="Times New Roman" w:eastAsia="Times New Roman" w:hAnsi="Times New Roman" w:cs="Times New Roman"/>
          <w:lang w:eastAsia="cs-CZ"/>
        </w:rPr>
        <w:tab/>
        <w:t xml:space="preserve">     místostarosta</w:t>
      </w:r>
      <w:r w:rsidRPr="009A2769">
        <w:rPr>
          <w:rFonts w:ascii="Times New Roman" w:eastAsia="Times New Roman" w:hAnsi="Times New Roman" w:cs="Times New Roman"/>
          <w:lang w:eastAsia="cs-CZ"/>
        </w:rPr>
        <w:tab/>
        <w:t>starosta</w:t>
      </w:r>
    </w:p>
    <w:p w:rsidR="00017B28" w:rsidRDefault="00017B28"/>
    <w:sectPr w:rsidR="00017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E40" w:rsidRDefault="006E6E40" w:rsidP="009A2769">
      <w:pPr>
        <w:spacing w:after="0" w:line="240" w:lineRule="auto"/>
      </w:pPr>
      <w:r>
        <w:separator/>
      </w:r>
    </w:p>
  </w:endnote>
  <w:endnote w:type="continuationSeparator" w:id="0">
    <w:p w:rsidR="006E6E40" w:rsidRDefault="006E6E40" w:rsidP="009A2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E40" w:rsidRDefault="006E6E40" w:rsidP="009A2769">
      <w:pPr>
        <w:spacing w:after="0" w:line="240" w:lineRule="auto"/>
      </w:pPr>
      <w:r>
        <w:separator/>
      </w:r>
    </w:p>
  </w:footnote>
  <w:footnote w:type="continuationSeparator" w:id="0">
    <w:p w:rsidR="006E6E40" w:rsidRDefault="006E6E40" w:rsidP="009A2769">
      <w:pPr>
        <w:spacing w:after="0" w:line="240" w:lineRule="auto"/>
      </w:pPr>
      <w:r>
        <w:continuationSeparator/>
      </w:r>
    </w:p>
  </w:footnote>
  <w:footnote w:id="1">
    <w:p w:rsidR="009A2769" w:rsidRPr="00BD6700" w:rsidRDefault="009A2769" w:rsidP="009A2769">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rsidR="009A2769" w:rsidRPr="00642171" w:rsidRDefault="009A2769" w:rsidP="009A2769">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9A2769" w:rsidRPr="00642171" w:rsidRDefault="009A2769" w:rsidP="009A2769">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9A2769" w:rsidRPr="0001228D" w:rsidRDefault="009A2769" w:rsidP="009A2769">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rsidR="009A2769" w:rsidRPr="00E27B48" w:rsidRDefault="009A2769" w:rsidP="009A2769">
      <w:pPr>
        <w:pStyle w:val="Textpoznpodarou"/>
        <w:rPr>
          <w:rFonts w:ascii="Arial" w:hAnsi="Arial" w:cs="Arial"/>
          <w:sz w:val="18"/>
          <w:szCs w:val="18"/>
        </w:rPr>
      </w:pPr>
      <w:r w:rsidRPr="00E27B48">
        <w:rPr>
          <w:rStyle w:val="Znakapoznpodarou"/>
          <w:rFonts w:ascii="Arial" w:hAnsi="Arial" w:cs="Arial"/>
          <w:sz w:val="18"/>
          <w:szCs w:val="18"/>
        </w:rPr>
        <w:footnoteRef/>
      </w:r>
      <w:r w:rsidRPr="00E27B48">
        <w:rPr>
          <w:rFonts w:ascii="Arial" w:hAnsi="Arial" w:cs="Arial"/>
          <w:sz w:val="18"/>
          <w:szCs w:val="18"/>
        </w:rPr>
        <w:t xml:space="preserve"> § 14a odst. </w:t>
      </w:r>
      <w:r>
        <w:rPr>
          <w:rFonts w:ascii="Arial" w:hAnsi="Arial" w:cs="Arial"/>
          <w:sz w:val="18"/>
          <w:szCs w:val="18"/>
        </w:rPr>
        <w:t>4</w:t>
      </w:r>
      <w:r w:rsidRPr="00E27B48">
        <w:rPr>
          <w:rFonts w:ascii="Arial" w:hAnsi="Arial" w:cs="Arial"/>
          <w:sz w:val="18"/>
          <w:szCs w:val="18"/>
        </w:rPr>
        <w:t xml:space="preserve"> zákona o místních poplatcích</w:t>
      </w:r>
    </w:p>
  </w:footnote>
  <w:footnote w:id="6">
    <w:p w:rsidR="009A2769" w:rsidRDefault="009A2769" w:rsidP="009A2769">
      <w:pPr>
        <w:pStyle w:val="Textpoznpodarou"/>
      </w:pPr>
      <w:r w:rsidRPr="00E27B48">
        <w:rPr>
          <w:rStyle w:val="Znakapoznpodarou"/>
          <w:rFonts w:ascii="Arial" w:hAnsi="Arial" w:cs="Arial"/>
          <w:sz w:val="18"/>
          <w:szCs w:val="18"/>
        </w:rPr>
        <w:footnoteRef/>
      </w:r>
      <w:r w:rsidRPr="00E27B48">
        <w:rPr>
          <w:rFonts w:ascii="Arial" w:hAnsi="Arial" w:cs="Arial"/>
          <w:sz w:val="18"/>
          <w:szCs w:val="18"/>
        </w:rPr>
        <w:t xml:space="preserve"> § 14a odst. 5 zákona o místních poplatcích</w:t>
      </w:r>
    </w:p>
  </w:footnote>
  <w:footnote w:id="7">
    <w:p w:rsidR="009A2769" w:rsidRPr="00E27B48" w:rsidRDefault="009A2769" w:rsidP="009A2769">
      <w:pPr>
        <w:pStyle w:val="Textpoznpodarou"/>
        <w:rPr>
          <w:rFonts w:ascii="Arial" w:hAnsi="Arial" w:cs="Arial"/>
          <w:sz w:val="18"/>
          <w:szCs w:val="18"/>
        </w:rPr>
      </w:pPr>
      <w:r>
        <w:rPr>
          <w:rFonts w:ascii="Arial" w:hAnsi="Arial" w:cs="Arial"/>
          <w:sz w:val="18"/>
          <w:szCs w:val="18"/>
        </w:rPr>
        <w:t xml:space="preserve"> </w:t>
      </w:r>
      <w:r w:rsidRPr="00E27B48">
        <w:rPr>
          <w:rStyle w:val="Znakapoznpodarou"/>
          <w:rFonts w:ascii="Arial" w:hAnsi="Arial" w:cs="Arial"/>
          <w:sz w:val="18"/>
          <w:szCs w:val="18"/>
        </w:rPr>
        <w:footnoteRef/>
      </w:r>
      <w:r w:rsidRPr="00E27B48">
        <w:rPr>
          <w:rFonts w:ascii="Arial" w:hAnsi="Arial" w:cs="Arial"/>
          <w:sz w:val="18"/>
          <w:szCs w:val="18"/>
        </w:rPr>
        <w:t xml:space="preserve"> § 2 odst. 2 zákona o místních poplatcích</w:t>
      </w:r>
    </w:p>
  </w:footnote>
  <w:footnote w:id="8">
    <w:p w:rsidR="009A2769" w:rsidRPr="00E27B48" w:rsidRDefault="009A2769" w:rsidP="009A2769">
      <w:pPr>
        <w:pStyle w:val="Textpoznpodarou"/>
        <w:rPr>
          <w:rFonts w:ascii="Arial" w:hAnsi="Arial" w:cs="Arial"/>
          <w:sz w:val="18"/>
          <w:szCs w:val="18"/>
        </w:rPr>
      </w:pPr>
      <w:r>
        <w:rPr>
          <w:rFonts w:ascii="Arial" w:hAnsi="Arial" w:cs="Arial"/>
          <w:sz w:val="18"/>
          <w:szCs w:val="18"/>
        </w:rPr>
        <w:t xml:space="preserve"> </w:t>
      </w:r>
      <w:r w:rsidRPr="00E27B48">
        <w:rPr>
          <w:rStyle w:val="Znakapoznpodarou"/>
          <w:rFonts w:ascii="Arial" w:hAnsi="Arial" w:cs="Arial"/>
          <w:sz w:val="18"/>
          <w:szCs w:val="18"/>
        </w:rPr>
        <w:footnoteRef/>
      </w:r>
      <w:r w:rsidRPr="00E27B48">
        <w:rPr>
          <w:rFonts w:ascii="Arial" w:hAnsi="Arial" w:cs="Arial"/>
          <w:sz w:val="18"/>
          <w:szCs w:val="18"/>
        </w:rPr>
        <w:t xml:space="preserve"> § 14a odst. 6 zákona o místních poplatcích</w:t>
      </w:r>
    </w:p>
  </w:footnote>
  <w:footnote w:id="9">
    <w:p w:rsidR="009A2769" w:rsidRPr="00E27B48" w:rsidRDefault="009A2769" w:rsidP="009A2769">
      <w:pPr>
        <w:pStyle w:val="Textpoznpodarou"/>
        <w:rPr>
          <w:rFonts w:ascii="Arial" w:hAnsi="Arial" w:cs="Arial"/>
          <w:sz w:val="18"/>
          <w:szCs w:val="18"/>
        </w:rPr>
      </w:pPr>
      <w:r>
        <w:rPr>
          <w:rFonts w:ascii="Arial" w:hAnsi="Arial" w:cs="Arial"/>
          <w:sz w:val="18"/>
          <w:szCs w:val="18"/>
        </w:rPr>
        <w:t xml:space="preserve"> </w:t>
      </w:r>
      <w:r w:rsidRPr="00E27B48">
        <w:rPr>
          <w:rStyle w:val="Znakapoznpodarou"/>
          <w:rFonts w:ascii="Arial" w:hAnsi="Arial" w:cs="Arial"/>
          <w:sz w:val="18"/>
          <w:szCs w:val="18"/>
        </w:rPr>
        <w:footnoteRef/>
      </w:r>
      <w:r w:rsidRPr="00E27B48">
        <w:rPr>
          <w:rFonts w:ascii="Arial" w:hAnsi="Arial" w:cs="Arial"/>
          <w:sz w:val="18"/>
          <w:szCs w:val="18"/>
        </w:rPr>
        <w:t xml:space="preserve"> § </w:t>
      </w:r>
      <w:r>
        <w:rPr>
          <w:rFonts w:ascii="Arial" w:hAnsi="Arial" w:cs="Arial"/>
          <w:sz w:val="18"/>
          <w:szCs w:val="18"/>
        </w:rPr>
        <w:t>11</w:t>
      </w:r>
      <w:r w:rsidRPr="00E27B48">
        <w:rPr>
          <w:rFonts w:ascii="Arial" w:hAnsi="Arial" w:cs="Arial"/>
          <w:sz w:val="18"/>
          <w:szCs w:val="18"/>
        </w:rPr>
        <w:t xml:space="preserve"> odst. </w:t>
      </w:r>
      <w:r>
        <w:rPr>
          <w:rFonts w:ascii="Arial" w:hAnsi="Arial" w:cs="Arial"/>
          <w:sz w:val="18"/>
          <w:szCs w:val="18"/>
        </w:rPr>
        <w:t>1</w:t>
      </w:r>
      <w:r w:rsidRPr="00E27B48">
        <w:rPr>
          <w:rFonts w:ascii="Arial" w:hAnsi="Arial" w:cs="Arial"/>
          <w:sz w:val="18"/>
          <w:szCs w:val="18"/>
        </w:rPr>
        <w:t xml:space="preserve"> zákona o místních poplatcích</w:t>
      </w:r>
    </w:p>
  </w:footnote>
  <w:footnote w:id="10">
    <w:p w:rsidR="009A2769" w:rsidRPr="00A04C8B" w:rsidRDefault="009A2769" w:rsidP="009A2769">
      <w:pPr>
        <w:pStyle w:val="Textpoznpodarou"/>
        <w:rPr>
          <w:rFonts w:ascii="Arial" w:hAnsi="Arial" w:cs="Arial"/>
          <w:sz w:val="18"/>
          <w:szCs w:val="18"/>
        </w:rPr>
      </w:pPr>
      <w:r w:rsidRPr="00E27B48">
        <w:rPr>
          <w:rStyle w:val="Znakapoznpodarou"/>
          <w:rFonts w:ascii="Arial" w:hAnsi="Arial" w:cs="Arial"/>
          <w:sz w:val="18"/>
          <w:szCs w:val="18"/>
        </w:rPr>
        <w:footnoteRef/>
      </w:r>
      <w:r w:rsidRPr="00E27B48">
        <w:rPr>
          <w:rFonts w:ascii="Arial" w:hAnsi="Arial" w:cs="Arial"/>
          <w:sz w:val="18"/>
          <w:szCs w:val="18"/>
        </w:rPr>
        <w:t xml:space="preserve"> § 1</w:t>
      </w:r>
      <w:r>
        <w:rPr>
          <w:rFonts w:ascii="Arial" w:hAnsi="Arial" w:cs="Arial"/>
          <w:sz w:val="18"/>
          <w:szCs w:val="18"/>
        </w:rPr>
        <w:t>1</w:t>
      </w:r>
      <w:r w:rsidRPr="00E27B48">
        <w:rPr>
          <w:rFonts w:ascii="Arial" w:hAnsi="Arial" w:cs="Arial"/>
          <w:sz w:val="18"/>
          <w:szCs w:val="18"/>
        </w:rPr>
        <w:t xml:space="preserve"> odst. </w:t>
      </w:r>
      <w:r>
        <w:rPr>
          <w:rFonts w:ascii="Arial" w:hAnsi="Arial" w:cs="Arial"/>
          <w:sz w:val="18"/>
          <w:szCs w:val="18"/>
        </w:rPr>
        <w:t>3</w:t>
      </w:r>
      <w:r w:rsidRPr="00E27B48">
        <w:rPr>
          <w:rFonts w:ascii="Arial" w:hAnsi="Arial" w:cs="Arial"/>
          <w:sz w:val="18"/>
          <w:szCs w:val="18"/>
        </w:rPr>
        <w:t xml:space="preserve"> zákona o místních poplatcích</w:t>
      </w:r>
    </w:p>
  </w:footnote>
  <w:footnote w:id="11">
    <w:p w:rsidR="009A2769" w:rsidRDefault="009A2769" w:rsidP="009A2769">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69"/>
    <w:rsid w:val="00017B28"/>
    <w:rsid w:val="006E6E40"/>
    <w:rsid w:val="00730051"/>
    <w:rsid w:val="009A27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E8E6E-A16D-4104-AB2A-9B082B4B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A276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2769"/>
    <w:rPr>
      <w:sz w:val="20"/>
      <w:szCs w:val="20"/>
    </w:rPr>
  </w:style>
  <w:style w:type="character" w:styleId="Znakapoznpodarou">
    <w:name w:val="footnote reference"/>
    <w:semiHidden/>
    <w:rsid w:val="009A27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886</Words>
  <Characters>5232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cp:revision>
  <dcterms:created xsi:type="dcterms:W3CDTF">2019-12-16T14:29:00Z</dcterms:created>
  <dcterms:modified xsi:type="dcterms:W3CDTF">2019-12-16T14:31:00Z</dcterms:modified>
</cp:coreProperties>
</file>