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Obec Vlčice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Zastupitelstvo obce Vlčice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Obecně závazná vyhláška obce Vlčice,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kterou se mění obecně závazná vyhláška č. 2/2025, o místním poplatku za </w:t>
        <w:br/>
        <w:t>obecní systém odpadového hospodářství, ze dne 11. 12. 2025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Zastupitelstvo obce Vlčice se na svém zasedání dne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color w:val="000000"/>
          <w:sz w:val="24"/>
          <w:szCs w:val="24"/>
        </w:rPr>
        <w:t>6</w:t>
      </w:r>
      <w:r>
        <w:rPr>
          <w:rFonts w:cs="Arial" w:ascii="Arial" w:hAnsi="Arial"/>
          <w:color w:val="000000"/>
          <w:sz w:val="24"/>
          <w:szCs w:val="24"/>
        </w:rPr>
        <w:t>. 2026 usneslo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Čl. 1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Změna vyhlášky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Obecně závazná vyhláška č. 2/2025, o místním poplatku za obecní systém odpadového hospodářství, ze dne 11. 12. 2025, se mění takto: </w:t>
      </w:r>
    </w:p>
    <w:p>
      <w:pPr>
        <w:pStyle w:val="Normal0"/>
        <w:jc w:val="both"/>
        <w:rPr>
          <w:rFonts w:ascii="Arial" w:hAnsi="Arial" w:eastAsia="Times New Roman" w:cs="Arial"/>
          <w:i/>
          <w:i/>
          <w:color w:val="auto"/>
          <w:lang w:val="cs-CZ"/>
        </w:rPr>
      </w:pPr>
      <w:r>
        <w:rPr>
          <w:rFonts w:eastAsia="Times New Roman" w:cs="Arial" w:ascii="Arial" w:hAnsi="Arial"/>
          <w:i/>
          <w:color w:val="auto"/>
          <w:lang w:val="cs-CZ"/>
        </w:rPr>
      </w:r>
    </w:p>
    <w:p>
      <w:pPr>
        <w:pStyle w:val="Normal0"/>
        <w:numPr>
          <w:ilvl w:val="0"/>
          <w:numId w:val="1"/>
        </w:numPr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  <w:t>V článku 6 odstavec 2 se písmeno b) zrušuje.</w:t>
      </w:r>
    </w:p>
    <w:p>
      <w:pPr>
        <w:pStyle w:val="Normal0"/>
        <w:ind w:firstLine="708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  <w:t xml:space="preserve">Dosavadní písmena c), d) a e) se označují jako písmena b), c) a d). </w:t>
      </w:r>
    </w:p>
    <w:p>
      <w:pPr>
        <w:pStyle w:val="Normal0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</w:r>
    </w:p>
    <w:p>
      <w:pPr>
        <w:pStyle w:val="Normal0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</w:r>
    </w:p>
    <w:p>
      <w:pPr>
        <w:pStyle w:val="Normal0"/>
        <w:numPr>
          <w:ilvl w:val="0"/>
          <w:numId w:val="1"/>
        </w:numPr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  <w:t xml:space="preserve">V článku 6 se odstavec 3 zrušuje. </w:t>
      </w:r>
    </w:p>
    <w:p>
      <w:pPr>
        <w:pStyle w:val="Normal0"/>
        <w:ind w:firstLine="708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  <w:t>Dosavadní odstavce 4 a 5 se označují jako odstavce 3 a 4.</w:t>
      </w:r>
    </w:p>
    <w:p>
      <w:pPr>
        <w:pStyle w:val="Normal0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</w:r>
    </w:p>
    <w:p>
      <w:pPr>
        <w:pStyle w:val="Normal0"/>
        <w:ind w:left="720" w:hanging="0"/>
        <w:jc w:val="both"/>
        <w:rPr>
          <w:rFonts w:ascii="Arial" w:hAnsi="Arial" w:eastAsia="Times New Roman" w:cs="Arial"/>
          <w:color w:val="auto"/>
          <w:lang w:val="cs-CZ"/>
        </w:rPr>
      </w:pPr>
      <w:r>
        <w:rPr>
          <w:rFonts w:eastAsia="Times New Roman" w:cs="Arial" w:ascii="Arial" w:hAnsi="Arial"/>
          <w:color w:val="auto"/>
          <w:lang w:val="cs-CZ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Čl. 2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Účinnost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Tato vyhláška nabývá účinnosti počátkem patnáctého dne následujícího po dni jejího vyhlášení.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zvylnk"/>
        <w:spacing w:lineRule="auto" w:line="276" w:before="0" w:after="0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b w:val="false"/>
          <w:szCs w:val="24"/>
        </w:rPr>
        <w:t xml:space="preserve">Ing. Josef Fojtek v. r. </w:t>
        <w:tab/>
        <w:tab/>
        <w:tab/>
        <w:tab/>
        <w:t xml:space="preserve">        </w:t>
      </w:r>
      <w:r>
        <w:rPr>
          <w:rFonts w:cs="Arial" w:ascii="Arial" w:hAnsi="Arial"/>
          <w:b w:val="false"/>
          <w:bCs w:val="false"/>
        </w:rPr>
        <w:t>Bc. Vendula Schreiberová v. r.</w:t>
      </w:r>
      <w:r>
        <w:rPr>
          <w:rFonts w:cs="Arial" w:ascii="Arial" w:hAnsi="Arial"/>
          <w:b w:val="false"/>
          <w:szCs w:val="24"/>
        </w:rPr>
        <w:t xml:space="preserve">     starosta         </w:t>
        <w:tab/>
        <w:tab/>
        <w:tab/>
        <w:tab/>
        <w:tab/>
        <w:tab/>
        <w:t xml:space="preserve">místostarostka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semiHidden/>
    <w:qFormat/>
    <w:rsid w:val="001d07e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>
    <w:name w:val="Znaky pro poznámku pod čarou"/>
    <w:semiHidden/>
    <w:qFormat/>
    <w:rsid w:val="001d07e2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63a8c"/>
    <w:rPr>
      <w:rFonts w:ascii="Segoe UI" w:hAnsi="Segoe UI" w:cs="Segoe UI"/>
      <w:sz w:val="18"/>
      <w:szCs w:val="18"/>
    </w:rPr>
  </w:style>
  <w:style w:type="character" w:styleId="ZkladntextChar" w:customStyle="1">
    <w:name w:val="Základní text Char"/>
    <w:uiPriority w:val="99"/>
    <w:qFormat/>
    <w:locked/>
    <w:rsid w:val="00ab04d1"/>
    <w:rPr>
      <w:rFonts w:cs="Times New Roman"/>
    </w:rPr>
  </w:style>
  <w:style w:type="character" w:styleId="ZkladntextChar1" w:customStyle="1">
    <w:name w:val="Základní text Char1"/>
    <w:basedOn w:val="DefaultParagraphFont"/>
    <w:uiPriority w:val="99"/>
    <w:semiHidden/>
    <w:qFormat/>
    <w:rsid w:val="00ab04d1"/>
    <w:rPr/>
  </w:style>
  <w:style w:type="character" w:styleId="ZhlavChar" w:customStyle="1">
    <w:name w:val="Záhlaví Char"/>
    <w:basedOn w:val="DefaultParagraphFont"/>
    <w:qFormat/>
    <w:rsid w:val="005e60c2"/>
    <w:rPr>
      <w:rFonts w:ascii="Arial" w:hAnsi="Arial" w:eastAsia="Times New Roman" w:cs="Arial"/>
      <w:sz w:val="24"/>
      <w:szCs w:val="24"/>
      <w:lang w:eastAsia="cs-CZ"/>
    </w:rPr>
  </w:style>
  <w:style w:type="character" w:styleId="Dn" w:customStyle="1">
    <w:name w:val="Žádný"/>
    <w:qFormat/>
    <w:rsid w:val="005e60c2"/>
    <w:rPr/>
  </w:style>
  <w:style w:type="character" w:styleId="ZpatChar" w:customStyle="1">
    <w:name w:val="Zápatí Char"/>
    <w:basedOn w:val="DefaultParagraphFont"/>
    <w:uiPriority w:val="99"/>
    <w:qFormat/>
    <w:rsid w:val="00207c4e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rsid w:val="00ab04d1"/>
    <w:pPr>
      <w:suppressAutoHyphens w:val="true"/>
      <w:spacing w:lineRule="auto" w:line="240" w:before="0" w:after="120"/>
      <w:jc w:val="center"/>
    </w:pPr>
    <w:rPr>
      <w:rFonts w:cs="Times New Roman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d07e2"/>
    <w:pPr>
      <w:spacing w:before="0" w:after="16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semiHidden/>
    <w:rsid w:val="001d07e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Slalnk" w:customStyle="1">
    <w:name w:val="Čísla článků"/>
    <w:basedOn w:val="Normal"/>
    <w:qFormat/>
    <w:rsid w:val="001d07e2"/>
    <w:pPr>
      <w:keepNext w:val="true"/>
      <w:keepLines/>
      <w:spacing w:lineRule="auto" w:line="240" w:before="360" w:after="60"/>
      <w:jc w:val="center"/>
    </w:pPr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Nzvylnk" w:customStyle="1">
    <w:name w:val="Názvy článků"/>
    <w:basedOn w:val="Slalnk"/>
    <w:qFormat/>
    <w:rsid w:val="001d07e2"/>
    <w:pPr>
      <w:spacing w:before="60" w:after="16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63a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5e60c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Arial"/>
      <w:sz w:val="24"/>
      <w:szCs w:val="24"/>
      <w:lang w:eastAsia="cs-CZ"/>
    </w:rPr>
  </w:style>
  <w:style w:type="paragraph" w:styleId="Normal0" w:customStyle="1">
    <w:name w:val="Normal0"/>
    <w:qFormat/>
    <w:rsid w:val="00ed0253"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cs-CZ" w:bidi="ar-SA"/>
    </w:rPr>
  </w:style>
  <w:style w:type="paragraph" w:styleId="Zpat">
    <w:name w:val="Footer"/>
    <w:basedOn w:val="Normal"/>
    <w:link w:val="ZpatChar"/>
    <w:uiPriority w:val="99"/>
    <w:unhideWhenUsed/>
    <w:rsid w:val="00207c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f6194e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5754-02F9-4DC3-8471-4B16FD4D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LibreOffice/7.4.7.2$Windows_X86_64 LibreOffice_project/723314e595e8007d3cf785c16538505a1c878ca5</Application>
  <AppVersion>15.0000</AppVersion>
  <Pages>1</Pages>
  <Words>189</Words>
  <Characters>925</Characters>
  <CharactersWithSpaces>1135</CharactersWithSpaces>
  <Paragraphs>16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2026-03-10T15:05:00Z</dcterms:created>
  <dc:creator>MACHÁČEK Dalibor, Mgr.</dc:creator>
  <dc:description/>
  <dc:language>cs-CZ</dc:language>
  <cp:lastModifiedBy/>
  <cp:lastPrinted>2023-07-19T10:38:00Z</cp:lastPrinted>
  <dcterms:modified xsi:type="dcterms:W3CDTF">2026-06-04T08:48:20Z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