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SVS/2026/020445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CD34505" w14:textId="77777777" w:rsidR="00002E18" w:rsidRPr="00E8405D" w:rsidRDefault="00002E18" w:rsidP="00002E18">
      <w:pPr>
        <w:numPr>
          <w:ilvl w:val="1"/>
          <w:numId w:val="0"/>
        </w:numPr>
        <w:spacing w:before="2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8405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Krajská veterinární správa Státní veterinární správy pro Středočeský kraj (dále jen „KVS SVS pro Středočeský kraj“) jako místně a věcně příslušný správní orgán podle § 49 odst. 1 písm. c)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a v souladu s ustanovením § 75a odst. 1 a 2 veterinárního zákona, </w:t>
      </w:r>
      <w:r w:rsidRPr="00E8405D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rozhodla takto:</w:t>
      </w:r>
    </w:p>
    <w:p w14:paraId="600B9D64" w14:textId="77777777" w:rsidR="00002E18" w:rsidRPr="00E8405D" w:rsidRDefault="00002E18" w:rsidP="00002E18">
      <w:pPr>
        <w:spacing w:after="0" w:line="250" w:lineRule="auto"/>
        <w:ind w:left="-6" w:hanging="11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38A1F798" w14:textId="77777777" w:rsidR="00002E18" w:rsidRPr="00E8405D" w:rsidRDefault="00002E18" w:rsidP="00002E1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Cs w:val="20"/>
          <w:lang w:eastAsia="cs-CZ"/>
        </w:rPr>
      </w:pPr>
      <w:r w:rsidRPr="00E8405D">
        <w:rPr>
          <w:rFonts w:ascii="Arial" w:eastAsia="Times New Roman" w:hAnsi="Arial" w:cs="Arial"/>
          <w:bCs/>
          <w:color w:val="000000"/>
          <w:szCs w:val="20"/>
          <w:lang w:eastAsia="cs-CZ"/>
        </w:rPr>
        <w:t>Čl. 1</w:t>
      </w:r>
    </w:p>
    <w:p w14:paraId="38A45C22" w14:textId="77777777" w:rsidR="00002E18" w:rsidRPr="00E8405D" w:rsidRDefault="00002E18" w:rsidP="008A42A4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Cs w:val="20"/>
          <w:lang w:eastAsia="cs-CZ"/>
        </w:rPr>
      </w:pPr>
      <w:r w:rsidRPr="00E8405D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Ukončení mimořádných veterinárních opatření</w:t>
      </w:r>
    </w:p>
    <w:p w14:paraId="0F4F518C" w14:textId="30DA24B7" w:rsidR="00002E18" w:rsidRPr="00E8405D" w:rsidRDefault="00002E18" w:rsidP="00002E18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ab/>
        <w:t xml:space="preserve">Mimořádná veterinární opatření nařízená dne </w:t>
      </w:r>
      <w:r>
        <w:rPr>
          <w:rFonts w:ascii="Arial" w:eastAsia="Times New Roman" w:hAnsi="Arial" w:cs="Times New Roman"/>
          <w:sz w:val="20"/>
          <w:szCs w:val="20"/>
          <w:lang w:eastAsia="cs-CZ"/>
        </w:rPr>
        <w:t>19</w:t>
      </w: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>. 1</w:t>
      </w:r>
      <w:r>
        <w:rPr>
          <w:rFonts w:ascii="Arial" w:eastAsia="Times New Roman" w:hAnsi="Arial" w:cs="Times New Roman"/>
          <w:sz w:val="20"/>
          <w:szCs w:val="20"/>
          <w:lang w:eastAsia="cs-CZ"/>
        </w:rPr>
        <w:t>2</w:t>
      </w: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. 2025 nařízením Státní veterinární správy č. j. </w:t>
      </w:r>
      <w:r w:rsidRPr="00002E18">
        <w:rPr>
          <w:rFonts w:ascii="Arial" w:eastAsia="Times New Roman" w:hAnsi="Arial" w:cs="Times New Roman"/>
          <w:sz w:val="20"/>
          <w:szCs w:val="20"/>
          <w:lang w:eastAsia="cs-CZ"/>
        </w:rPr>
        <w:t>SVS/2025/192658</w:t>
      </w: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>, vydaná z důvodů zamezení šíření nebezpečné nákazy vysoce patogenní aviární influenzy na území Středočeského kraje</w:t>
      </w:r>
      <w:r>
        <w:rPr>
          <w:rFonts w:ascii="Arial" w:eastAsia="Times New Roman" w:hAnsi="Arial" w:cs="Times New Roman"/>
          <w:sz w:val="20"/>
          <w:szCs w:val="20"/>
          <w:lang w:eastAsia="cs-CZ"/>
        </w:rPr>
        <w:t xml:space="preserve"> (přesah pásma z</w:t>
      </w:r>
      <w:r>
        <w:rPr>
          <w:rFonts w:ascii="Arial" w:eastAsia="Times New Roman" w:hAnsi="Arial" w:cs="Times New Roman"/>
          <w:sz w:val="20"/>
          <w:szCs w:val="20"/>
          <w:lang w:eastAsia="cs-CZ"/>
        </w:rPr>
        <w:t> Královehradeckého</w:t>
      </w:r>
      <w:r>
        <w:rPr>
          <w:rFonts w:ascii="Arial" w:eastAsia="Times New Roman" w:hAnsi="Arial" w:cs="Times New Roman"/>
          <w:sz w:val="20"/>
          <w:szCs w:val="20"/>
          <w:lang w:eastAsia="cs-CZ"/>
        </w:rPr>
        <w:t xml:space="preserve"> kraje)</w:t>
      </w: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 se </w:t>
      </w:r>
      <w:r w:rsidRPr="00E8405D">
        <w:rPr>
          <w:rFonts w:ascii="Arial" w:eastAsia="Times New Roman" w:hAnsi="Arial" w:cs="Times New Roman"/>
          <w:b/>
          <w:sz w:val="20"/>
          <w:szCs w:val="20"/>
          <w:lang w:eastAsia="cs-CZ"/>
        </w:rPr>
        <w:t>ukončují.</w:t>
      </w: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 </w:t>
      </w:r>
    </w:p>
    <w:p w14:paraId="70F81018" w14:textId="77777777" w:rsidR="00002E18" w:rsidRPr="00E8405D" w:rsidRDefault="00002E18" w:rsidP="00002E18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778E574F" w14:textId="77777777" w:rsidR="00002E18" w:rsidRPr="00E8405D" w:rsidRDefault="00002E18" w:rsidP="00002E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2AB875CD" w14:textId="77777777" w:rsidR="00002E18" w:rsidRPr="00E8405D" w:rsidRDefault="00002E18" w:rsidP="00002E18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E8405D">
        <w:rPr>
          <w:rFonts w:ascii="Arial" w:eastAsia="Times New Roman" w:hAnsi="Arial" w:cs="Arial"/>
          <w:szCs w:val="20"/>
          <w:lang w:eastAsia="cs-CZ"/>
        </w:rPr>
        <w:t>Čl. 2</w:t>
      </w:r>
    </w:p>
    <w:p w14:paraId="018BF5F2" w14:textId="77777777" w:rsidR="00002E18" w:rsidRPr="00E8405D" w:rsidRDefault="00002E18" w:rsidP="00002E18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cs-CZ"/>
        </w:rPr>
      </w:pPr>
      <w:r w:rsidRPr="00E8405D">
        <w:rPr>
          <w:rFonts w:ascii="Arial" w:eastAsia="Times New Roman" w:hAnsi="Arial" w:cs="Arial"/>
          <w:b/>
          <w:szCs w:val="20"/>
          <w:lang w:eastAsia="cs-CZ"/>
        </w:rPr>
        <w:t xml:space="preserve">Zrušovací ustanovení </w:t>
      </w:r>
    </w:p>
    <w:p w14:paraId="7166E86D" w14:textId="625988B6" w:rsidR="00002E18" w:rsidRPr="00E8405D" w:rsidRDefault="00002E18" w:rsidP="00002E18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>
        <w:rPr>
          <w:rFonts w:ascii="Arial" w:eastAsia="Times New Roman" w:hAnsi="Arial" w:cs="Times New Roman"/>
          <w:sz w:val="20"/>
          <w:szCs w:val="20"/>
          <w:lang w:eastAsia="cs-CZ"/>
        </w:rPr>
        <w:tab/>
      </w: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Zrušuje se Nařízení Státní veterinární správy č. j. </w:t>
      </w:r>
      <w:r w:rsidRPr="00002E18">
        <w:rPr>
          <w:rFonts w:ascii="Arial" w:eastAsia="Times New Roman" w:hAnsi="Arial" w:cs="Times New Roman"/>
          <w:sz w:val="20"/>
          <w:szCs w:val="20"/>
          <w:lang w:eastAsia="cs-CZ"/>
        </w:rPr>
        <w:t>SVS/2025/192658</w:t>
      </w:r>
      <w:r>
        <w:rPr>
          <w:rFonts w:ascii="Arial" w:eastAsia="Times New Roman" w:hAnsi="Arial" w:cs="Times New Roman"/>
          <w:sz w:val="20"/>
          <w:szCs w:val="20"/>
          <w:lang w:eastAsia="cs-CZ"/>
        </w:rPr>
        <w:t xml:space="preserve"> </w:t>
      </w: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ze dne </w:t>
      </w:r>
      <w:r>
        <w:rPr>
          <w:rFonts w:ascii="Arial" w:eastAsia="Times New Roman" w:hAnsi="Arial" w:cs="Times New Roman"/>
          <w:sz w:val="20"/>
          <w:szCs w:val="20"/>
          <w:lang w:eastAsia="cs-CZ"/>
        </w:rPr>
        <w:t>19</w:t>
      </w: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>. 1</w:t>
      </w:r>
      <w:r>
        <w:rPr>
          <w:rFonts w:ascii="Arial" w:eastAsia="Times New Roman" w:hAnsi="Arial" w:cs="Times New Roman"/>
          <w:sz w:val="20"/>
          <w:szCs w:val="20"/>
          <w:lang w:eastAsia="cs-CZ"/>
        </w:rPr>
        <w:t>2</w:t>
      </w: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. 2025. </w:t>
      </w:r>
    </w:p>
    <w:p w14:paraId="13EFA18D" w14:textId="77777777" w:rsidR="00002E18" w:rsidRPr="00E8405D" w:rsidRDefault="00002E18" w:rsidP="00002E18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B15584A" w14:textId="77777777" w:rsidR="00002E18" w:rsidRPr="00E8405D" w:rsidRDefault="00002E18" w:rsidP="00002E1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2CE90652" w14:textId="77777777" w:rsidR="00002E18" w:rsidRPr="00E8405D" w:rsidRDefault="00002E18" w:rsidP="00002E1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Cs w:val="20"/>
          <w:lang w:eastAsia="cs-CZ"/>
        </w:rPr>
      </w:pPr>
      <w:r w:rsidRPr="00E8405D">
        <w:rPr>
          <w:rFonts w:ascii="Arial" w:eastAsia="Times New Roman" w:hAnsi="Arial" w:cs="Arial"/>
          <w:bCs/>
          <w:color w:val="000000"/>
          <w:szCs w:val="20"/>
          <w:lang w:eastAsia="cs-CZ"/>
        </w:rPr>
        <w:t>Čl. 3</w:t>
      </w:r>
    </w:p>
    <w:p w14:paraId="02A43FF3" w14:textId="77777777" w:rsidR="00002E18" w:rsidRPr="00D5752A" w:rsidRDefault="00002E18" w:rsidP="00002E18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D5752A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7235FDAE" w14:textId="7876F83F" w:rsidR="00002E18" w:rsidRPr="00E8405D" w:rsidRDefault="00002E18" w:rsidP="00002E1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E8405D">
        <w:rPr>
          <w:rFonts w:ascii="Arial" w:eastAsia="Calibri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-1837757120"/>
          <w:placeholder>
            <w:docPart w:val="38B5DD6B201A48249326FEBF6A3843A0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="0008301C">
            <w:rPr>
              <w:rFonts w:ascii="Arial" w:hAnsi="Arial" w:cs="Arial"/>
              <w:color w:val="000000" w:themeColor="text1"/>
              <w:sz w:val="20"/>
              <w:szCs w:val="20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E8405D">
        <w:rPr>
          <w:rFonts w:ascii="Arial" w:eastAsia="Calibri" w:hAnsi="Arial" w:cs="Arial"/>
          <w:sz w:val="20"/>
          <w:szCs w:val="20"/>
        </w:rPr>
        <w:t>. D</w:t>
      </w:r>
      <w:r w:rsidRPr="00E8405D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atum a čas vyhlášení nařízení</w:t>
      </w:r>
      <w:r w:rsidRPr="00E8405D">
        <w:rPr>
          <w:rFonts w:ascii="Arial" w:eastAsia="Calibri" w:hAnsi="Arial" w:cs="Arial"/>
          <w:sz w:val="20"/>
          <w:szCs w:val="20"/>
        </w:rPr>
        <w:t xml:space="preserve"> je </w:t>
      </w:r>
      <w:r w:rsidRPr="00E8405D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vyznačen ve Sbírce právních předpisů.</w:t>
      </w:r>
      <w:r w:rsidRPr="00E8405D">
        <w:rPr>
          <w:rFonts w:ascii="Arial" w:eastAsia="Calibri" w:hAnsi="Arial" w:cs="Arial"/>
          <w:sz w:val="20"/>
          <w:szCs w:val="20"/>
        </w:rPr>
        <w:t xml:space="preserve"> </w:t>
      </w:r>
    </w:p>
    <w:p w14:paraId="7A5DA593" w14:textId="77777777" w:rsidR="00D04D2D" w:rsidRDefault="00002E18" w:rsidP="00D04D2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E8405D">
        <w:rPr>
          <w:rFonts w:ascii="Arial" w:eastAsia="Calibri" w:hAnsi="Arial" w:cs="Arial"/>
          <w:sz w:val="20"/>
          <w:szCs w:val="20"/>
        </w:rPr>
        <w:t xml:space="preserve">Toto nařízení se vyvěšuje na úředních deskách krajského úřadu a všech obecních úřadů, jejichž území se týká, na dobu nejméně 15 dnů a </w:t>
      </w:r>
      <w:r w:rsidRPr="00E8405D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E8405D">
        <w:rPr>
          <w:rFonts w:ascii="Arial" w:eastAsia="Calibri" w:hAnsi="Arial" w:cs="Arial"/>
          <w:sz w:val="20"/>
          <w:szCs w:val="20"/>
        </w:rPr>
        <w:t xml:space="preserve"> </w:t>
      </w:r>
    </w:p>
    <w:p w14:paraId="064DB44B" w14:textId="6AFCABF4" w:rsidR="00002E18" w:rsidRPr="00D04D2D" w:rsidRDefault="00002E18" w:rsidP="00D04D2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04D2D">
        <w:rPr>
          <w:rFonts w:ascii="Arial" w:eastAsia="Calibri" w:hAnsi="Arial" w:cs="Arial"/>
          <w:sz w:val="20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5A30C157" w14:textId="63F5F674" w:rsidR="00616664" w:rsidRPr="00D04D2D" w:rsidRDefault="00616664" w:rsidP="007B75B5">
      <w:pPr>
        <w:tabs>
          <w:tab w:val="left" w:pos="709"/>
          <w:tab w:val="left" w:pos="5387"/>
        </w:tabs>
        <w:spacing w:before="720" w:after="40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D04D2D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D04D2D" w:rsidRPr="00D04D2D">
            <w:rPr>
              <w:rFonts w:ascii="Arial" w:eastAsia="Calibri" w:hAnsi="Arial" w:cs="Arial"/>
              <w:sz w:val="20"/>
              <w:szCs w:val="20"/>
            </w:rPr>
            <w:t>Benešově</w:t>
          </w:r>
        </w:sdtContent>
      </w:sdt>
      <w:r w:rsidRPr="00D04D2D">
        <w:rPr>
          <w:rFonts w:ascii="Arial" w:eastAsia="Calibri" w:hAnsi="Arial" w:cs="Arial"/>
          <w:sz w:val="20"/>
          <w:szCs w:val="20"/>
        </w:rPr>
        <w:t xml:space="preserve"> dne </w:t>
      </w:r>
      <w:bookmarkStart w:id="1" w:name="_Hlk215552278"/>
      <w:sdt>
        <w:sdtPr>
          <w:rPr>
            <w:rFonts w:ascii="Arial" w:hAnsi="Arial" w:cs="Arial"/>
            <w:sz w:val="20"/>
            <w:szCs w:val="20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2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04D2D" w:rsidRPr="00D04D2D">
            <w:rPr>
              <w:rFonts w:ascii="Arial" w:hAnsi="Arial" w:cs="Arial"/>
              <w:sz w:val="20"/>
              <w:szCs w:val="20"/>
            </w:rPr>
            <w:t>02.02.2026</w:t>
          </w:r>
        </w:sdtContent>
      </w:sdt>
      <w:bookmarkEnd w:id="1"/>
    </w:p>
    <w:p w14:paraId="7C68D27D" w14:textId="77777777" w:rsidR="00850D2F" w:rsidRPr="00D04D2D" w:rsidRDefault="0008301C" w:rsidP="00D04D2D">
      <w:pPr>
        <w:pStyle w:val="Podpisovdoloka"/>
        <w:widowControl/>
        <w:spacing w:before="840"/>
        <w:ind w:left="4678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D04D2D">
            <w:rPr>
              <w:rFonts w:cs="Arial"/>
            </w:rPr>
            <w:t>MVDr. Otto Vraný</w:t>
          </w:r>
        </w:sdtContent>
      </w:sdt>
    </w:p>
    <w:p w14:paraId="5C5FFA72" w14:textId="77777777" w:rsidR="00850D2F" w:rsidRPr="00D04D2D" w:rsidRDefault="0008301C" w:rsidP="00D04D2D">
      <w:pPr>
        <w:pStyle w:val="Podpisovdoloka"/>
        <w:widowControl/>
        <w:ind w:left="4678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D04D2D">
            <w:rPr>
              <w:rFonts w:cs="Arial"/>
            </w:rPr>
            <w:t>ředitel Krajské veterinární správy Státní veterinární správy pro Středočeský kraj</w:t>
          </w:r>
        </w:sdtContent>
      </w:sdt>
    </w:p>
    <w:p w14:paraId="6917DD20" w14:textId="77777777" w:rsidR="00850D2F" w:rsidRPr="00D04D2D" w:rsidRDefault="00850D2F" w:rsidP="00D04D2D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Arial" w:eastAsia="Calibri" w:hAnsi="Arial" w:cs="Arial"/>
          <w:bCs/>
          <w:sz w:val="20"/>
          <w:szCs w:val="20"/>
        </w:rPr>
      </w:pPr>
      <w:r w:rsidRPr="00D04D2D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D04D2D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3F598652" w14:textId="77777777" w:rsidR="00FC6135" w:rsidRDefault="00FC6135">
      <w:pPr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</w:pPr>
      <w:r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br w:type="page"/>
      </w:r>
    </w:p>
    <w:p w14:paraId="4211495F" w14:textId="510EC99E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lastRenderedPageBreak/>
        <w:t>Obdrží:</w:t>
      </w:r>
    </w:p>
    <w:p w14:paraId="2C38A372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Krajský úřad Středočeského kraje, Zborovská 81, 150 00 Praha </w:t>
      </w:r>
      <w:proofErr w:type="gramStart"/>
      <w:r w:rsidRPr="00FC6135">
        <w:rPr>
          <w:rFonts w:ascii="Arial" w:eastAsia="Calibri" w:hAnsi="Arial" w:cs="Times New Roman"/>
          <w:color w:val="000000" w:themeColor="text1"/>
          <w:sz w:val="20"/>
          <w:szCs w:val="20"/>
        </w:rPr>
        <w:t>5-Smíchov</w:t>
      </w:r>
      <w:proofErr w:type="gramEnd"/>
      <w:r w:rsidRPr="00FC6135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 </w:t>
      </w:r>
    </w:p>
    <w:p w14:paraId="13E30F67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Hasičský záchranný sbor Středočeského kraje, Jana Palacha 1970, 272 01 Kladno  </w:t>
      </w:r>
    </w:p>
    <w:p w14:paraId="08D2A4BC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Krajské ředitelství policie Středočeského kraje, Na </w:t>
      </w:r>
      <w:proofErr w:type="spellStart"/>
      <w:r w:rsidRPr="00FC6135">
        <w:rPr>
          <w:rFonts w:ascii="Arial" w:eastAsia="Calibri" w:hAnsi="Arial" w:cs="Times New Roman"/>
          <w:color w:val="000000" w:themeColor="text1"/>
          <w:sz w:val="20"/>
          <w:szCs w:val="20"/>
        </w:rPr>
        <w:t>Baních</w:t>
      </w:r>
      <w:proofErr w:type="spellEnd"/>
      <w:r w:rsidRPr="00FC6135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 1535 156 00 Praha 5 </w:t>
      </w:r>
    </w:p>
    <w:p w14:paraId="14066A42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color w:val="000000" w:themeColor="text1"/>
          <w:sz w:val="20"/>
          <w:szCs w:val="20"/>
        </w:rPr>
        <w:t>Krajská hygienická stanice Středočeského kraje se sídlem v Praze, Dittrichova 17,128 01 PRAHA 2</w:t>
      </w:r>
    </w:p>
    <w:p w14:paraId="55273506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color w:val="000000" w:themeColor="text1"/>
          <w:sz w:val="20"/>
          <w:szCs w:val="20"/>
        </w:rPr>
        <w:t>Obec s rozšířenou působností Mladá Boleslav, Nymburk</w:t>
      </w:r>
    </w:p>
    <w:p w14:paraId="5C2A1938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</w:p>
    <w:p w14:paraId="561664B7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b/>
          <w:color w:val="000000" w:themeColor="text1"/>
          <w:sz w:val="20"/>
          <w:szCs w:val="20"/>
        </w:rPr>
        <w:t>Obce:</w:t>
      </w:r>
    </w:p>
    <w:p w14:paraId="3422A57C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 xml:space="preserve">Dolní Bousov, datová schránka: </w:t>
      </w:r>
      <w:proofErr w:type="spellStart"/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>ibfbesk</w:t>
      </w:r>
      <w:proofErr w:type="spellEnd"/>
    </w:p>
    <w:p w14:paraId="30335A31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>Domousnice, datová schránka: nqmedt9</w:t>
      </w:r>
    </w:p>
    <w:p w14:paraId="3D17E2F7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 xml:space="preserve">Košík, datová schránka: </w:t>
      </w:r>
      <w:proofErr w:type="spellStart"/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>rxiaqcn</w:t>
      </w:r>
      <w:proofErr w:type="spellEnd"/>
    </w:p>
    <w:p w14:paraId="586AFD6A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>Prodašice, datová schránka: xhjb69z</w:t>
      </w:r>
    </w:p>
    <w:p w14:paraId="1B88A3A0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>Rabakov, datová schránka: 2m7aypf</w:t>
      </w:r>
    </w:p>
    <w:p w14:paraId="63F9FBFA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>Rohatsko, datová schránka: 2hzarwm</w:t>
      </w:r>
    </w:p>
    <w:p w14:paraId="08449145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>Rožďalovice, datová schránka: xq9b2wp</w:t>
      </w:r>
    </w:p>
    <w:p w14:paraId="4985C9AD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 xml:space="preserve">Řitonice, datová schránka: </w:t>
      </w:r>
      <w:proofErr w:type="spellStart"/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>imuaprf</w:t>
      </w:r>
      <w:proofErr w:type="spellEnd"/>
    </w:p>
    <w:p w14:paraId="2C96C1DF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>Ujkovice, datová schránka: w9gasn9</w:t>
      </w:r>
    </w:p>
    <w:p w14:paraId="2E98618D" w14:textId="77777777" w:rsidR="00FC6135" w:rsidRPr="00FC6135" w:rsidRDefault="00FC6135" w:rsidP="00FC613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 xml:space="preserve">Veselice, datová schránka: </w:t>
      </w:r>
      <w:proofErr w:type="spellStart"/>
      <w:r w:rsidRPr="00FC6135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>Nuxasbi</w:t>
      </w:r>
      <w:proofErr w:type="spellEnd"/>
    </w:p>
    <w:p w14:paraId="333C2F25" w14:textId="77777777" w:rsidR="00661489" w:rsidRDefault="00661489" w:rsidP="00FC6135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0460AE9"/>
    <w:multiLevelType w:val="hybridMultilevel"/>
    <w:tmpl w:val="5F0A8446"/>
    <w:lvl w:ilvl="0" w:tplc="1318D014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266302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2E18"/>
    <w:rsid w:val="0008301C"/>
    <w:rsid w:val="000E1036"/>
    <w:rsid w:val="00256328"/>
    <w:rsid w:val="00312826"/>
    <w:rsid w:val="00362F56"/>
    <w:rsid w:val="00461078"/>
    <w:rsid w:val="00616664"/>
    <w:rsid w:val="00661489"/>
    <w:rsid w:val="00740498"/>
    <w:rsid w:val="007A6D06"/>
    <w:rsid w:val="007B6A92"/>
    <w:rsid w:val="007B75B5"/>
    <w:rsid w:val="0083616E"/>
    <w:rsid w:val="00850D2F"/>
    <w:rsid w:val="008A42A4"/>
    <w:rsid w:val="009066E7"/>
    <w:rsid w:val="009D51B7"/>
    <w:rsid w:val="009D7D39"/>
    <w:rsid w:val="00AB1E28"/>
    <w:rsid w:val="00BB5C31"/>
    <w:rsid w:val="00D04D2D"/>
    <w:rsid w:val="00DC4873"/>
    <w:rsid w:val="00E0754C"/>
    <w:rsid w:val="00FB3CB7"/>
    <w:rsid w:val="00FC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38B5DD6B201A48249326FEBF6A3843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161F95-C091-45A4-9DB6-F31428AEC771}"/>
      </w:docPartPr>
      <w:docPartBody>
        <w:p w:rsidR="00C4510D" w:rsidRDefault="00C4510D" w:rsidP="00C4510D">
          <w:pPr>
            <w:pStyle w:val="38B5DD6B201A48249326FEBF6A3843A0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7A6D06"/>
    <w:rsid w:val="009D7D39"/>
    <w:rsid w:val="00C4510D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4510D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E62687863EEB443DB9E87399F4FA5D6E">
    <w:name w:val="E62687863EEB443DB9E87399F4FA5D6E"/>
    <w:rsid w:val="00C451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62876EF9A57F441E8C3E1AE1F99455A0">
    <w:name w:val="62876EF9A57F441E8C3E1AE1F99455A0"/>
    <w:rsid w:val="00C451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B5DD6B201A48249326FEBF6A3843A0">
    <w:name w:val="38B5DD6B201A48249326FEBF6A3843A0"/>
    <w:rsid w:val="00C4510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458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17</cp:revision>
  <dcterms:created xsi:type="dcterms:W3CDTF">2022-01-27T08:47:00Z</dcterms:created>
  <dcterms:modified xsi:type="dcterms:W3CDTF">2026-02-02T13:41:00Z</dcterms:modified>
</cp:coreProperties>
</file>