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7C11" w14:textId="77777777" w:rsidR="007923B5" w:rsidRDefault="007923B5" w:rsidP="007923B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Nesvačilka</w:t>
      </w:r>
    </w:p>
    <w:p w14:paraId="02505B9E" w14:textId="77777777" w:rsidR="007923B5" w:rsidRDefault="007923B5" w:rsidP="007923B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Nesvačilka</w:t>
      </w:r>
    </w:p>
    <w:p w14:paraId="5FD75BCB" w14:textId="54F07CBA" w:rsidR="007923B5" w:rsidRDefault="007923B5" w:rsidP="007923B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Nesvačilka</w:t>
      </w:r>
    </w:p>
    <w:p w14:paraId="63E958B5" w14:textId="77777777" w:rsidR="007923B5" w:rsidRDefault="007923B5" w:rsidP="007923B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FD000F" w14:textId="7AC278F9" w:rsidR="007923B5" w:rsidRDefault="002F5926" w:rsidP="007923B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923B5" w:rsidRPr="007D7BB7">
        <w:rPr>
          <w:rFonts w:ascii="Arial" w:hAnsi="Arial" w:cs="Arial"/>
          <w:b/>
        </w:rPr>
        <w:t xml:space="preserve"> </w:t>
      </w:r>
      <w:r w:rsidR="007923B5">
        <w:rPr>
          <w:rFonts w:ascii="Arial" w:hAnsi="Arial" w:cs="Arial"/>
          <w:b/>
        </w:rPr>
        <w:t>nočním klidu</w:t>
      </w:r>
    </w:p>
    <w:p w14:paraId="49F7ECEE" w14:textId="77777777" w:rsidR="007923B5" w:rsidRDefault="007923B5" w:rsidP="007923B5">
      <w:pPr>
        <w:rPr>
          <w:rFonts w:ascii="Arial" w:hAnsi="Arial" w:cs="Arial"/>
          <w:b/>
          <w:sz w:val="22"/>
          <w:szCs w:val="22"/>
          <w:u w:val="single"/>
        </w:rPr>
      </w:pPr>
    </w:p>
    <w:p w14:paraId="47494A1E" w14:textId="07CDC203" w:rsidR="007923B5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Nesvačilka se na svém zasedání dne</w:t>
      </w:r>
      <w:r w:rsidR="0047020C">
        <w:rPr>
          <w:rFonts w:ascii="Arial" w:hAnsi="Arial" w:cs="Arial"/>
          <w:sz w:val="22"/>
          <w:szCs w:val="22"/>
        </w:rPr>
        <w:t xml:space="preserve"> 14</w:t>
      </w:r>
      <w:r>
        <w:rPr>
          <w:rFonts w:ascii="Arial" w:hAnsi="Arial" w:cs="Arial"/>
          <w:sz w:val="22"/>
          <w:szCs w:val="22"/>
        </w:rPr>
        <w:t xml:space="preserve">.09.2022 usnesením </w:t>
      </w:r>
      <w:r>
        <w:rPr>
          <w:rFonts w:ascii="Arial" w:hAnsi="Arial" w:cs="Arial"/>
          <w:sz w:val="22"/>
          <w:szCs w:val="22"/>
        </w:rPr>
        <w:br/>
        <w:t>č.</w:t>
      </w:r>
      <w:r w:rsidR="0047020C">
        <w:rPr>
          <w:rFonts w:ascii="Arial" w:hAnsi="Arial" w:cs="Arial"/>
          <w:sz w:val="22"/>
          <w:szCs w:val="22"/>
        </w:rPr>
        <w:t>2</w:t>
      </w:r>
      <w:r w:rsidR="008920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8920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8920FB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/ 2022 usneslo vydat na základě ustanovení § 10 písm. d) a ustanovení § 84 odst. 2 písm. h) zákona č. 128/2000 Sb., o obcích (obecní zřízení), ve znění pozdějších předpisů, </w:t>
      </w:r>
      <w:r w:rsidR="002F592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5 odst. 7 zákona č. 251/2016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14:paraId="61AD2AB3" w14:textId="77777777" w:rsidR="007923B5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4C1202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5BAFAB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6EFDE7" w14:textId="77777777" w:rsidR="007923B5" w:rsidRDefault="007923B5" w:rsidP="007923B5">
      <w:pPr>
        <w:jc w:val="both"/>
        <w:rPr>
          <w:rFonts w:ascii="Arial" w:hAnsi="Arial" w:cs="Arial"/>
          <w:b/>
          <w:sz w:val="22"/>
          <w:szCs w:val="22"/>
        </w:rPr>
      </w:pPr>
    </w:p>
    <w:p w14:paraId="750F4508" w14:textId="77777777" w:rsidR="007923B5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65D833FF" w14:textId="77777777" w:rsidR="007923B5" w:rsidRPr="009A3B45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4FB3A6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ABC45E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699148D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</w:p>
    <w:p w14:paraId="69B64D39" w14:textId="77777777" w:rsidR="007923B5" w:rsidRPr="007409FD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>
        <w:rPr>
          <w:rFonts w:ascii="Arial" w:hAnsi="Arial" w:cs="Arial"/>
          <w:b/>
          <w:bCs/>
          <w:sz w:val="22"/>
          <w:szCs w:val="22"/>
        </w:rPr>
        <w:t>dvacáté druhé</w:t>
      </w:r>
      <w:r>
        <w:rPr>
          <w:rFonts w:ascii="Arial" w:hAnsi="Arial" w:cs="Arial"/>
          <w:sz w:val="22"/>
          <w:szCs w:val="22"/>
        </w:rPr>
        <w:t xml:space="preserve"> do </w:t>
      </w:r>
      <w:r w:rsidRPr="00932083">
        <w:rPr>
          <w:rFonts w:ascii="Arial" w:hAnsi="Arial" w:cs="Arial"/>
          <w:b/>
          <w:bCs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11BD620B" w14:textId="77777777" w:rsidR="007923B5" w:rsidRDefault="007923B5" w:rsidP="007923B5">
      <w:pPr>
        <w:spacing w:after="120"/>
        <w:rPr>
          <w:rFonts w:ascii="Arial" w:hAnsi="Arial" w:cs="Arial"/>
          <w:sz w:val="22"/>
          <w:szCs w:val="22"/>
        </w:rPr>
      </w:pPr>
    </w:p>
    <w:p w14:paraId="29670DC6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882D3C" w14:textId="77777777" w:rsidR="007923B5" w:rsidRDefault="007923B5" w:rsidP="007923B5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Pr="00E36810">
        <w:rPr>
          <w:rFonts w:ascii="Arial" w:hAnsi="Arial" w:cs="Arial"/>
          <w:b/>
          <w:bCs/>
          <w:sz w:val="22"/>
          <w:szCs w:val="22"/>
        </w:rPr>
        <w:t>při nichž nemusí být doba nočního klidu dodržována.</w:t>
      </w:r>
    </w:p>
    <w:p w14:paraId="103C3B81" w14:textId="77777777" w:rsidR="007923B5" w:rsidRDefault="007923B5" w:rsidP="007923B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1C37C22" w14:textId="77777777" w:rsidR="007923B5" w:rsidRDefault="007923B5" w:rsidP="007923B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14:paraId="737E0DFF" w14:textId="77777777" w:rsidR="007923B5" w:rsidRPr="00B7471E" w:rsidRDefault="007923B5" w:rsidP="007923B5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7471E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noci z 31. prosince na 1. ledna,</w:t>
      </w:r>
    </w:p>
    <w:p w14:paraId="45EBF456" w14:textId="77777777" w:rsidR="007923B5" w:rsidRDefault="007923B5" w:rsidP="007923B5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471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noci </w:t>
      </w:r>
      <w:r w:rsidRPr="00B7471E">
        <w:rPr>
          <w:rFonts w:ascii="Arial" w:hAnsi="Arial" w:cs="Arial"/>
          <w:sz w:val="22"/>
          <w:szCs w:val="22"/>
        </w:rPr>
        <w:t xml:space="preserve">době konání tradičních </w:t>
      </w:r>
      <w:proofErr w:type="spellStart"/>
      <w:r>
        <w:rPr>
          <w:rFonts w:ascii="Arial" w:hAnsi="Arial" w:cs="Arial"/>
          <w:sz w:val="22"/>
          <w:szCs w:val="22"/>
        </w:rPr>
        <w:t>Nesvačilských</w:t>
      </w:r>
      <w:proofErr w:type="spellEnd"/>
      <w:r>
        <w:rPr>
          <w:rFonts w:ascii="Arial" w:hAnsi="Arial" w:cs="Arial"/>
          <w:sz w:val="22"/>
          <w:szCs w:val="22"/>
        </w:rPr>
        <w:t xml:space="preserve"> hodů na den následující konaných jeden víkend v </w:t>
      </w:r>
      <w:r w:rsidRPr="003B7FC5">
        <w:rPr>
          <w:rFonts w:ascii="Arial" w:hAnsi="Arial" w:cs="Arial"/>
          <w:sz w:val="22"/>
          <w:szCs w:val="22"/>
        </w:rPr>
        <w:t xml:space="preserve">noci z pátku na sobotu, </w:t>
      </w:r>
      <w:r>
        <w:rPr>
          <w:rFonts w:ascii="Arial" w:hAnsi="Arial" w:cs="Arial"/>
          <w:sz w:val="22"/>
          <w:szCs w:val="22"/>
        </w:rPr>
        <w:t>v noci ze soboty na neděli a v noci z neděle na pondělí v měsíci září.</w:t>
      </w:r>
    </w:p>
    <w:p w14:paraId="08095519" w14:textId="77777777" w:rsidR="007923B5" w:rsidRPr="00662F2C" w:rsidRDefault="007923B5" w:rsidP="007923B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91248FE" w14:textId="77777777" w:rsidR="007923B5" w:rsidRDefault="007923B5" w:rsidP="007923B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03.00 do 06.00 hodin, a to v následujících případech:</w:t>
      </w:r>
    </w:p>
    <w:p w14:paraId="7D8718DA" w14:textId="77777777" w:rsidR="007923B5" w:rsidRDefault="007923B5" w:rsidP="007923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62F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noci ze dne </w:t>
      </w:r>
      <w:r w:rsidRPr="00662F2C">
        <w:rPr>
          <w:rFonts w:ascii="Arial" w:hAnsi="Arial" w:cs="Arial"/>
          <w:sz w:val="22"/>
          <w:szCs w:val="22"/>
        </w:rPr>
        <w:t xml:space="preserve">konání </w:t>
      </w:r>
      <w:r>
        <w:rPr>
          <w:rFonts w:ascii="Arial" w:hAnsi="Arial" w:cs="Arial"/>
          <w:sz w:val="22"/>
          <w:szCs w:val="22"/>
        </w:rPr>
        <w:t>plesu</w:t>
      </w:r>
      <w:r w:rsidRPr="00662F2C">
        <w:rPr>
          <w:rFonts w:ascii="Arial" w:hAnsi="Arial" w:cs="Arial"/>
          <w:sz w:val="22"/>
          <w:szCs w:val="22"/>
        </w:rPr>
        <w:t xml:space="preserve"> konan</w:t>
      </w:r>
      <w:r>
        <w:rPr>
          <w:rFonts w:ascii="Arial" w:hAnsi="Arial" w:cs="Arial"/>
          <w:sz w:val="22"/>
          <w:szCs w:val="22"/>
        </w:rPr>
        <w:t>ého</w:t>
      </w:r>
      <w:r w:rsidRPr="00662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jednu noc v době plesové sezóny v měsících lednu až březnu,</w:t>
      </w:r>
    </w:p>
    <w:p w14:paraId="42D16891" w14:textId="77777777" w:rsidR="007923B5" w:rsidRDefault="007923B5" w:rsidP="007923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jedné noci v době konání tradičních ostatků v měsíci únoru a březnu.</w:t>
      </w:r>
    </w:p>
    <w:p w14:paraId="76A568CD" w14:textId="77777777" w:rsidR="007923B5" w:rsidRDefault="007923B5" w:rsidP="007923B5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B2706A" w14:textId="77777777" w:rsidR="007923B5" w:rsidRPr="00B054DC" w:rsidRDefault="007923B5" w:rsidP="007923B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Informace o konkrétním termínu konání akcí uvedených v odst. 1) písm. b) a odst. 2) tohoto článku obecně závazné vyhlášky bude zveřejněna obecním úřadem na úřední desce minimálně 5 dnů před datem konání.</w:t>
      </w:r>
    </w:p>
    <w:p w14:paraId="528F7ABB" w14:textId="7F51945B" w:rsidR="007923B5" w:rsidRDefault="007923B5" w:rsidP="007923B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B56EAD" w14:textId="77777777" w:rsidR="004C59D8" w:rsidRPr="0071350B" w:rsidRDefault="004C59D8" w:rsidP="007923B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5644B2C" w14:textId="77777777" w:rsidR="007923B5" w:rsidRPr="00612462" w:rsidRDefault="007923B5" w:rsidP="007923B5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3A4BEC2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2370844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14:paraId="44451935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</w:p>
    <w:p w14:paraId="29E4CD83" w14:textId="77777777" w:rsidR="007923B5" w:rsidRPr="00D4031F" w:rsidRDefault="007923B5" w:rsidP="007923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č. 1/2016 o nočním klidu ze dne 15.12.2016</w:t>
      </w:r>
    </w:p>
    <w:p w14:paraId="49ACEA77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</w:p>
    <w:p w14:paraId="09ABA2D6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892A9C9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D8846C8" w14:textId="77777777" w:rsidR="007923B5" w:rsidRDefault="007923B5" w:rsidP="007923B5">
      <w:pPr>
        <w:jc w:val="center"/>
        <w:rPr>
          <w:rFonts w:ascii="Arial" w:hAnsi="Arial" w:cs="Arial"/>
          <w:b/>
          <w:sz w:val="22"/>
          <w:szCs w:val="22"/>
        </w:rPr>
      </w:pPr>
    </w:p>
    <w:p w14:paraId="00103A6E" w14:textId="2DFCC654" w:rsidR="007923B5" w:rsidRDefault="007923B5" w:rsidP="00FF25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</w:t>
      </w:r>
      <w:r w:rsidR="00FF25E7" w:rsidRPr="00774261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099E444A" w14:textId="77777777" w:rsidR="007923B5" w:rsidRDefault="007923B5" w:rsidP="007923B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75AED5" w14:textId="732353A9" w:rsidR="004C59D8" w:rsidRDefault="004C59D8" w:rsidP="004C59D8">
      <w:pPr>
        <w:spacing w:after="120"/>
        <w:rPr>
          <w:rFonts w:ascii="Arial" w:hAnsi="Arial" w:cs="Arial"/>
          <w:i/>
          <w:sz w:val="22"/>
          <w:szCs w:val="22"/>
        </w:rPr>
      </w:pPr>
    </w:p>
    <w:p w14:paraId="2D4D65FE" w14:textId="0D4E94D2" w:rsidR="004C59D8" w:rsidRDefault="004C59D8" w:rsidP="004C59D8">
      <w:pPr>
        <w:spacing w:after="120"/>
        <w:rPr>
          <w:rFonts w:ascii="Arial" w:hAnsi="Arial" w:cs="Arial"/>
          <w:i/>
          <w:sz w:val="22"/>
          <w:szCs w:val="22"/>
        </w:rPr>
      </w:pPr>
    </w:p>
    <w:p w14:paraId="1AB00413" w14:textId="6D9900D3" w:rsidR="004C59D8" w:rsidRDefault="004C59D8" w:rsidP="004C59D8">
      <w:pPr>
        <w:spacing w:after="120"/>
        <w:rPr>
          <w:rFonts w:ascii="Arial" w:hAnsi="Arial" w:cs="Arial"/>
          <w:i/>
          <w:sz w:val="22"/>
          <w:szCs w:val="22"/>
        </w:rPr>
      </w:pPr>
    </w:p>
    <w:p w14:paraId="21C19A23" w14:textId="1B42F161" w:rsidR="004C59D8" w:rsidRDefault="004C59D8" w:rsidP="004C59D8">
      <w:pPr>
        <w:spacing w:after="120"/>
        <w:rPr>
          <w:rFonts w:ascii="Arial" w:hAnsi="Arial" w:cs="Arial"/>
          <w:i/>
          <w:sz w:val="22"/>
          <w:szCs w:val="22"/>
        </w:rPr>
      </w:pPr>
    </w:p>
    <w:p w14:paraId="7232E6B5" w14:textId="77777777" w:rsidR="004C59D8" w:rsidRDefault="004C59D8" w:rsidP="004C59D8">
      <w:pPr>
        <w:spacing w:after="120"/>
        <w:rPr>
          <w:rFonts w:ascii="Arial" w:hAnsi="Arial" w:cs="Arial"/>
          <w:i/>
          <w:sz w:val="22"/>
          <w:szCs w:val="22"/>
        </w:rPr>
      </w:pPr>
    </w:p>
    <w:p w14:paraId="11C11E5D" w14:textId="77777777" w:rsidR="004C59D8" w:rsidRDefault="004C59D8" w:rsidP="004C59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8B6885D" w14:textId="1B1980A8" w:rsidR="004C59D8" w:rsidRDefault="004C59D8" w:rsidP="004C59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7020C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Martin Barták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020C">
        <w:rPr>
          <w:rFonts w:ascii="Arial" w:hAnsi="Arial" w:cs="Arial"/>
          <w:sz w:val="22"/>
          <w:szCs w:val="22"/>
        </w:rPr>
        <w:t xml:space="preserve">        v.r. </w:t>
      </w:r>
      <w:r>
        <w:rPr>
          <w:rFonts w:ascii="Arial" w:hAnsi="Arial" w:cs="Arial"/>
          <w:sz w:val="22"/>
          <w:szCs w:val="22"/>
        </w:rPr>
        <w:t>Vít Lízal</w:t>
      </w:r>
    </w:p>
    <w:p w14:paraId="4D9A2290" w14:textId="3F648236" w:rsidR="004C59D8" w:rsidRDefault="004C59D8" w:rsidP="004C59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702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E354047" w14:textId="77777777" w:rsidR="007923B5" w:rsidRDefault="007923B5" w:rsidP="007923B5">
      <w:pPr>
        <w:spacing w:after="120"/>
        <w:rPr>
          <w:rFonts w:ascii="Arial" w:hAnsi="Arial" w:cs="Arial"/>
          <w:sz w:val="22"/>
          <w:szCs w:val="22"/>
        </w:rPr>
      </w:pPr>
    </w:p>
    <w:p w14:paraId="7159853A" w14:textId="77777777" w:rsidR="007923B5" w:rsidRDefault="007923B5" w:rsidP="007923B5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259086B" w14:textId="77777777" w:rsidR="007923B5" w:rsidRDefault="007923B5" w:rsidP="007923B5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A4BE91" w14:textId="77777777" w:rsidR="007923B5" w:rsidRDefault="007923B5" w:rsidP="007923B5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17D62B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sectPr w:rsidR="007E1DB2" w:rsidSect="0047020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388A" w14:textId="77777777" w:rsidR="00026536" w:rsidRDefault="00026536">
      <w:r>
        <w:separator/>
      </w:r>
    </w:p>
  </w:endnote>
  <w:endnote w:type="continuationSeparator" w:id="0">
    <w:p w14:paraId="01E96BEB" w14:textId="77777777" w:rsidR="00026536" w:rsidRDefault="0002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7611" w14:textId="77777777" w:rsidR="00026536" w:rsidRDefault="00026536">
      <w:r>
        <w:separator/>
      </w:r>
    </w:p>
  </w:footnote>
  <w:footnote w:type="continuationSeparator" w:id="0">
    <w:p w14:paraId="0B0F5817" w14:textId="77777777" w:rsidR="00026536" w:rsidRDefault="00026536">
      <w:r>
        <w:continuationSeparator/>
      </w:r>
    </w:p>
  </w:footnote>
  <w:footnote w:id="1">
    <w:p w14:paraId="572FCEBD" w14:textId="77777777" w:rsidR="007923B5" w:rsidRDefault="007923B5" w:rsidP="007923B5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200/1990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>
        <w:rPr>
          <w:rFonts w:ascii="Arial" w:hAnsi="Arial" w:cs="Arial"/>
          <w:i/>
        </w:rPr>
        <w:t xml:space="preserve">dvacáté druhé </w:t>
      </w:r>
      <w:r w:rsidRPr="00877265">
        <w:rPr>
          <w:rFonts w:ascii="Arial" w:hAnsi="Arial" w:cs="Arial"/>
          <w:i/>
        </w:rPr>
        <w:t xml:space="preserve">do </w:t>
      </w:r>
      <w:r>
        <w:rPr>
          <w:rFonts w:ascii="Arial" w:hAnsi="Arial" w:cs="Arial"/>
          <w:i/>
        </w:rPr>
        <w:t>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601B117C" w14:textId="77777777" w:rsidR="007923B5" w:rsidRPr="006B0B8B" w:rsidRDefault="007923B5" w:rsidP="007923B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2447D"/>
    <w:multiLevelType w:val="hybridMultilevel"/>
    <w:tmpl w:val="618A5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46D26"/>
    <w:multiLevelType w:val="hybridMultilevel"/>
    <w:tmpl w:val="B74C8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5616364">
    <w:abstractNumId w:val="4"/>
  </w:num>
  <w:num w:numId="2" w16cid:durableId="1632831482">
    <w:abstractNumId w:val="12"/>
  </w:num>
  <w:num w:numId="3" w16cid:durableId="960764196">
    <w:abstractNumId w:val="3"/>
  </w:num>
  <w:num w:numId="4" w16cid:durableId="260112566">
    <w:abstractNumId w:val="8"/>
  </w:num>
  <w:num w:numId="5" w16cid:durableId="1435976598">
    <w:abstractNumId w:val="7"/>
  </w:num>
  <w:num w:numId="6" w16cid:durableId="1730492940">
    <w:abstractNumId w:val="10"/>
  </w:num>
  <w:num w:numId="7" w16cid:durableId="2139906577">
    <w:abstractNumId w:val="5"/>
  </w:num>
  <w:num w:numId="8" w16cid:durableId="1428161691">
    <w:abstractNumId w:val="0"/>
  </w:num>
  <w:num w:numId="9" w16cid:durableId="57244051">
    <w:abstractNumId w:val="9"/>
  </w:num>
  <w:num w:numId="10" w16cid:durableId="503515862">
    <w:abstractNumId w:val="1"/>
  </w:num>
  <w:num w:numId="11" w16cid:durableId="916134498">
    <w:abstractNumId w:val="2"/>
  </w:num>
  <w:num w:numId="12" w16cid:durableId="795636558">
    <w:abstractNumId w:val="6"/>
  </w:num>
  <w:num w:numId="13" w16cid:durableId="1169250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536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1EE8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5430"/>
    <w:rsid w:val="002A2967"/>
    <w:rsid w:val="002B2531"/>
    <w:rsid w:val="002B2A53"/>
    <w:rsid w:val="002D539B"/>
    <w:rsid w:val="002E1369"/>
    <w:rsid w:val="002F592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16756"/>
    <w:rsid w:val="00446658"/>
    <w:rsid w:val="00447362"/>
    <w:rsid w:val="00462AC7"/>
    <w:rsid w:val="0047020C"/>
    <w:rsid w:val="00470C68"/>
    <w:rsid w:val="00477C4B"/>
    <w:rsid w:val="00480521"/>
    <w:rsid w:val="004809FA"/>
    <w:rsid w:val="00485025"/>
    <w:rsid w:val="00494E05"/>
    <w:rsid w:val="004A2CDB"/>
    <w:rsid w:val="004C44F6"/>
    <w:rsid w:val="004C59D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3B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0FB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29EB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236F5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25E7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565A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Nesvačilka</cp:lastModifiedBy>
  <cp:revision>7</cp:revision>
  <cp:lastPrinted>2022-10-03T07:19:00Z</cp:lastPrinted>
  <dcterms:created xsi:type="dcterms:W3CDTF">2022-08-25T10:00:00Z</dcterms:created>
  <dcterms:modified xsi:type="dcterms:W3CDTF">2022-10-03T07:50:00Z</dcterms:modified>
</cp:coreProperties>
</file>