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54" w:rsidRPr="00C46854" w:rsidRDefault="00C46854" w:rsidP="00C46854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t>Město Kutná Hora</w:t>
      </w: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města Kutná Hora</w:t>
      </w:r>
    </w:p>
    <w:p w:rsidR="00C46854" w:rsidRPr="00C46854" w:rsidRDefault="00C46854" w:rsidP="00C46854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města Kutná Hora,</w:t>
      </w: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kterou se zrušuje obecně závazná vyhláška č. 1/2023</w:t>
      </w:r>
    </w:p>
    <w:p w:rsidR="00C46854" w:rsidRPr="00C46854" w:rsidRDefault="00C46854" w:rsidP="00C46854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C4685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Kutná Hora se na svém zasedání dne 3. února 2026 usneslo vydat na základě ustanovení § 84 odst. 2 písm. h) zákona č. 128/2000 Sb., o obcích (obecní zřízení), ve znění pozdějších předpisů, tuto obecně závaznou vyhlášku (dále jen „vyhláška“):</w:t>
      </w:r>
    </w:p>
    <w:p w:rsidR="00C46854" w:rsidRPr="00C46854" w:rsidRDefault="00C46854" w:rsidP="00C4685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Zrušovací ustanovení</w:t>
      </w:r>
    </w:p>
    <w:p w:rsidR="00C46854" w:rsidRPr="00C46854" w:rsidRDefault="00C46854" w:rsidP="00C4685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C4685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města Kutná Hora č. 1/2023, kterou se stanoví školské obvody mateřských škol zřízených Městem Kutná Hora, ze dne 14. března 2023.“</w:t>
      </w:r>
    </w:p>
    <w:p w:rsidR="00C46854" w:rsidRPr="00C46854" w:rsidRDefault="00C46854" w:rsidP="00C4685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C4685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:rsidR="00C46854" w:rsidRPr="00C46854" w:rsidRDefault="00C46854" w:rsidP="00C4685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C4685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:rsidR="00C46854" w:rsidRPr="00C46854" w:rsidRDefault="00C46854" w:rsidP="00C46854">
      <w:pPr>
        <w:tabs>
          <w:tab w:val="left" w:pos="4678"/>
          <w:tab w:val="left" w:pos="4962"/>
        </w:tabs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:rsidR="00C46854" w:rsidRDefault="00C46854" w:rsidP="00C46854">
      <w:pPr>
        <w:tabs>
          <w:tab w:val="left" w:pos="4678"/>
          <w:tab w:val="left" w:pos="4962"/>
        </w:tabs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:rsidR="00325D1F" w:rsidRPr="00C46854" w:rsidRDefault="00325D1F" w:rsidP="00C46854">
      <w:pPr>
        <w:tabs>
          <w:tab w:val="left" w:pos="4678"/>
          <w:tab w:val="left" w:pos="4962"/>
        </w:tabs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  <w:bookmarkStart w:id="0" w:name="_GoBack"/>
      <w:bookmarkEnd w:id="0"/>
    </w:p>
    <w:p w:rsidR="00C46854" w:rsidRPr="00C46854" w:rsidRDefault="00C46854" w:rsidP="00C46854">
      <w:pPr>
        <w:tabs>
          <w:tab w:val="left" w:pos="4678"/>
          <w:tab w:val="left" w:pos="4962"/>
        </w:tabs>
        <w:suppressAutoHyphens/>
        <w:autoSpaceDN w:val="0"/>
        <w:jc w:val="center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  <w:r w:rsidRPr="00C46854">
        <w:rPr>
          <w:rFonts w:ascii="Calibri" w:eastAsia="Songti SC" w:hAnsi="Calibri" w:cs="Calibri"/>
          <w:kern w:val="3"/>
          <w:lang w:eastAsia="zh-CN" w:bidi="hi-IN"/>
        </w:rPr>
        <w:t>…………………………………</w:t>
      </w:r>
    </w:p>
    <w:p w:rsidR="00C46854" w:rsidRPr="00C46854" w:rsidRDefault="00C46854" w:rsidP="00C46854">
      <w:pPr>
        <w:jc w:val="center"/>
        <w:rPr>
          <w:rFonts w:ascii="Calibri" w:hAnsi="Calibri" w:cs="Calibri"/>
        </w:rPr>
      </w:pPr>
      <w:r w:rsidRPr="00C46854">
        <w:rPr>
          <w:rFonts w:ascii="Calibri" w:hAnsi="Calibri" w:cs="Calibri"/>
        </w:rPr>
        <w:t xml:space="preserve">Mgr. Lukáš Seifert </w:t>
      </w:r>
      <w:r w:rsidRPr="00C46854">
        <w:rPr>
          <w:rFonts w:ascii="Calibri" w:hAnsi="Calibri" w:cs="Calibri"/>
        </w:rPr>
        <w:br/>
        <w:t>starosta</w:t>
      </w:r>
    </w:p>
    <w:p w:rsidR="00C46854" w:rsidRPr="00C46854" w:rsidRDefault="00C46854" w:rsidP="00C46854">
      <w:pPr>
        <w:rPr>
          <w:rFonts w:ascii="Calibri" w:hAnsi="Calibri" w:cs="Calibri"/>
        </w:rPr>
      </w:pPr>
      <w:r w:rsidRPr="00C46854">
        <w:rPr>
          <w:rFonts w:ascii="Calibri" w:hAnsi="Calibri" w:cs="Calibri"/>
        </w:rPr>
        <w:t xml:space="preserve">                                                       </w:t>
      </w:r>
    </w:p>
    <w:p w:rsidR="00C46854" w:rsidRPr="00C46854" w:rsidRDefault="00C46854" w:rsidP="00C46854">
      <w:pPr>
        <w:rPr>
          <w:rFonts w:ascii="Calibri" w:hAnsi="Calibri" w:cs="Calibri"/>
        </w:rPr>
      </w:pPr>
      <w:r w:rsidRPr="00C46854">
        <w:rPr>
          <w:rFonts w:ascii="Calibri" w:hAnsi="Calibri" w:cs="Calibri"/>
        </w:rPr>
        <w:t xml:space="preserve">    ……………………………..</w:t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  <w:t xml:space="preserve">                  ….…………………………</w:t>
      </w:r>
    </w:p>
    <w:p w:rsidR="00C46854" w:rsidRPr="00C46854" w:rsidRDefault="00C46854" w:rsidP="00C46854">
      <w:pPr>
        <w:ind w:firstLine="425"/>
        <w:rPr>
          <w:rFonts w:ascii="Calibri" w:hAnsi="Calibri" w:cs="Calibri"/>
        </w:rPr>
      </w:pPr>
      <w:r w:rsidRPr="00C46854">
        <w:rPr>
          <w:rFonts w:ascii="Calibri" w:hAnsi="Calibri" w:cs="Calibri"/>
        </w:rPr>
        <w:t>Ing. Josef Viktora</w:t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  <w:t xml:space="preserve">                                Kateřina Špalková</w:t>
      </w:r>
    </w:p>
    <w:p w:rsidR="00C46854" w:rsidRPr="00C46854" w:rsidRDefault="00C46854" w:rsidP="00C46854">
      <w:pPr>
        <w:rPr>
          <w:rFonts w:ascii="Calibri" w:hAnsi="Calibri" w:cs="Calibri"/>
        </w:rPr>
      </w:pPr>
      <w:r w:rsidRPr="00C46854">
        <w:rPr>
          <w:rFonts w:ascii="Calibri" w:hAnsi="Calibri" w:cs="Calibri"/>
        </w:rPr>
        <w:t xml:space="preserve">         místostarosta</w:t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</w:r>
      <w:r w:rsidRPr="00C46854">
        <w:rPr>
          <w:rFonts w:ascii="Calibri" w:hAnsi="Calibri" w:cs="Calibri"/>
        </w:rPr>
        <w:tab/>
        <w:t xml:space="preserve">                      místostarostka</w:t>
      </w:r>
    </w:p>
    <w:p w:rsidR="00C46854" w:rsidRPr="00C46854" w:rsidRDefault="00C46854" w:rsidP="00C46854">
      <w:pPr>
        <w:tabs>
          <w:tab w:val="left" w:pos="4678"/>
          <w:tab w:val="left" w:pos="4962"/>
        </w:tabs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:rsidR="00A33036" w:rsidRDefault="00A33036" w:rsidP="005E07F1"/>
    <w:sectPr w:rsidR="00A33036" w:rsidSect="007710D6">
      <w:headerReference w:type="default" r:id="rId6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1E" w:rsidRDefault="0001471E" w:rsidP="007710D6">
      <w:r>
        <w:separator/>
      </w:r>
    </w:p>
  </w:endnote>
  <w:endnote w:type="continuationSeparator" w:id="0">
    <w:p w:rsidR="0001471E" w:rsidRDefault="0001471E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1E" w:rsidRDefault="0001471E" w:rsidP="007710D6">
      <w:r>
        <w:separator/>
      </w:r>
    </w:p>
  </w:footnote>
  <w:footnote w:type="continuationSeparator" w:id="0">
    <w:p w:rsidR="0001471E" w:rsidRDefault="0001471E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01471E">
      <w:rPr>
        <w:rFonts w:ascii="Bar-Code 39 lesbar" w:hAnsi="Bar-Code 39 lesbar"/>
        <w:sz w:val="32"/>
        <w:szCs w:val="32"/>
      </w:rPr>
      <w:t>MUKHSP10872227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1471E"/>
    <w:rsid w:val="000718FB"/>
    <w:rsid w:val="00094DFA"/>
    <w:rsid w:val="00183E38"/>
    <w:rsid w:val="001D03C2"/>
    <w:rsid w:val="00267BE7"/>
    <w:rsid w:val="003102D0"/>
    <w:rsid w:val="00325D1F"/>
    <w:rsid w:val="004261EF"/>
    <w:rsid w:val="004A2DB5"/>
    <w:rsid w:val="005E07F1"/>
    <w:rsid w:val="0065585F"/>
    <w:rsid w:val="006A7E41"/>
    <w:rsid w:val="007121D5"/>
    <w:rsid w:val="007710D6"/>
    <w:rsid w:val="008B54A2"/>
    <w:rsid w:val="009B73A9"/>
    <w:rsid w:val="00A33036"/>
    <w:rsid w:val="00B00F7C"/>
    <w:rsid w:val="00B522BD"/>
    <w:rsid w:val="00C46854"/>
    <w:rsid w:val="00C72862"/>
    <w:rsid w:val="00C95067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9E25DB"/>
  <w15:docId w15:val="{839FC6CE-473D-4FE2-AC74-5900474B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2026-02-16T16:10:00Z</dcterms:created>
  <dcterms:modified xsi:type="dcterms:W3CDTF">2026-02-16T16:10:00Z</dcterms:modified>
</cp:coreProperties>
</file>