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8937D" w14:textId="77777777" w:rsidR="00C9359B" w:rsidRPr="00CB7087" w:rsidRDefault="00C9359B" w:rsidP="00C9359B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CB7087">
        <w:rPr>
          <w:rFonts w:ascii="Arial" w:hAnsi="Arial" w:cs="Arial"/>
          <w:b/>
          <w:bCs/>
          <w:caps/>
          <w:sz w:val="22"/>
          <w:szCs w:val="22"/>
        </w:rPr>
        <w:t>Město Lučany nad Nisou</w:t>
      </w:r>
    </w:p>
    <w:p w14:paraId="618EDCB4" w14:textId="77777777" w:rsidR="00C9359B" w:rsidRDefault="00C9359B" w:rsidP="00C9359B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B7087">
        <w:rPr>
          <w:rFonts w:ascii="Arial" w:hAnsi="Arial" w:cs="Arial"/>
          <w:b/>
          <w:bCs/>
          <w:caps/>
          <w:sz w:val="22"/>
          <w:szCs w:val="22"/>
        </w:rPr>
        <w:t>Zastupitelstvo města Lučany nad Nisou</w:t>
      </w:r>
    </w:p>
    <w:p w14:paraId="76566716" w14:textId="77777777" w:rsidR="004718CD" w:rsidRDefault="004718CD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14:paraId="3B03671E" w14:textId="44B9D7F2" w:rsidR="004C258C" w:rsidRPr="00425EA1" w:rsidRDefault="00481AA0" w:rsidP="00425E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>Obecně závazná vyhláška</w:t>
      </w:r>
      <w:r w:rsidR="00FD71D3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města Lučany nad Nisou</w:t>
      </w: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</w:t>
      </w:r>
    </w:p>
    <w:p w14:paraId="0C97B20F" w14:textId="64BEC3D2" w:rsidR="004D5CAF" w:rsidRPr="00C63A4A" w:rsidRDefault="00425EA1">
      <w:pPr>
        <w:spacing w:after="120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o</w:t>
      </w:r>
      <w:r w:rsidR="004147C9" w:rsidRPr="00C63A4A">
        <w:rPr>
          <w:rFonts w:ascii="Arial" w:hAnsi="Arial"/>
          <w:b/>
          <w:bCs/>
        </w:rPr>
        <w:t xml:space="preserve"> stanov</w:t>
      </w:r>
      <w:r>
        <w:rPr>
          <w:rFonts w:ascii="Arial" w:hAnsi="Arial"/>
          <w:b/>
          <w:bCs/>
        </w:rPr>
        <w:t>en</w:t>
      </w:r>
      <w:r w:rsidR="004147C9" w:rsidRPr="00C63A4A">
        <w:rPr>
          <w:rFonts w:ascii="Arial" w:hAnsi="Arial"/>
          <w:b/>
          <w:bCs/>
        </w:rPr>
        <w:t>í pravid</w:t>
      </w:r>
      <w:r>
        <w:rPr>
          <w:rFonts w:ascii="Arial" w:hAnsi="Arial"/>
          <w:b/>
          <w:bCs/>
        </w:rPr>
        <w:t>e</w:t>
      </w:r>
      <w:r w:rsidR="004147C9" w:rsidRPr="00C63A4A">
        <w:rPr>
          <w:rFonts w:ascii="Arial" w:hAnsi="Arial"/>
          <w:b/>
          <w:bCs/>
        </w:rPr>
        <w:t>l pro pohyb psů na veřejném prostranství</w:t>
      </w:r>
      <w:r w:rsidR="004147C9" w:rsidRPr="00C63A4A">
        <w:rPr>
          <w:rFonts w:ascii="Arial" w:hAnsi="Arial"/>
          <w:b/>
          <w:bCs/>
        </w:rPr>
        <w:br/>
      </w:r>
    </w:p>
    <w:p w14:paraId="329699DB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6992712" w14:textId="6ECE1822"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</w:t>
      </w:r>
      <w:r w:rsidR="00425EA1">
        <w:rPr>
          <w:rFonts w:ascii="Arial" w:hAnsi="Arial"/>
          <w:sz w:val="22"/>
          <w:szCs w:val="22"/>
        </w:rPr>
        <w:t>města Lučany nad Nisou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C9359B" w:rsidRPr="00CB7087">
        <w:rPr>
          <w:rFonts w:ascii="Arial" w:hAnsi="Arial" w:cs="Arial"/>
          <w:sz w:val="22"/>
          <w:szCs w:val="22"/>
        </w:rPr>
        <w:t>21.11.2024</w:t>
      </w:r>
      <w:r w:rsidR="00C9359B">
        <w:rPr>
          <w:rFonts w:ascii="Arial" w:hAnsi="Arial" w:cs="Arial"/>
          <w:sz w:val="22"/>
          <w:szCs w:val="22"/>
        </w:rPr>
        <w:t xml:space="preserve"> usnesením č. 12</w:t>
      </w:r>
      <w:r w:rsidR="00C9359B">
        <w:rPr>
          <w:rFonts w:ascii="Arial" w:hAnsi="Arial" w:cs="Arial"/>
          <w:sz w:val="22"/>
          <w:szCs w:val="22"/>
        </w:rPr>
        <w:t>1</w:t>
      </w:r>
      <w:r w:rsidR="00C9359B">
        <w:rPr>
          <w:rFonts w:ascii="Arial" w:hAnsi="Arial" w:cs="Arial"/>
          <w:sz w:val="22"/>
          <w:szCs w:val="22"/>
        </w:rPr>
        <w:t>/2024</w:t>
      </w:r>
      <w:r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d), §</w:t>
      </w:r>
      <w:r w:rsidR="00AE6D74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35 a § 84 odst. 2 písm. h) zákona č. 128/2000 Sb., o obcích (obecní zřízení), ve znění pozdějších předpisů, tuto obecně závaznou vyhlášku:</w:t>
      </w:r>
    </w:p>
    <w:p w14:paraId="66FCEAFE" w14:textId="77777777" w:rsidR="006A4DC6" w:rsidRDefault="006A4DC6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7D6BD8B2" w14:textId="6B6D9BBF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2D652338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1C04ED3E" w14:textId="77777777" w:rsidR="004D5CAF" w:rsidRDefault="004147C9">
      <w:pPr>
        <w:widowControl w:val="0"/>
        <w:spacing w:after="12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3709618D" w14:textId="77777777" w:rsidR="006A4DC6" w:rsidRDefault="006A4DC6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40E2B75" w14:textId="77777777" w:rsidR="004D5CAF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2EA5E95E" w14:textId="2BF3FA1B" w:rsidR="004D5CAF" w:rsidRDefault="004147C9" w:rsidP="00390002">
      <w:pPr>
        <w:pStyle w:val="Odstavecseseznamem"/>
        <w:widowControl w:val="0"/>
        <w:spacing w:after="120" w:line="312" w:lineRule="auto"/>
        <w:ind w:left="851"/>
        <w:jc w:val="both"/>
        <w:rPr>
          <w:rFonts w:ascii="Arial" w:hAnsi="Arial"/>
        </w:rPr>
      </w:pPr>
      <w:r>
        <w:rPr>
          <w:rFonts w:ascii="Arial" w:hAnsi="Arial"/>
        </w:rPr>
        <w:t xml:space="preserve">na </w:t>
      </w:r>
      <w:r>
        <w:rPr>
          <w:rFonts w:ascii="Arial" w:hAnsi="Arial"/>
          <w:b/>
          <w:bCs/>
        </w:rPr>
        <w:t>všech veřejných prostranstvích</w:t>
      </w:r>
      <w:r>
        <w:rPr>
          <w:rFonts w:ascii="Arial" w:hAnsi="Arial"/>
        </w:rPr>
        <w:t xml:space="preserve"> v obci je možný pohyb psů pouze </w:t>
      </w:r>
      <w:r w:rsidR="00390002">
        <w:rPr>
          <w:rFonts w:ascii="Arial" w:hAnsi="Arial"/>
        </w:rPr>
        <w:t>na vodítku</w:t>
      </w:r>
      <w:r w:rsidR="006E7779">
        <w:rPr>
          <w:rFonts w:ascii="Arial" w:hAnsi="Arial"/>
        </w:rPr>
        <w:t>.</w:t>
      </w:r>
    </w:p>
    <w:p w14:paraId="0C9BC170" w14:textId="77777777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4E589976" w14:textId="77777777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3804316A" w14:textId="77777777" w:rsidR="004D5CAF" w:rsidRDefault="004D5CAF">
      <w:pPr>
        <w:pStyle w:val="Odstavecseseznamem"/>
        <w:widowControl w:val="0"/>
        <w:spacing w:after="120" w:line="240" w:lineRule="auto"/>
        <w:ind w:left="426"/>
        <w:jc w:val="both"/>
        <w:rPr>
          <w:rFonts w:ascii="Arial" w:eastAsia="Arial" w:hAnsi="Arial" w:cs="Arial"/>
        </w:rPr>
      </w:pPr>
    </w:p>
    <w:p w14:paraId="13E8786B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58604A3B" w14:textId="77777777" w:rsidR="004D5CAF" w:rsidRDefault="004147C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14:paraId="010C9D78" w14:textId="77777777" w:rsidR="004D5CAF" w:rsidRDefault="004D5CAF">
      <w:pPr>
        <w:pStyle w:val="Odstavecseseznamem"/>
        <w:widowControl w:val="0"/>
        <w:spacing w:after="120" w:line="240" w:lineRule="auto"/>
        <w:ind w:left="721"/>
        <w:jc w:val="both"/>
        <w:rPr>
          <w:rFonts w:ascii="Arial" w:eastAsia="Arial" w:hAnsi="Arial" w:cs="Arial"/>
        </w:rPr>
      </w:pPr>
    </w:p>
    <w:p w14:paraId="5C01A483" w14:textId="77777777" w:rsidR="004D5CAF" w:rsidRDefault="004147C9">
      <w:pPr>
        <w:pStyle w:val="Odstavecseseznamem"/>
        <w:widowControl w:val="0"/>
        <w:numPr>
          <w:ilvl w:val="0"/>
          <w:numId w:val="8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Pro volné pobíhání psů, které je možné pouze pod neustálým dohledem a přímým vlivem fyzické osoby doprovázející psa, se vymezují prostory uvedené v příloze č. 2 této obecně závazné vyhlášky.</w:t>
      </w:r>
    </w:p>
    <w:p w14:paraId="46111DF7" w14:textId="77777777" w:rsidR="004D5CAF" w:rsidRDefault="004147C9">
      <w:pPr>
        <w:pStyle w:val="Odstavecseseznamem"/>
        <w:widowControl w:val="0"/>
        <w:numPr>
          <w:ilvl w:val="0"/>
          <w:numId w:val="8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Prostory dle odst. 1 jsou pro zvýšení právní jistoty osob osazeny nápisem „Místo pro volný pohyb psů“.</w:t>
      </w:r>
    </w:p>
    <w:p w14:paraId="19B77303" w14:textId="77777777" w:rsidR="004D5CAF" w:rsidRDefault="004D5CAF" w:rsidP="004147C9">
      <w:pPr>
        <w:pStyle w:val="Zkladntext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642B01C4" w14:textId="77777777" w:rsidR="00390002" w:rsidRDefault="00390002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2DC3EB3F" w14:textId="4AD2D1AB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Čl. 3</w:t>
      </w:r>
    </w:p>
    <w:p w14:paraId="5024895B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24B64E1D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87B5B37" w14:textId="16911935" w:rsidR="00FD71D3" w:rsidRDefault="00FD71D3" w:rsidP="00FD71D3">
      <w:pPr>
        <w:pStyle w:val="Seznamoslovan"/>
        <w:tabs>
          <w:tab w:val="left" w:pos="720"/>
        </w:tabs>
        <w:spacing w:line="312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Touto obecně závaznou vyhláškou se z</w:t>
      </w:r>
      <w:r w:rsidRPr="00FD71D3">
        <w:rPr>
          <w:rFonts w:ascii="Arial" w:hAnsi="Arial"/>
          <w:sz w:val="22"/>
          <w:szCs w:val="22"/>
        </w:rPr>
        <w:t>rušuje obecně závazná vyhláška města Lučany nad Nisou č. 9/2015,</w:t>
      </w:r>
      <w:r>
        <w:rPr>
          <w:rFonts w:ascii="Arial" w:hAnsi="Arial"/>
          <w:sz w:val="22"/>
          <w:szCs w:val="22"/>
        </w:rPr>
        <w:t xml:space="preserve"> </w:t>
      </w:r>
      <w:r w:rsidRPr="00FD71D3">
        <w:rPr>
          <w:rFonts w:ascii="Arial" w:hAnsi="Arial"/>
          <w:sz w:val="22"/>
          <w:szCs w:val="22"/>
        </w:rPr>
        <w:t>o stanovení pravidel pro pohyb psů na veřejném prostranství ze dne 12.3.2015.</w:t>
      </w:r>
      <w:r w:rsidR="009077D8">
        <w:rPr>
          <w:rFonts w:ascii="Arial" w:hAnsi="Arial"/>
          <w:sz w:val="22"/>
          <w:szCs w:val="22"/>
        </w:rPr>
        <w:tab/>
      </w:r>
    </w:p>
    <w:p w14:paraId="49ECCEB4" w14:textId="77777777" w:rsidR="00FD71D3" w:rsidRDefault="00FD71D3">
      <w:pPr>
        <w:pStyle w:val="Seznamoslovan"/>
        <w:tabs>
          <w:tab w:val="left" w:pos="720"/>
        </w:tabs>
        <w:spacing w:after="0" w:line="312" w:lineRule="auto"/>
        <w:rPr>
          <w:rFonts w:ascii="Arial" w:hAnsi="Arial"/>
          <w:sz w:val="22"/>
          <w:szCs w:val="22"/>
        </w:rPr>
      </w:pPr>
    </w:p>
    <w:p w14:paraId="34A924E5" w14:textId="77777777" w:rsidR="00B734E6" w:rsidRDefault="00B734E6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0DDA5FC4" w14:textId="77777777" w:rsidR="00B734E6" w:rsidRDefault="00B734E6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23614626" w14:textId="57F93105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4</w:t>
      </w:r>
    </w:p>
    <w:p w14:paraId="65CCD21E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7DA5B4D4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97830CC" w14:textId="453F1307" w:rsidR="004147C9" w:rsidRPr="004147C9" w:rsidRDefault="004147C9" w:rsidP="00C241C8">
      <w:pPr>
        <w:pStyle w:val="Normlnweb"/>
        <w:spacing w:after="45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 w:rsidR="009077D8"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vyhláška nabývá účinnosti dnem </w:t>
      </w:r>
      <w:r w:rsidR="00B734E6">
        <w:rPr>
          <w:rFonts w:ascii="Arial" w:hAnsi="Arial" w:cs="Arial"/>
          <w:color w:val="000000"/>
          <w:sz w:val="22"/>
          <w:szCs w:val="22"/>
        </w:rPr>
        <w:t>1.1.2025</w:t>
      </w:r>
      <w:r w:rsidR="00B734E6" w:rsidRPr="004147C9">
        <w:rPr>
          <w:rFonts w:ascii="Arial" w:hAnsi="Arial" w:cs="Arial"/>
          <w:color w:val="000000"/>
          <w:sz w:val="22"/>
          <w:szCs w:val="22"/>
        </w:rPr>
        <w:t>.</w:t>
      </w:r>
      <w:r w:rsidRPr="004147C9">
        <w:rPr>
          <w:rFonts w:ascii="Arial" w:hAnsi="Arial" w:cs="Arial"/>
          <w:color w:val="000000"/>
          <w:sz w:val="22"/>
          <w:szCs w:val="22"/>
        </w:rPr>
        <w:t> </w:t>
      </w:r>
    </w:p>
    <w:p w14:paraId="42F4EF35" w14:textId="77777777" w:rsidR="004147C9" w:rsidRPr="004147C9" w:rsidRDefault="004147C9" w:rsidP="004147C9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6DB0E374" w14:textId="77777777" w:rsidR="004C258C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10E0340C" w14:textId="77777777" w:rsidR="00B734E6" w:rsidRDefault="00B734E6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28B4FA8C" w14:textId="77777777" w:rsidR="00B734E6" w:rsidRDefault="00B734E6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33671173" w14:textId="77777777" w:rsidR="00FD71D3" w:rsidRPr="004C258C" w:rsidRDefault="00FD71D3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5F172FF6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15B0C796" w14:textId="77777777" w:rsidR="00B734E6" w:rsidRDefault="00B734E6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612DAEB" w14:textId="77777777" w:rsidR="00B734E6" w:rsidRDefault="00B734E6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  <w:sectPr w:rsidR="00B734E6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14:paraId="4CBCCBE6" w14:textId="77777777" w:rsidR="00C9359B" w:rsidRPr="00385BFA" w:rsidRDefault="00C9359B" w:rsidP="00C935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85BFA">
        <w:rPr>
          <w:rFonts w:ascii="Arial" w:hAnsi="Arial" w:cs="Arial"/>
          <w:i/>
          <w:sz w:val="22"/>
          <w:szCs w:val="22"/>
        </w:rPr>
        <w:tab/>
      </w:r>
      <w:r w:rsidRPr="00385BFA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1E72288" w14:textId="77777777" w:rsidR="00C9359B" w:rsidRPr="00385BFA" w:rsidRDefault="00C9359B" w:rsidP="00C9359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85BFA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85BFA">
        <w:rPr>
          <w:rFonts w:ascii="Arial" w:hAnsi="Arial" w:cs="Arial"/>
          <w:i/>
          <w:sz w:val="22"/>
          <w:szCs w:val="22"/>
        </w:rPr>
        <w:tab/>
      </w:r>
      <w:r w:rsidRPr="00385BFA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B246512" w14:textId="77777777" w:rsidR="00C9359B" w:rsidRPr="00385BFA" w:rsidRDefault="00C9359B" w:rsidP="00C9359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85BFA">
        <w:rPr>
          <w:rFonts w:ascii="Arial" w:hAnsi="Arial" w:cs="Arial"/>
          <w:sz w:val="22"/>
          <w:szCs w:val="22"/>
        </w:rPr>
        <w:tab/>
        <w:t xml:space="preserve"> Jiří Řešátko</w:t>
      </w:r>
      <w:r w:rsidRPr="00385BFA">
        <w:rPr>
          <w:rFonts w:ascii="Arial" w:hAnsi="Arial" w:cs="Arial"/>
          <w:sz w:val="22"/>
          <w:szCs w:val="22"/>
        </w:rPr>
        <w:tab/>
        <w:t xml:space="preserve">       Petr Máslo</w:t>
      </w:r>
    </w:p>
    <w:p w14:paraId="5E4616B7" w14:textId="77777777" w:rsidR="00C9359B" w:rsidRPr="00385BFA" w:rsidRDefault="00C9359B" w:rsidP="00C9359B">
      <w:pPr>
        <w:pStyle w:val="Zkladntext"/>
        <w:tabs>
          <w:tab w:val="left" w:pos="1080"/>
          <w:tab w:val="left" w:pos="6946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85BFA">
        <w:rPr>
          <w:rFonts w:ascii="Arial" w:hAnsi="Arial" w:cs="Arial"/>
          <w:sz w:val="22"/>
          <w:szCs w:val="22"/>
        </w:rPr>
        <w:tab/>
        <w:t xml:space="preserve">     starosta </w:t>
      </w:r>
      <w:r w:rsidRPr="00385BFA">
        <w:rPr>
          <w:rFonts w:ascii="Arial" w:hAnsi="Arial" w:cs="Arial"/>
          <w:sz w:val="22"/>
          <w:szCs w:val="22"/>
        </w:rPr>
        <w:tab/>
        <w:t>místostarosta</w:t>
      </w:r>
    </w:p>
    <w:p w14:paraId="67AD8528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65BCF089" w14:textId="77777777" w:rsidR="00B734E6" w:rsidRDefault="00B734E6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9CB387D" w14:textId="77777777" w:rsidR="00B734E6" w:rsidRDefault="00B734E6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78468E64" w14:textId="77777777" w:rsidR="00B734E6" w:rsidRDefault="00B734E6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12992C79" w14:textId="77777777" w:rsidR="00B734E6" w:rsidRDefault="00B734E6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0B5E1021" w14:textId="77777777" w:rsidR="00B734E6" w:rsidRDefault="00B734E6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60E3630B" w14:textId="77777777" w:rsidR="00B734E6" w:rsidRDefault="00B734E6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06DA38E2" w14:textId="0C8907BE" w:rsidR="004D5CAF" w:rsidRDefault="004147C9" w:rsidP="00481AA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Příloha č. 1 k obecně závazné </w:t>
      </w:r>
      <w:r w:rsidRPr="00B734E6">
        <w:rPr>
          <w:rFonts w:ascii="Arial" w:hAnsi="Arial"/>
          <w:color w:val="auto"/>
          <w:sz w:val="22"/>
          <w:szCs w:val="22"/>
        </w:rPr>
        <w:t xml:space="preserve">vyhlášce </w:t>
      </w:r>
      <w:r w:rsidR="00481AA0" w:rsidRPr="00B734E6">
        <w:rPr>
          <w:rFonts w:ascii="Arial" w:hAnsi="Arial" w:cs="Arial"/>
          <w:color w:val="auto"/>
          <w:sz w:val="22"/>
          <w:szCs w:val="22"/>
          <w:bdr w:val="none" w:sz="0" w:space="0" w:color="auto"/>
        </w:rPr>
        <w:t>města</w:t>
      </w:r>
      <w:r w:rsidR="00B734E6" w:rsidRPr="00B734E6">
        <w:rPr>
          <w:rFonts w:ascii="Arial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="00B734E6">
        <w:rPr>
          <w:rFonts w:ascii="Arial" w:hAnsi="Arial" w:cs="Arial"/>
          <w:color w:val="auto"/>
          <w:sz w:val="22"/>
          <w:szCs w:val="22"/>
          <w:bdr w:val="none" w:sz="0" w:space="0" w:color="auto"/>
        </w:rPr>
        <w:t xml:space="preserve">Lučany nad Nisou, </w:t>
      </w:r>
      <w:r>
        <w:rPr>
          <w:rFonts w:ascii="Arial" w:hAnsi="Arial"/>
          <w:sz w:val="22"/>
          <w:szCs w:val="22"/>
        </w:rPr>
        <w:t>kterou se stanovují pravidla pro pohyb psů na veřejném prostranství v</w:t>
      </w:r>
      <w:r w:rsidR="00B734E6">
        <w:rPr>
          <w:rFonts w:ascii="Arial" w:hAnsi="Arial"/>
          <w:sz w:val="22"/>
          <w:szCs w:val="22"/>
        </w:rPr>
        <w:t>e městě Lučany nad Nisou</w:t>
      </w:r>
      <w:r>
        <w:rPr>
          <w:rFonts w:ascii="Arial" w:hAnsi="Arial"/>
          <w:sz w:val="22"/>
          <w:szCs w:val="22"/>
        </w:rPr>
        <w:t xml:space="preserve"> a vymezují prostory pro volné pobíhání psů.</w:t>
      </w:r>
    </w:p>
    <w:p w14:paraId="7CC4F869" w14:textId="77777777" w:rsidR="004D5CAF" w:rsidRDefault="004D5CAF" w:rsidP="00481AA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2B7ACAD5" w14:textId="45B4AF43" w:rsidR="004D5CAF" w:rsidRDefault="004147C9" w:rsidP="00481AA0">
      <w:pPr>
        <w:pStyle w:val="Zkladntext2"/>
        <w:spacing w:after="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Příloha č. 2 k obecně závazné vyhlášce </w:t>
      </w:r>
      <w:r w:rsidR="00481AA0" w:rsidRPr="00B734E6">
        <w:rPr>
          <w:rFonts w:ascii="Arial" w:hAnsi="Arial" w:cs="Arial"/>
          <w:color w:val="auto"/>
          <w:sz w:val="22"/>
          <w:szCs w:val="22"/>
          <w:bdr w:val="none" w:sz="0" w:space="0" w:color="auto"/>
        </w:rPr>
        <w:t>města</w:t>
      </w:r>
      <w:r w:rsidR="00B734E6">
        <w:rPr>
          <w:rFonts w:ascii="Arial" w:hAnsi="Arial" w:cs="Arial"/>
          <w:color w:val="0070C0"/>
          <w:sz w:val="22"/>
          <w:szCs w:val="22"/>
          <w:bdr w:val="none" w:sz="0" w:space="0" w:color="auto"/>
        </w:rPr>
        <w:t xml:space="preserve"> </w:t>
      </w:r>
      <w:r w:rsidR="00B734E6" w:rsidRPr="00B734E6">
        <w:rPr>
          <w:rFonts w:ascii="Arial" w:hAnsi="Arial" w:cs="Arial"/>
          <w:color w:val="auto"/>
          <w:sz w:val="22"/>
          <w:szCs w:val="22"/>
          <w:bdr w:val="none" w:sz="0" w:space="0" w:color="auto"/>
        </w:rPr>
        <w:t>Lučany nad Nisou</w:t>
      </w:r>
      <w:r w:rsidR="00481AA0">
        <w:rPr>
          <w:rFonts w:ascii="Arial" w:hAnsi="Arial" w:cs="Arial"/>
          <w:color w:val="auto"/>
          <w:sz w:val="22"/>
          <w:szCs w:val="22"/>
          <w:bdr w:val="none" w:sz="0" w:space="0" w:color="auto"/>
        </w:rPr>
        <w:t>,</w:t>
      </w:r>
      <w:r>
        <w:rPr>
          <w:rFonts w:ascii="Arial" w:hAnsi="Arial"/>
          <w:sz w:val="22"/>
          <w:szCs w:val="22"/>
        </w:rPr>
        <w:t xml:space="preserve"> ve které je </w:t>
      </w:r>
      <w:r w:rsidR="00B734E6">
        <w:rPr>
          <w:rFonts w:ascii="Arial" w:hAnsi="Arial"/>
          <w:sz w:val="22"/>
          <w:szCs w:val="22"/>
        </w:rPr>
        <w:t xml:space="preserve">uvedeno </w:t>
      </w:r>
      <w:r>
        <w:rPr>
          <w:rFonts w:ascii="Arial" w:hAnsi="Arial"/>
          <w:sz w:val="22"/>
          <w:szCs w:val="22"/>
        </w:rPr>
        <w:t>veřejn</w:t>
      </w:r>
      <w:r w:rsidR="00B734E6">
        <w:rPr>
          <w:rFonts w:ascii="Arial" w:hAnsi="Arial"/>
          <w:sz w:val="22"/>
          <w:szCs w:val="22"/>
        </w:rPr>
        <w:t>é</w:t>
      </w:r>
      <w:r>
        <w:rPr>
          <w:rFonts w:ascii="Arial" w:hAnsi="Arial"/>
          <w:sz w:val="22"/>
          <w:szCs w:val="22"/>
        </w:rPr>
        <w:t xml:space="preserve"> prostranství pro volné pobíhání psů v</w:t>
      </w:r>
      <w:r w:rsidR="00EE7AD2">
        <w:rPr>
          <w:rFonts w:ascii="Arial" w:hAnsi="Arial"/>
          <w:sz w:val="22"/>
          <w:szCs w:val="22"/>
        </w:rPr>
        <w:t>e městě na p.p.č.</w:t>
      </w:r>
      <w:r w:rsidR="00C241C8">
        <w:rPr>
          <w:rFonts w:ascii="Arial" w:hAnsi="Arial"/>
          <w:sz w:val="22"/>
          <w:szCs w:val="22"/>
        </w:rPr>
        <w:t xml:space="preserve"> </w:t>
      </w:r>
      <w:r w:rsidR="00EE7AD2">
        <w:rPr>
          <w:rFonts w:ascii="Arial" w:hAnsi="Arial"/>
          <w:sz w:val="22"/>
          <w:szCs w:val="22"/>
        </w:rPr>
        <w:t>681/19</w:t>
      </w:r>
      <w:r w:rsidR="00A150DE">
        <w:rPr>
          <w:rFonts w:ascii="Arial" w:hAnsi="Arial"/>
          <w:sz w:val="22"/>
          <w:szCs w:val="22"/>
        </w:rPr>
        <w:t xml:space="preserve"> </w:t>
      </w:r>
      <w:r w:rsidR="00A150DE" w:rsidRPr="00A150DE">
        <w:rPr>
          <w:rFonts w:ascii="Arial" w:hAnsi="Arial"/>
          <w:sz w:val="22"/>
          <w:szCs w:val="22"/>
        </w:rPr>
        <w:t>k.ú. Lučany nad Nisou</w:t>
      </w:r>
      <w:r>
        <w:rPr>
          <w:rFonts w:ascii="Arial" w:hAnsi="Arial"/>
          <w:sz w:val="22"/>
          <w:szCs w:val="22"/>
        </w:rPr>
        <w:t>, na nichž se uplatňuje regulace dle ust. čl. 2 odst. 2</w:t>
      </w:r>
      <w:r>
        <w:rPr>
          <w:rFonts w:ascii="Arial" w:hAnsi="Arial"/>
          <w:i/>
          <w:i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obecně závazné vyhlášky obce.</w:t>
      </w:r>
    </w:p>
    <w:p w14:paraId="20C41C6E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257B2DF4" w14:textId="77777777" w:rsidR="006A4DC6" w:rsidRDefault="006A4DC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</w:pPr>
    </w:p>
    <w:p w14:paraId="6FCB6203" w14:textId="77777777" w:rsidR="00C9359B" w:rsidRDefault="00C9359B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</w:pPr>
    </w:p>
    <w:p w14:paraId="76F4E313" w14:textId="77777777" w:rsidR="00C9359B" w:rsidRDefault="00C9359B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</w:pPr>
    </w:p>
    <w:p w14:paraId="613022BF" w14:textId="2BB84C6F" w:rsidR="00B734E6" w:rsidRP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</w:pPr>
      <w:r w:rsidRPr="00B734E6"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  <w:lastRenderedPageBreak/>
        <w:t>Příloha č.</w:t>
      </w:r>
      <w:r w:rsidR="006A4DC6"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  <w:t xml:space="preserve"> </w:t>
      </w:r>
      <w:r w:rsidRPr="00B734E6"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  <w:t xml:space="preserve">1 </w:t>
      </w:r>
    </w:p>
    <w:p w14:paraId="5831DC08" w14:textId="77777777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3B12E13A" w14:textId="57B92B6A" w:rsidR="00B734E6" w:rsidRDefault="00CF19BE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  <w:r w:rsidRPr="00CF19BE">
        <w:rPr>
          <w:rFonts w:ascii="Arial" w:eastAsia="Times New Roman" w:hAnsi="Arial" w:cs="Arial"/>
          <w:i/>
          <w:noProof/>
          <w:color w:val="0070C0"/>
          <w:sz w:val="20"/>
          <w:szCs w:val="20"/>
          <w:bdr w:val="none" w:sz="0" w:space="0" w:color="auto"/>
        </w:rPr>
        <w:drawing>
          <wp:inline distT="0" distB="0" distL="0" distR="0" wp14:anchorId="69FFA654" wp14:editId="0F9CD9B5">
            <wp:extent cx="5756910" cy="5976620"/>
            <wp:effectExtent l="0" t="0" r="0" b="5080"/>
            <wp:docPr id="4905935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59359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97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19BE">
        <w:rPr>
          <w:rFonts w:ascii="Arial" w:eastAsia="Times New Roman" w:hAnsi="Arial" w:cs="Arial"/>
          <w:i/>
          <w:noProof/>
          <w:color w:val="0070C0"/>
          <w:sz w:val="20"/>
          <w:szCs w:val="20"/>
          <w:bdr w:val="none" w:sz="0" w:space="0" w:color="auto"/>
        </w:rPr>
        <w:t xml:space="preserve"> </w:t>
      </w:r>
    </w:p>
    <w:p w14:paraId="414906A5" w14:textId="027AC2AD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2E30CC51" w14:textId="77777777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25FBAA84" w14:textId="77777777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425F7BEB" w14:textId="77777777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7F199ACD" w14:textId="0D569A6B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0EE54371" w14:textId="77777777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4F7A3E69" w14:textId="77777777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19821A98" w14:textId="77777777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38C97472" w14:textId="77777777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342A6162" w14:textId="77777777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641565AC" w14:textId="77777777" w:rsidR="00CF19BE" w:rsidRDefault="00CF19BE" w:rsidP="00B73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</w:pPr>
    </w:p>
    <w:p w14:paraId="72A88782" w14:textId="77777777" w:rsidR="00CF19BE" w:rsidRDefault="00CF19BE" w:rsidP="00B73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</w:pPr>
    </w:p>
    <w:p w14:paraId="6F51E7EF" w14:textId="77777777" w:rsidR="00CF19BE" w:rsidRDefault="00CF19BE" w:rsidP="00B73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</w:pPr>
    </w:p>
    <w:p w14:paraId="7222104A" w14:textId="77777777" w:rsidR="00CF19BE" w:rsidRDefault="00CF19BE" w:rsidP="00B73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</w:pPr>
    </w:p>
    <w:p w14:paraId="38FFA65C" w14:textId="77777777" w:rsidR="00CF19BE" w:rsidRDefault="00CF19BE" w:rsidP="00B73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</w:pPr>
    </w:p>
    <w:p w14:paraId="3C46B6AA" w14:textId="77777777" w:rsidR="00CF19BE" w:rsidRDefault="00CF19BE" w:rsidP="00B73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</w:pPr>
    </w:p>
    <w:p w14:paraId="3CF4ACA3" w14:textId="77777777" w:rsidR="006A4DC6" w:rsidRDefault="006A4DC6" w:rsidP="00B73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</w:pPr>
    </w:p>
    <w:p w14:paraId="71C77C05" w14:textId="552C0B62" w:rsidR="00B734E6" w:rsidRPr="00B734E6" w:rsidRDefault="00B734E6" w:rsidP="00B73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</w:pPr>
      <w:r w:rsidRPr="00B734E6"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  <w:lastRenderedPageBreak/>
        <w:t>Příloha č.</w:t>
      </w:r>
      <w:r w:rsidR="006A4DC6"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  <w:t xml:space="preserve"> </w:t>
      </w:r>
      <w:r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  <w:t>2</w:t>
      </w:r>
      <w:r w:rsidRPr="00B734E6">
        <w:rPr>
          <w:rFonts w:ascii="Arial" w:eastAsia="Times New Roman" w:hAnsi="Arial" w:cs="Arial"/>
          <w:b/>
          <w:bCs/>
          <w:iCs/>
          <w:color w:val="auto"/>
          <w:sz w:val="22"/>
          <w:szCs w:val="22"/>
          <w:bdr w:val="none" w:sz="0" w:space="0" w:color="auto"/>
        </w:rPr>
        <w:t xml:space="preserve"> </w:t>
      </w:r>
    </w:p>
    <w:p w14:paraId="2569707B" w14:textId="77777777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5C0C9EE2" w14:textId="47611A90" w:rsidR="00B734E6" w:rsidRP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auto"/>
          <w:sz w:val="20"/>
          <w:szCs w:val="20"/>
          <w:bdr w:val="none" w:sz="0" w:space="0" w:color="auto"/>
        </w:rPr>
      </w:pPr>
      <w:r w:rsidRPr="00B734E6">
        <w:rPr>
          <w:rFonts w:ascii="Arial" w:eastAsia="Times New Roman" w:hAnsi="Arial" w:cs="Arial"/>
          <w:i/>
          <w:color w:val="auto"/>
          <w:sz w:val="20"/>
          <w:szCs w:val="20"/>
          <w:bdr w:val="none" w:sz="0" w:space="0" w:color="auto"/>
        </w:rPr>
        <w:t xml:space="preserve">Louka za </w:t>
      </w:r>
      <w:r>
        <w:rPr>
          <w:rFonts w:ascii="Arial" w:eastAsia="Times New Roman" w:hAnsi="Arial" w:cs="Arial"/>
          <w:i/>
          <w:color w:val="auto"/>
          <w:sz w:val="20"/>
          <w:szCs w:val="20"/>
          <w:bdr w:val="none" w:sz="0" w:space="0" w:color="auto"/>
        </w:rPr>
        <w:t>městským hřbitovem</w:t>
      </w:r>
      <w:r w:rsidR="00606517">
        <w:rPr>
          <w:rFonts w:ascii="Arial" w:eastAsia="Times New Roman" w:hAnsi="Arial" w:cs="Arial"/>
          <w:i/>
          <w:color w:val="auto"/>
          <w:sz w:val="20"/>
          <w:szCs w:val="20"/>
          <w:bdr w:val="none" w:sz="0" w:space="0" w:color="auto"/>
        </w:rPr>
        <w:t xml:space="preserve"> p.p.č. 681/19</w:t>
      </w:r>
      <w:r w:rsidR="00A150DE">
        <w:rPr>
          <w:rFonts w:ascii="Arial" w:eastAsia="Times New Roman" w:hAnsi="Arial" w:cs="Arial"/>
          <w:i/>
          <w:color w:val="auto"/>
          <w:sz w:val="20"/>
          <w:szCs w:val="20"/>
          <w:bdr w:val="none" w:sz="0" w:space="0" w:color="auto"/>
        </w:rPr>
        <w:t xml:space="preserve"> k.ú. Lučany nad Nisou</w:t>
      </w:r>
    </w:p>
    <w:p w14:paraId="66487109" w14:textId="77777777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p w14:paraId="26A2E69E" w14:textId="786F1D98" w:rsidR="00B734E6" w:rsidRDefault="00A553FB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  <w:r w:rsidRPr="00A553FB">
        <w:rPr>
          <w:rFonts w:ascii="Arial" w:eastAsia="Arial" w:hAnsi="Arial" w:cs="Arial"/>
          <w:i/>
          <w:iCs/>
          <w:noProof/>
          <w:sz w:val="22"/>
          <w:szCs w:val="22"/>
        </w:rPr>
        <w:drawing>
          <wp:inline distT="0" distB="0" distL="0" distR="0" wp14:anchorId="5DE8CB12" wp14:editId="46C367C7">
            <wp:extent cx="5756910" cy="4112260"/>
            <wp:effectExtent l="0" t="0" r="0" b="2540"/>
            <wp:docPr id="10945431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54316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53FB">
        <w:rPr>
          <w:rFonts w:ascii="Arial" w:eastAsia="Arial" w:hAnsi="Arial" w:cs="Arial"/>
          <w:i/>
          <w:iCs/>
          <w:noProof/>
          <w:sz w:val="22"/>
          <w:szCs w:val="22"/>
        </w:rPr>
        <w:t xml:space="preserve"> </w:t>
      </w:r>
    </w:p>
    <w:p w14:paraId="238EF8FC" w14:textId="08BDF577" w:rsidR="00B734E6" w:rsidRDefault="00B734E6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Arial" w:hAnsi="Arial" w:cs="Arial"/>
          <w:i/>
          <w:iCs/>
          <w:sz w:val="22"/>
          <w:szCs w:val="22"/>
        </w:rPr>
      </w:pPr>
    </w:p>
    <w:sectPr w:rsidR="00B734E6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239FF" w14:textId="77777777" w:rsidR="000A4750" w:rsidRDefault="000A4750">
      <w:r>
        <w:separator/>
      </w:r>
    </w:p>
  </w:endnote>
  <w:endnote w:type="continuationSeparator" w:id="0">
    <w:p w14:paraId="021A1CEB" w14:textId="77777777" w:rsidR="000A4750" w:rsidRDefault="000A4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5E84D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39B85" w14:textId="77777777" w:rsidR="000A4750" w:rsidRDefault="000A4750">
      <w:r>
        <w:separator/>
      </w:r>
    </w:p>
  </w:footnote>
  <w:footnote w:type="continuationSeparator" w:id="0">
    <w:p w14:paraId="13CB482D" w14:textId="77777777" w:rsidR="000A4750" w:rsidRDefault="000A4750">
      <w:r>
        <w:continuationSeparator/>
      </w:r>
    </w:p>
  </w:footnote>
  <w:footnote w:type="continuationNotice" w:id="1">
    <w:p w14:paraId="2B10C1F7" w14:textId="77777777" w:rsidR="000A4750" w:rsidRDefault="000A4750"/>
  </w:footnote>
  <w:footnote w:id="2">
    <w:p w14:paraId="40C18A57" w14:textId="2AA9AF81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 xml:space="preserve">34 </w:t>
      </w:r>
      <w:r w:rsidR="0022719D">
        <w:rPr>
          <w:rFonts w:ascii="Arial" w:hAnsi="Arial"/>
        </w:rPr>
        <w:t>zákona</w:t>
      </w:r>
      <w:r>
        <w:rPr>
          <w:rFonts w:ascii="Arial" w:hAnsi="Arial"/>
        </w:rPr>
        <w:t xml:space="preserve"> č. 128/2000 Sb., o obcích (obecní zřízení), ve znění pozdějších předpisů. </w:t>
      </w:r>
    </w:p>
  </w:footnote>
  <w:footnote w:id="3">
    <w:p w14:paraId="5BE4F4A9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798AD50D" w14:textId="0F862399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 w:rsidRPr="00C241C8">
        <w:rPr>
          <w:rFonts w:ascii="Arial" w:hAnsi="Arial"/>
        </w:rPr>
        <w:t>. z</w:t>
      </w:r>
      <w:r>
        <w:rPr>
          <w:rFonts w:ascii="Arial" w:hAnsi="Arial"/>
        </w:rPr>
        <w:t xml:space="preserve">ákon č. 273/2008 Sb., o Policii </w:t>
      </w:r>
      <w:r w:rsidR="00C241C8">
        <w:rPr>
          <w:rFonts w:ascii="Arial" w:hAnsi="Arial"/>
        </w:rPr>
        <w:t>České</w:t>
      </w:r>
      <w:r>
        <w:rPr>
          <w:rFonts w:ascii="Arial" w:hAnsi="Arial"/>
          <w:lang w:val="fr-FR"/>
        </w:rPr>
        <w:t xml:space="preserve">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 xml:space="preserve">, </w:t>
      </w:r>
      <w:r w:rsidR="00C241C8">
        <w:rPr>
          <w:rFonts w:ascii="Arial" w:hAnsi="Arial"/>
        </w:rPr>
        <w:t>zákon</w:t>
      </w:r>
      <w:r>
        <w:rPr>
          <w:rFonts w:ascii="Arial" w:hAnsi="Arial"/>
        </w:rPr>
        <w:t xml:space="preserve">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737C9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41785462">
    <w:abstractNumId w:val="5"/>
  </w:num>
  <w:num w:numId="2" w16cid:durableId="1073236440">
    <w:abstractNumId w:val="1"/>
  </w:num>
  <w:num w:numId="3" w16cid:durableId="1201166014">
    <w:abstractNumId w:val="1"/>
    <w:lvlOverride w:ilvl="0">
      <w:lvl w:ilvl="0" w:tplc="B602DBE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AA088C46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54288FC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7B4EEBA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10623FE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1BEEB32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B2259FE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23A7C4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61AB68A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2060468702">
    <w:abstractNumId w:val="3"/>
  </w:num>
  <w:num w:numId="5" w16cid:durableId="484978819">
    <w:abstractNumId w:val="0"/>
  </w:num>
  <w:num w:numId="6" w16cid:durableId="1011378384">
    <w:abstractNumId w:val="0"/>
    <w:lvlOverride w:ilvl="0">
      <w:lvl w:ilvl="0" w:tplc="E7040A90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B9F0BE6E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714B3C8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026BD4E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6F89444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3DA2416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4AC05E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2FE9606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FA6C3EA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37960080">
    <w:abstractNumId w:val="4"/>
  </w:num>
  <w:num w:numId="8" w16cid:durableId="550071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A4750"/>
    <w:rsid w:val="000F0681"/>
    <w:rsid w:val="001203F5"/>
    <w:rsid w:val="00184C50"/>
    <w:rsid w:val="001D360F"/>
    <w:rsid w:val="001F47FF"/>
    <w:rsid w:val="0022719D"/>
    <w:rsid w:val="002529A2"/>
    <w:rsid w:val="0027446E"/>
    <w:rsid w:val="0029483C"/>
    <w:rsid w:val="002D44B7"/>
    <w:rsid w:val="00390002"/>
    <w:rsid w:val="003F32F9"/>
    <w:rsid w:val="004147C9"/>
    <w:rsid w:val="00425EA1"/>
    <w:rsid w:val="00447668"/>
    <w:rsid w:val="004718CD"/>
    <w:rsid w:val="00481AA0"/>
    <w:rsid w:val="004C258C"/>
    <w:rsid w:val="004D35C6"/>
    <w:rsid w:val="004D5CAF"/>
    <w:rsid w:val="00592CB1"/>
    <w:rsid w:val="005B429F"/>
    <w:rsid w:val="00606517"/>
    <w:rsid w:val="006A4DC6"/>
    <w:rsid w:val="006E7779"/>
    <w:rsid w:val="009077D8"/>
    <w:rsid w:val="00931533"/>
    <w:rsid w:val="009B1EFB"/>
    <w:rsid w:val="009F03CB"/>
    <w:rsid w:val="00A150DE"/>
    <w:rsid w:val="00A553FB"/>
    <w:rsid w:val="00A8280D"/>
    <w:rsid w:val="00AC769E"/>
    <w:rsid w:val="00AE6D74"/>
    <w:rsid w:val="00B54873"/>
    <w:rsid w:val="00B734E6"/>
    <w:rsid w:val="00BA773C"/>
    <w:rsid w:val="00C241C8"/>
    <w:rsid w:val="00C63A4A"/>
    <w:rsid w:val="00C9359B"/>
    <w:rsid w:val="00CB6618"/>
    <w:rsid w:val="00CF19BE"/>
    <w:rsid w:val="00E637F9"/>
    <w:rsid w:val="00E77B65"/>
    <w:rsid w:val="00EC7B4D"/>
    <w:rsid w:val="00EE7AD2"/>
    <w:rsid w:val="00EF2B56"/>
    <w:rsid w:val="00F01C7F"/>
    <w:rsid w:val="00F30B3B"/>
    <w:rsid w:val="00FC351B"/>
    <w:rsid w:val="00FD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50BFD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Kateřina Strakošová</cp:lastModifiedBy>
  <cp:revision>16</cp:revision>
  <cp:lastPrinted>2024-10-21T12:34:00Z</cp:lastPrinted>
  <dcterms:created xsi:type="dcterms:W3CDTF">2024-10-21T12:21:00Z</dcterms:created>
  <dcterms:modified xsi:type="dcterms:W3CDTF">2024-12-13T10:43:00Z</dcterms:modified>
</cp:coreProperties>
</file>