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2D0CB1" w:rsidRDefault="00D51D24" w:rsidP="002D0CB1">
      <w:pPr>
        <w:spacing w:line="276" w:lineRule="auto"/>
        <w:jc w:val="center"/>
        <w:rPr>
          <w:rFonts w:ascii="Arial" w:hAnsi="Arial" w:cs="Arial"/>
          <w:b/>
        </w:rPr>
      </w:pPr>
      <w:bookmarkStart w:id="0" w:name="_GoBack"/>
      <w:bookmarkEnd w:id="0"/>
      <w:r w:rsidRPr="002D0CB1">
        <w:rPr>
          <w:rFonts w:ascii="Arial" w:hAnsi="Arial" w:cs="Arial"/>
          <w:b/>
        </w:rPr>
        <w:t xml:space="preserve">OBEC </w:t>
      </w:r>
      <w:r w:rsidR="003475EF" w:rsidRPr="002D0CB1">
        <w:rPr>
          <w:rFonts w:ascii="Arial" w:hAnsi="Arial" w:cs="Arial"/>
          <w:b/>
        </w:rPr>
        <w:t>BŘEZOLUPY</w:t>
      </w:r>
    </w:p>
    <w:p w:rsidR="00D51D24" w:rsidRPr="002D0CB1" w:rsidRDefault="00D51D24" w:rsidP="002D0CB1">
      <w:pPr>
        <w:spacing w:line="276" w:lineRule="auto"/>
        <w:jc w:val="center"/>
        <w:rPr>
          <w:rFonts w:ascii="Arial" w:hAnsi="Arial" w:cs="Arial"/>
          <w:b/>
        </w:rPr>
      </w:pPr>
      <w:r w:rsidRPr="002D0CB1">
        <w:rPr>
          <w:rFonts w:ascii="Arial" w:hAnsi="Arial" w:cs="Arial"/>
          <w:b/>
        </w:rPr>
        <w:t xml:space="preserve">Zastupitelstvo obce </w:t>
      </w:r>
      <w:r w:rsidR="003475EF" w:rsidRPr="002D0CB1">
        <w:rPr>
          <w:rFonts w:ascii="Arial" w:hAnsi="Arial" w:cs="Arial"/>
          <w:b/>
        </w:rPr>
        <w:t>BŘEZOLUPY</w:t>
      </w:r>
    </w:p>
    <w:p w:rsidR="00D51D24" w:rsidRPr="008B5264" w:rsidRDefault="00D51D24" w:rsidP="002D0CB1">
      <w:pPr>
        <w:spacing w:line="276" w:lineRule="auto"/>
        <w:jc w:val="center"/>
        <w:rPr>
          <w:rFonts w:ascii="Arial" w:hAnsi="Arial" w:cs="Arial"/>
          <w:b/>
        </w:rPr>
      </w:pPr>
      <w:r w:rsidRPr="002D0CB1">
        <w:rPr>
          <w:rFonts w:ascii="Arial" w:hAnsi="Arial" w:cs="Arial"/>
          <w:b/>
        </w:rPr>
        <w:t xml:space="preserve">Obecně závazná vyhláška obce </w:t>
      </w:r>
      <w:r w:rsidR="003475EF" w:rsidRPr="002D0CB1">
        <w:rPr>
          <w:rFonts w:ascii="Arial" w:hAnsi="Arial" w:cs="Arial"/>
          <w:b/>
        </w:rPr>
        <w:t>BŘEZOLUP</w:t>
      </w:r>
      <w:r w:rsidR="003573C9">
        <w:rPr>
          <w:rFonts w:ascii="Arial" w:hAnsi="Arial" w:cs="Arial"/>
          <w:b/>
        </w:rPr>
        <w:t>Y</w:t>
      </w:r>
    </w:p>
    <w:p w:rsidR="0024722A" w:rsidRPr="008B5264" w:rsidRDefault="0024722A" w:rsidP="002D0CB1">
      <w:pPr>
        <w:pStyle w:val="NormlnIMP"/>
        <w:spacing w:line="240" w:lineRule="auto"/>
        <w:jc w:val="center"/>
        <w:rPr>
          <w:rFonts w:ascii="Arial" w:hAnsi="Arial" w:cs="Arial"/>
          <w:b/>
          <w:color w:val="000000"/>
          <w:sz w:val="22"/>
          <w:szCs w:val="22"/>
        </w:rPr>
      </w:pPr>
    </w:p>
    <w:p w:rsidR="0024722A" w:rsidRPr="008B5264" w:rsidRDefault="0024722A" w:rsidP="002D0CB1">
      <w:pPr>
        <w:pStyle w:val="NormlnIMP"/>
        <w:spacing w:line="240" w:lineRule="auto"/>
        <w:jc w:val="center"/>
        <w:rPr>
          <w:rFonts w:ascii="Arial" w:hAnsi="Arial" w:cs="Arial"/>
          <w:b/>
          <w:color w:val="000000"/>
          <w:sz w:val="22"/>
          <w:szCs w:val="22"/>
        </w:rPr>
      </w:pPr>
      <w:r w:rsidRPr="008B5264">
        <w:rPr>
          <w:rFonts w:ascii="Arial" w:hAnsi="Arial" w:cs="Arial"/>
          <w:b/>
          <w:color w:val="000000"/>
          <w:sz w:val="22"/>
          <w:szCs w:val="22"/>
        </w:rPr>
        <w:t xml:space="preserve">o </w:t>
      </w:r>
      <w:r w:rsidR="00A342C0" w:rsidRPr="008B5264">
        <w:rPr>
          <w:rFonts w:ascii="Arial" w:hAnsi="Arial" w:cs="Arial"/>
          <w:b/>
          <w:color w:val="000000"/>
          <w:sz w:val="22"/>
          <w:szCs w:val="22"/>
        </w:rPr>
        <w:t xml:space="preserve">stanovení obecního systému </w:t>
      </w:r>
      <w:r w:rsidR="00031731" w:rsidRPr="008B5264">
        <w:rPr>
          <w:rFonts w:ascii="Arial" w:hAnsi="Arial" w:cs="Arial"/>
          <w:b/>
          <w:color w:val="000000"/>
          <w:sz w:val="22"/>
          <w:szCs w:val="22"/>
        </w:rPr>
        <w:t>odpadového hospodářství</w:t>
      </w:r>
      <w:r w:rsidRPr="008B5264">
        <w:rPr>
          <w:rFonts w:ascii="Arial" w:hAnsi="Arial" w:cs="Arial"/>
          <w:b/>
          <w:color w:val="000000"/>
          <w:sz w:val="22"/>
          <w:szCs w:val="22"/>
        </w:rPr>
        <w:t xml:space="preserve"> </w:t>
      </w:r>
    </w:p>
    <w:p w:rsidR="0024722A" w:rsidRPr="008B5264" w:rsidRDefault="0024722A" w:rsidP="002D0CB1">
      <w:pPr>
        <w:jc w:val="both"/>
        <w:rPr>
          <w:rFonts w:ascii="Arial" w:hAnsi="Arial" w:cs="Arial"/>
          <w:sz w:val="22"/>
          <w:szCs w:val="22"/>
        </w:rPr>
      </w:pPr>
    </w:p>
    <w:p w:rsidR="0024722A" w:rsidRPr="003573C9" w:rsidRDefault="0042723F" w:rsidP="002D0CB1">
      <w:pPr>
        <w:pStyle w:val="Zkladntextodsazen2"/>
        <w:ind w:left="0" w:firstLine="0"/>
        <w:rPr>
          <w:rFonts w:ascii="Arial" w:hAnsi="Arial" w:cs="Arial"/>
          <w:sz w:val="22"/>
          <w:szCs w:val="22"/>
        </w:rPr>
      </w:pPr>
      <w:r w:rsidRPr="008B5264">
        <w:rPr>
          <w:rFonts w:ascii="Arial" w:hAnsi="Arial" w:cs="Arial"/>
          <w:sz w:val="22"/>
          <w:szCs w:val="22"/>
        </w:rPr>
        <w:t>Zastupitelstvo obce</w:t>
      </w:r>
      <w:r w:rsidR="008A20A1" w:rsidRPr="008B5264">
        <w:rPr>
          <w:rFonts w:ascii="Arial" w:hAnsi="Arial" w:cs="Arial"/>
          <w:sz w:val="22"/>
          <w:szCs w:val="22"/>
        </w:rPr>
        <w:t xml:space="preserve"> </w:t>
      </w:r>
      <w:r w:rsidR="003475EF" w:rsidRPr="008B5264">
        <w:rPr>
          <w:rFonts w:ascii="Arial" w:hAnsi="Arial" w:cs="Arial"/>
          <w:sz w:val="22"/>
          <w:szCs w:val="22"/>
        </w:rPr>
        <w:t>Březolupy</w:t>
      </w:r>
      <w:r w:rsidR="00E2491F" w:rsidRPr="008B5264">
        <w:rPr>
          <w:rFonts w:ascii="Arial" w:hAnsi="Arial" w:cs="Arial"/>
          <w:sz w:val="22"/>
          <w:szCs w:val="22"/>
        </w:rPr>
        <w:t xml:space="preserve"> se na svém zasedá</w:t>
      </w:r>
      <w:r w:rsidR="00E2491F" w:rsidRPr="003573C9">
        <w:rPr>
          <w:rFonts w:ascii="Arial" w:hAnsi="Arial" w:cs="Arial"/>
          <w:sz w:val="22"/>
          <w:szCs w:val="22"/>
        </w:rPr>
        <w:t xml:space="preserve">ní </w:t>
      </w:r>
      <w:r w:rsidR="00EB4A83" w:rsidRPr="003573C9">
        <w:rPr>
          <w:rFonts w:ascii="Arial" w:hAnsi="Arial" w:cs="Arial"/>
          <w:sz w:val="22"/>
          <w:szCs w:val="22"/>
        </w:rPr>
        <w:t>dne 1</w:t>
      </w:r>
      <w:r w:rsidR="003562C1" w:rsidRPr="003573C9">
        <w:rPr>
          <w:rFonts w:ascii="Arial" w:hAnsi="Arial" w:cs="Arial"/>
          <w:sz w:val="22"/>
          <w:szCs w:val="22"/>
        </w:rPr>
        <w:t>6</w:t>
      </w:r>
      <w:r w:rsidR="00EB4A83" w:rsidRPr="003573C9">
        <w:rPr>
          <w:rFonts w:ascii="Arial" w:hAnsi="Arial" w:cs="Arial"/>
          <w:sz w:val="22"/>
          <w:szCs w:val="22"/>
        </w:rPr>
        <w:t>.</w:t>
      </w:r>
      <w:r w:rsidR="003562C1" w:rsidRPr="003573C9">
        <w:rPr>
          <w:rFonts w:ascii="Arial" w:hAnsi="Arial" w:cs="Arial"/>
          <w:sz w:val="22"/>
          <w:szCs w:val="22"/>
        </w:rPr>
        <w:t>04</w:t>
      </w:r>
      <w:r w:rsidR="00EB4A83" w:rsidRPr="003573C9">
        <w:rPr>
          <w:rFonts w:ascii="Arial" w:hAnsi="Arial" w:cs="Arial"/>
          <w:sz w:val="22"/>
          <w:szCs w:val="22"/>
        </w:rPr>
        <w:t>.202</w:t>
      </w:r>
      <w:r w:rsidR="003562C1" w:rsidRPr="003573C9">
        <w:rPr>
          <w:rFonts w:ascii="Arial" w:hAnsi="Arial" w:cs="Arial"/>
          <w:sz w:val="22"/>
          <w:szCs w:val="22"/>
        </w:rPr>
        <w:t>5</w:t>
      </w:r>
      <w:r w:rsidR="00EB4A83" w:rsidRPr="003573C9">
        <w:rPr>
          <w:rFonts w:ascii="Arial" w:hAnsi="Arial" w:cs="Arial"/>
          <w:sz w:val="22"/>
          <w:szCs w:val="22"/>
        </w:rPr>
        <w:t xml:space="preserve"> usnesením </w:t>
      </w:r>
      <w:r w:rsidR="003562C1" w:rsidRPr="003573C9">
        <w:rPr>
          <w:rFonts w:ascii="Arial" w:hAnsi="Arial" w:cs="Arial"/>
          <w:sz w:val="22"/>
          <w:szCs w:val="22"/>
        </w:rPr>
        <w:t>č. 14</w:t>
      </w:r>
      <w:r w:rsidR="00EB4A83" w:rsidRPr="003573C9">
        <w:rPr>
          <w:rFonts w:ascii="Arial" w:hAnsi="Arial" w:cs="Arial"/>
          <w:sz w:val="22"/>
          <w:szCs w:val="22"/>
        </w:rPr>
        <w:t>/202</w:t>
      </w:r>
      <w:r w:rsidR="003562C1" w:rsidRPr="003573C9">
        <w:rPr>
          <w:rFonts w:ascii="Arial" w:hAnsi="Arial" w:cs="Arial"/>
          <w:sz w:val="22"/>
          <w:szCs w:val="22"/>
        </w:rPr>
        <w:t>5</w:t>
      </w:r>
      <w:r w:rsidR="00EB4A83" w:rsidRPr="003573C9">
        <w:rPr>
          <w:rFonts w:ascii="Arial" w:hAnsi="Arial" w:cs="Arial"/>
          <w:sz w:val="22"/>
          <w:szCs w:val="22"/>
        </w:rPr>
        <w:t xml:space="preserve"> </w:t>
      </w:r>
      <w:r w:rsidR="0024722A" w:rsidRPr="003573C9">
        <w:rPr>
          <w:rFonts w:ascii="Arial" w:hAnsi="Arial" w:cs="Arial"/>
          <w:sz w:val="22"/>
          <w:szCs w:val="22"/>
        </w:rPr>
        <w:t xml:space="preserve">usneslo vydat na základě § </w:t>
      </w:r>
      <w:r w:rsidR="00A342C0" w:rsidRPr="003573C9">
        <w:rPr>
          <w:rFonts w:ascii="Arial" w:hAnsi="Arial" w:cs="Arial"/>
          <w:sz w:val="22"/>
          <w:szCs w:val="22"/>
        </w:rPr>
        <w:t>59</w:t>
      </w:r>
      <w:r w:rsidR="0024722A" w:rsidRPr="003573C9">
        <w:rPr>
          <w:rFonts w:ascii="Arial" w:hAnsi="Arial" w:cs="Arial"/>
          <w:sz w:val="22"/>
          <w:szCs w:val="22"/>
        </w:rPr>
        <w:t xml:space="preserve"> odst. </w:t>
      </w:r>
      <w:r w:rsidR="00A07653" w:rsidRPr="003573C9">
        <w:rPr>
          <w:rFonts w:ascii="Arial" w:hAnsi="Arial" w:cs="Arial"/>
          <w:sz w:val="22"/>
          <w:szCs w:val="22"/>
        </w:rPr>
        <w:t>4</w:t>
      </w:r>
      <w:r w:rsidR="0024722A" w:rsidRPr="003573C9">
        <w:rPr>
          <w:rFonts w:ascii="Arial" w:hAnsi="Arial" w:cs="Arial"/>
          <w:sz w:val="22"/>
          <w:szCs w:val="22"/>
        </w:rPr>
        <w:t xml:space="preserve"> zákona </w:t>
      </w:r>
      <w:r w:rsidR="00696155" w:rsidRPr="003573C9">
        <w:rPr>
          <w:rFonts w:ascii="Arial" w:hAnsi="Arial" w:cs="Arial"/>
          <w:sz w:val="22"/>
          <w:szCs w:val="22"/>
        </w:rPr>
        <w:t>č. 541/2020 Sb.,</w:t>
      </w:r>
      <w:r w:rsidR="0024722A" w:rsidRPr="003573C9">
        <w:rPr>
          <w:rFonts w:ascii="Arial" w:hAnsi="Arial" w:cs="Arial"/>
          <w:sz w:val="22"/>
          <w:szCs w:val="22"/>
        </w:rPr>
        <w:t xml:space="preserve"> o</w:t>
      </w:r>
      <w:r w:rsidR="001869E0" w:rsidRPr="003573C9">
        <w:rPr>
          <w:rFonts w:ascii="Arial" w:hAnsi="Arial" w:cs="Arial"/>
          <w:sz w:val="22"/>
          <w:szCs w:val="22"/>
        </w:rPr>
        <w:t xml:space="preserve"> odpadech</w:t>
      </w:r>
      <w:r w:rsidR="00EF2490" w:rsidRPr="003573C9">
        <w:rPr>
          <w:rFonts w:ascii="Arial" w:hAnsi="Arial" w:cs="Arial"/>
          <w:sz w:val="22"/>
          <w:szCs w:val="22"/>
        </w:rPr>
        <w:t>, ve znění pozdějších předpisů</w:t>
      </w:r>
      <w:r w:rsidR="0024722A" w:rsidRPr="003573C9">
        <w:rPr>
          <w:rFonts w:ascii="Arial" w:hAnsi="Arial" w:cs="Arial"/>
          <w:sz w:val="22"/>
          <w:szCs w:val="22"/>
        </w:rPr>
        <w:t xml:space="preserve"> (dále jen „zákon o odpadech“), a v souladu s § 10 písm. d) a § 84 odst. 2 písm. h) zákona</w:t>
      </w:r>
      <w:r w:rsidR="00D51D24" w:rsidRPr="003573C9">
        <w:rPr>
          <w:rFonts w:ascii="Arial" w:hAnsi="Arial" w:cs="Arial"/>
          <w:sz w:val="22"/>
          <w:szCs w:val="22"/>
        </w:rPr>
        <w:t xml:space="preserve"> </w:t>
      </w:r>
      <w:r w:rsidR="0024722A" w:rsidRPr="003573C9">
        <w:rPr>
          <w:rFonts w:ascii="Arial" w:hAnsi="Arial" w:cs="Arial"/>
          <w:sz w:val="22"/>
          <w:szCs w:val="22"/>
        </w:rPr>
        <w:t>č.</w:t>
      </w:r>
      <w:r w:rsidRPr="003573C9">
        <w:rPr>
          <w:rFonts w:ascii="Arial" w:hAnsi="Arial" w:cs="Arial"/>
          <w:sz w:val="22"/>
          <w:szCs w:val="22"/>
        </w:rPr>
        <w:t xml:space="preserve"> </w:t>
      </w:r>
      <w:r w:rsidR="0024722A" w:rsidRPr="003573C9">
        <w:rPr>
          <w:rFonts w:ascii="Arial" w:hAnsi="Arial" w:cs="Arial"/>
          <w:sz w:val="22"/>
          <w:szCs w:val="22"/>
        </w:rPr>
        <w:t>128/2000 Sb., o obcích (obecní zřízení</w:t>
      </w:r>
      <w:r w:rsidR="00244C59" w:rsidRPr="003573C9">
        <w:rPr>
          <w:rFonts w:ascii="Arial" w:hAnsi="Arial" w:cs="Arial"/>
          <w:sz w:val="22"/>
          <w:szCs w:val="22"/>
        </w:rPr>
        <w:t>), ve znění pozdějších předpisů</w:t>
      </w:r>
      <w:r w:rsidR="00E8031C" w:rsidRPr="003573C9">
        <w:rPr>
          <w:rFonts w:ascii="Arial" w:hAnsi="Arial" w:cs="Arial"/>
          <w:sz w:val="22"/>
          <w:szCs w:val="22"/>
        </w:rPr>
        <w:t>,</w:t>
      </w:r>
      <w:r w:rsidR="0024722A" w:rsidRPr="003573C9">
        <w:rPr>
          <w:rFonts w:ascii="Arial" w:hAnsi="Arial" w:cs="Arial"/>
          <w:sz w:val="22"/>
          <w:szCs w:val="22"/>
        </w:rPr>
        <w:t xml:space="preserve"> tuto obecně závaznou vyhlášku</w:t>
      </w:r>
      <w:r w:rsidR="00E8031C" w:rsidRPr="003573C9">
        <w:rPr>
          <w:rFonts w:ascii="Arial" w:hAnsi="Arial" w:cs="Arial"/>
          <w:sz w:val="22"/>
          <w:szCs w:val="22"/>
        </w:rPr>
        <w:t xml:space="preserve"> (dále jen „vyhláška“)</w:t>
      </w:r>
      <w:r w:rsidR="0024722A" w:rsidRPr="003573C9">
        <w:rPr>
          <w:rFonts w:ascii="Arial" w:hAnsi="Arial" w:cs="Arial"/>
          <w:sz w:val="22"/>
          <w:szCs w:val="22"/>
        </w:rPr>
        <w:t>:</w:t>
      </w:r>
    </w:p>
    <w:p w:rsidR="0024722A" w:rsidRPr="003573C9" w:rsidRDefault="0024722A" w:rsidP="002D0CB1">
      <w:pPr>
        <w:jc w:val="center"/>
        <w:rPr>
          <w:rFonts w:ascii="Arial" w:hAnsi="Arial" w:cs="Arial"/>
          <w:b/>
          <w:sz w:val="22"/>
          <w:szCs w:val="22"/>
        </w:rPr>
      </w:pP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Čl. 1</w:t>
      </w:r>
    </w:p>
    <w:p w:rsidR="0024722A" w:rsidRPr="003573C9" w:rsidRDefault="0024722A" w:rsidP="002D0CB1">
      <w:pPr>
        <w:pStyle w:val="Nadpis2"/>
        <w:jc w:val="center"/>
        <w:rPr>
          <w:rFonts w:ascii="Arial" w:hAnsi="Arial" w:cs="Arial"/>
          <w:b/>
          <w:bCs/>
          <w:sz w:val="22"/>
          <w:szCs w:val="22"/>
          <w:u w:val="none"/>
        </w:rPr>
      </w:pPr>
      <w:r w:rsidRPr="003573C9">
        <w:rPr>
          <w:rFonts w:ascii="Arial" w:hAnsi="Arial" w:cs="Arial"/>
          <w:b/>
          <w:bCs/>
          <w:sz w:val="22"/>
          <w:szCs w:val="22"/>
          <w:u w:val="none"/>
        </w:rPr>
        <w:t>Úvodní ustanovení</w:t>
      </w:r>
    </w:p>
    <w:p w:rsidR="00BA2FB8" w:rsidRPr="003573C9" w:rsidRDefault="00BA2FB8" w:rsidP="002D0CB1">
      <w:pPr>
        <w:tabs>
          <w:tab w:val="left" w:pos="567"/>
        </w:tabs>
        <w:jc w:val="both"/>
        <w:rPr>
          <w:rFonts w:ascii="Arial" w:hAnsi="Arial" w:cs="Arial"/>
          <w:sz w:val="22"/>
          <w:szCs w:val="22"/>
        </w:rPr>
      </w:pPr>
    </w:p>
    <w:p w:rsidR="00031731" w:rsidRPr="003573C9" w:rsidRDefault="0024722A" w:rsidP="002D0CB1">
      <w:pPr>
        <w:numPr>
          <w:ilvl w:val="0"/>
          <w:numId w:val="24"/>
        </w:numPr>
        <w:tabs>
          <w:tab w:val="left" w:pos="0"/>
        </w:tabs>
        <w:ind w:left="0" w:hanging="426"/>
        <w:jc w:val="both"/>
        <w:rPr>
          <w:rFonts w:ascii="Arial" w:hAnsi="Arial" w:cs="Arial"/>
          <w:color w:val="FF0000"/>
          <w:sz w:val="22"/>
          <w:szCs w:val="22"/>
        </w:rPr>
      </w:pPr>
      <w:r w:rsidRPr="003573C9">
        <w:rPr>
          <w:rFonts w:ascii="Arial" w:hAnsi="Arial" w:cs="Arial"/>
          <w:sz w:val="22"/>
          <w:szCs w:val="22"/>
        </w:rPr>
        <w:t xml:space="preserve">Tato vyhláška stanovuje </w:t>
      </w:r>
      <w:r w:rsidR="00A342C0" w:rsidRPr="003573C9">
        <w:rPr>
          <w:rFonts w:ascii="Arial" w:hAnsi="Arial" w:cs="Arial"/>
          <w:sz w:val="22"/>
          <w:szCs w:val="22"/>
        </w:rPr>
        <w:t xml:space="preserve">obecní systém </w:t>
      </w:r>
      <w:r w:rsidR="00BD2B1D" w:rsidRPr="003573C9">
        <w:rPr>
          <w:rFonts w:ascii="Arial" w:hAnsi="Arial" w:cs="Arial"/>
          <w:sz w:val="22"/>
          <w:szCs w:val="22"/>
        </w:rPr>
        <w:t>odpadového hospodářství na území obce</w:t>
      </w:r>
      <w:r w:rsidR="00A342C0" w:rsidRPr="003573C9">
        <w:rPr>
          <w:rFonts w:ascii="Arial" w:hAnsi="Arial" w:cs="Arial"/>
          <w:sz w:val="22"/>
          <w:szCs w:val="22"/>
        </w:rPr>
        <w:t xml:space="preserve"> </w:t>
      </w:r>
      <w:r w:rsidR="003475EF" w:rsidRPr="003573C9">
        <w:rPr>
          <w:rFonts w:ascii="Arial" w:hAnsi="Arial" w:cs="Arial"/>
          <w:sz w:val="22"/>
          <w:szCs w:val="22"/>
        </w:rPr>
        <w:t>Březolupy</w:t>
      </w:r>
      <w:r w:rsidR="00AA3820" w:rsidRPr="003573C9">
        <w:rPr>
          <w:rFonts w:ascii="Arial" w:hAnsi="Arial" w:cs="Arial"/>
          <w:sz w:val="22"/>
          <w:szCs w:val="22"/>
        </w:rPr>
        <w:t>.</w:t>
      </w:r>
    </w:p>
    <w:p w:rsidR="00EB486C" w:rsidRPr="003573C9" w:rsidRDefault="00EB486C" w:rsidP="002D0CB1">
      <w:pPr>
        <w:tabs>
          <w:tab w:val="left" w:pos="567"/>
        </w:tabs>
        <w:jc w:val="both"/>
        <w:rPr>
          <w:rFonts w:ascii="Arial" w:hAnsi="Arial" w:cs="Arial"/>
          <w:color w:val="FF0000"/>
          <w:sz w:val="22"/>
          <w:szCs w:val="22"/>
        </w:rPr>
      </w:pPr>
    </w:p>
    <w:p w:rsidR="006B58B2" w:rsidRPr="003573C9" w:rsidRDefault="00EB486C" w:rsidP="002D0CB1">
      <w:pPr>
        <w:numPr>
          <w:ilvl w:val="0"/>
          <w:numId w:val="24"/>
        </w:numPr>
        <w:tabs>
          <w:tab w:val="left" w:pos="-142"/>
        </w:tabs>
        <w:autoSpaceDE w:val="0"/>
        <w:autoSpaceDN w:val="0"/>
        <w:adjustRightInd w:val="0"/>
        <w:ind w:left="0" w:hanging="426"/>
        <w:jc w:val="both"/>
        <w:rPr>
          <w:rFonts w:ascii="Arial" w:hAnsi="Arial" w:cs="Arial"/>
          <w:sz w:val="22"/>
          <w:szCs w:val="22"/>
        </w:rPr>
      </w:pPr>
      <w:r w:rsidRPr="003573C9">
        <w:rPr>
          <w:rFonts w:ascii="Arial" w:hAnsi="Arial" w:cs="Arial"/>
          <w:color w:val="FF0000"/>
          <w:sz w:val="22"/>
          <w:szCs w:val="22"/>
        </w:rPr>
        <w:t xml:space="preserve">  </w:t>
      </w:r>
      <w:r w:rsidRPr="003573C9">
        <w:rPr>
          <w:rFonts w:ascii="Arial" w:hAnsi="Arial" w:cs="Arial"/>
          <w:sz w:val="22"/>
          <w:szCs w:val="22"/>
        </w:rPr>
        <w:t>Každý je povinen odpad nebo movitou věc, které předává do obecního systému,</w:t>
      </w:r>
      <w:r w:rsidR="006B58B2" w:rsidRPr="003573C9">
        <w:rPr>
          <w:rFonts w:ascii="Arial" w:hAnsi="Arial" w:cs="Arial"/>
          <w:sz w:val="22"/>
          <w:szCs w:val="22"/>
        </w:rPr>
        <w:t xml:space="preserve"> </w:t>
      </w:r>
      <w:r w:rsidRPr="003573C9">
        <w:rPr>
          <w:rFonts w:ascii="Arial" w:hAnsi="Arial" w:cs="Arial"/>
          <w:sz w:val="22"/>
          <w:szCs w:val="22"/>
        </w:rPr>
        <w:t xml:space="preserve">odkládat na místa určená obcí v souladu s povinnostmi stanovenými pro daný druh, kategorii nebo materiál odpadu nebo movitých věcí </w:t>
      </w:r>
      <w:r w:rsidR="006B58B2" w:rsidRPr="003573C9">
        <w:rPr>
          <w:rFonts w:ascii="Arial" w:hAnsi="Arial" w:cs="Arial"/>
          <w:sz w:val="22"/>
          <w:szCs w:val="22"/>
        </w:rPr>
        <w:t>zákonem o odpadech</w:t>
      </w:r>
      <w:r w:rsidRPr="003573C9">
        <w:rPr>
          <w:rFonts w:ascii="Arial" w:hAnsi="Arial" w:cs="Arial"/>
          <w:sz w:val="22"/>
          <w:szCs w:val="22"/>
        </w:rPr>
        <w:t xml:space="preserve"> a </w:t>
      </w:r>
      <w:r w:rsidR="00320CF7" w:rsidRPr="003573C9">
        <w:rPr>
          <w:rFonts w:ascii="Arial" w:hAnsi="Arial" w:cs="Arial"/>
          <w:sz w:val="22"/>
          <w:szCs w:val="22"/>
        </w:rPr>
        <w:t xml:space="preserve">touto </w:t>
      </w:r>
      <w:r w:rsidRPr="003573C9">
        <w:rPr>
          <w:rFonts w:ascii="Arial" w:hAnsi="Arial" w:cs="Arial"/>
          <w:sz w:val="22"/>
          <w:szCs w:val="22"/>
        </w:rPr>
        <w:t>vyhláškou</w:t>
      </w:r>
      <w:r w:rsidR="006B58B2" w:rsidRPr="003573C9">
        <w:rPr>
          <w:rStyle w:val="Znakapoznpodarou"/>
          <w:rFonts w:ascii="Arial" w:hAnsi="Arial" w:cs="Arial"/>
          <w:sz w:val="22"/>
          <w:szCs w:val="22"/>
        </w:rPr>
        <w:footnoteReference w:id="1"/>
      </w:r>
      <w:r w:rsidR="006B58B2" w:rsidRPr="003573C9">
        <w:rPr>
          <w:rFonts w:ascii="Arial" w:hAnsi="Arial" w:cs="Arial"/>
          <w:sz w:val="22"/>
          <w:szCs w:val="22"/>
        </w:rPr>
        <w:t>.</w:t>
      </w:r>
    </w:p>
    <w:p w:rsidR="006B58B2" w:rsidRPr="003573C9" w:rsidRDefault="006B58B2" w:rsidP="002D0CB1">
      <w:pPr>
        <w:tabs>
          <w:tab w:val="left" w:pos="567"/>
        </w:tabs>
        <w:autoSpaceDE w:val="0"/>
        <w:autoSpaceDN w:val="0"/>
        <w:adjustRightInd w:val="0"/>
        <w:jc w:val="both"/>
        <w:rPr>
          <w:rFonts w:ascii="Arial" w:hAnsi="Arial" w:cs="Arial"/>
          <w:sz w:val="22"/>
          <w:szCs w:val="22"/>
        </w:rPr>
      </w:pPr>
    </w:p>
    <w:p w:rsidR="00D62F8B" w:rsidRPr="003573C9" w:rsidRDefault="006B58B2" w:rsidP="002D0CB1">
      <w:pPr>
        <w:numPr>
          <w:ilvl w:val="0"/>
          <w:numId w:val="24"/>
        </w:numPr>
        <w:tabs>
          <w:tab w:val="left" w:pos="-142"/>
        </w:tabs>
        <w:autoSpaceDE w:val="0"/>
        <w:autoSpaceDN w:val="0"/>
        <w:adjustRightInd w:val="0"/>
        <w:ind w:left="0" w:hanging="426"/>
        <w:jc w:val="both"/>
        <w:rPr>
          <w:rFonts w:ascii="Arial" w:hAnsi="Arial" w:cs="Arial"/>
          <w:sz w:val="22"/>
          <w:szCs w:val="22"/>
        </w:rPr>
      </w:pPr>
      <w:r w:rsidRPr="003573C9">
        <w:rPr>
          <w:rFonts w:ascii="Arial" w:hAnsi="Arial" w:cs="Arial"/>
          <w:sz w:val="22"/>
          <w:szCs w:val="22"/>
        </w:rPr>
        <w:t xml:space="preserve">  V okamžiku, kdy osoba zapojená do obecního systému odloží movitou věc nebo odpad, </w:t>
      </w:r>
      <w:r w:rsidR="00940656" w:rsidRPr="003573C9">
        <w:rPr>
          <w:rFonts w:ascii="Arial" w:hAnsi="Arial" w:cs="Arial"/>
          <w:sz w:val="22"/>
          <w:szCs w:val="22"/>
        </w:rPr>
        <w:br/>
      </w:r>
      <w:r w:rsidRPr="003573C9">
        <w:rPr>
          <w:rFonts w:ascii="Arial" w:hAnsi="Arial" w:cs="Arial"/>
          <w:sz w:val="22"/>
          <w:szCs w:val="22"/>
        </w:rPr>
        <w:t>s výjimkou výrobků s ukončenou životností, na místě obcí k tomuto účelu určeném, stává se obec vlastníkem této movité věci nebo odpadu</w:t>
      </w:r>
      <w:r w:rsidRPr="003573C9">
        <w:rPr>
          <w:rStyle w:val="Znakapoznpodarou"/>
          <w:rFonts w:ascii="Arial" w:hAnsi="Arial" w:cs="Arial"/>
          <w:sz w:val="22"/>
          <w:szCs w:val="22"/>
        </w:rPr>
        <w:footnoteReference w:id="2"/>
      </w:r>
      <w:r w:rsidRPr="003573C9">
        <w:rPr>
          <w:rFonts w:ascii="Arial" w:hAnsi="Arial" w:cs="Arial"/>
          <w:sz w:val="22"/>
          <w:szCs w:val="22"/>
        </w:rPr>
        <w:t xml:space="preserve">. </w:t>
      </w:r>
    </w:p>
    <w:p w:rsidR="00D62F8B" w:rsidRPr="003573C9" w:rsidRDefault="00D62F8B" w:rsidP="002D0CB1">
      <w:pPr>
        <w:tabs>
          <w:tab w:val="left" w:pos="-142"/>
        </w:tabs>
        <w:autoSpaceDE w:val="0"/>
        <w:autoSpaceDN w:val="0"/>
        <w:adjustRightInd w:val="0"/>
        <w:jc w:val="both"/>
        <w:rPr>
          <w:rFonts w:ascii="Arial" w:hAnsi="Arial" w:cs="Arial"/>
          <w:sz w:val="22"/>
          <w:szCs w:val="22"/>
        </w:rPr>
      </w:pPr>
    </w:p>
    <w:p w:rsidR="00D62F8B" w:rsidRPr="003573C9" w:rsidRDefault="00B11B51" w:rsidP="002D0CB1">
      <w:pPr>
        <w:numPr>
          <w:ilvl w:val="0"/>
          <w:numId w:val="24"/>
        </w:numPr>
        <w:tabs>
          <w:tab w:val="left" w:pos="-142"/>
        </w:tabs>
        <w:autoSpaceDE w:val="0"/>
        <w:autoSpaceDN w:val="0"/>
        <w:adjustRightInd w:val="0"/>
        <w:ind w:left="0" w:hanging="426"/>
        <w:jc w:val="both"/>
        <w:rPr>
          <w:rFonts w:ascii="Arial" w:hAnsi="Arial" w:cs="Arial"/>
          <w:sz w:val="22"/>
          <w:szCs w:val="22"/>
        </w:rPr>
      </w:pPr>
      <w:r w:rsidRPr="003573C9">
        <w:rPr>
          <w:rFonts w:ascii="Arial" w:hAnsi="Arial" w:cs="Arial"/>
          <w:sz w:val="22"/>
          <w:szCs w:val="22"/>
        </w:rPr>
        <w:t xml:space="preserve">  </w:t>
      </w:r>
      <w:r w:rsidR="00D62F8B" w:rsidRPr="003573C9">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3573C9" w:rsidRDefault="00D62F8B" w:rsidP="002D0CB1">
      <w:pPr>
        <w:tabs>
          <w:tab w:val="left" w:pos="-142"/>
        </w:tabs>
        <w:autoSpaceDE w:val="0"/>
        <w:autoSpaceDN w:val="0"/>
        <w:adjustRightInd w:val="0"/>
        <w:jc w:val="both"/>
        <w:rPr>
          <w:rFonts w:ascii="Arial" w:hAnsi="Arial" w:cs="Arial"/>
          <w:sz w:val="22"/>
          <w:szCs w:val="22"/>
        </w:rPr>
      </w:pPr>
    </w:p>
    <w:p w:rsidR="00012F79" w:rsidRPr="003573C9" w:rsidRDefault="00012F79" w:rsidP="002D0CB1">
      <w:pPr>
        <w:jc w:val="center"/>
        <w:rPr>
          <w:rFonts w:ascii="Arial" w:hAnsi="Arial" w:cs="Arial"/>
          <w:b/>
          <w:sz w:val="22"/>
          <w:szCs w:val="22"/>
        </w:rPr>
      </w:pP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Čl. 2</w:t>
      </w:r>
    </w:p>
    <w:p w:rsidR="00CB5754" w:rsidRPr="003573C9" w:rsidRDefault="004B018B" w:rsidP="002D0CB1">
      <w:pPr>
        <w:jc w:val="center"/>
        <w:rPr>
          <w:rFonts w:ascii="Arial" w:hAnsi="Arial" w:cs="Arial"/>
          <w:sz w:val="22"/>
          <w:szCs w:val="22"/>
        </w:rPr>
      </w:pPr>
      <w:r w:rsidRPr="003573C9">
        <w:rPr>
          <w:rFonts w:ascii="Arial" w:hAnsi="Arial" w:cs="Arial"/>
          <w:b/>
          <w:sz w:val="22"/>
          <w:szCs w:val="22"/>
        </w:rPr>
        <w:t xml:space="preserve">Oddělené soustřeďování komunálního odpadu </w:t>
      </w:r>
    </w:p>
    <w:p w:rsidR="00CB5754" w:rsidRPr="003573C9" w:rsidRDefault="00CB5754" w:rsidP="002D0CB1">
      <w:pPr>
        <w:jc w:val="center"/>
        <w:rPr>
          <w:rFonts w:ascii="Arial" w:hAnsi="Arial" w:cs="Arial"/>
          <w:sz w:val="22"/>
          <w:szCs w:val="22"/>
        </w:rPr>
      </w:pPr>
    </w:p>
    <w:p w:rsidR="0024722A" w:rsidRPr="003573C9" w:rsidRDefault="00F53E58" w:rsidP="002D0CB1">
      <w:pPr>
        <w:numPr>
          <w:ilvl w:val="0"/>
          <w:numId w:val="17"/>
        </w:numPr>
        <w:jc w:val="both"/>
        <w:rPr>
          <w:rFonts w:ascii="Arial" w:hAnsi="Arial" w:cs="Arial"/>
          <w:sz w:val="22"/>
          <w:szCs w:val="22"/>
        </w:rPr>
      </w:pPr>
      <w:r w:rsidRPr="003573C9">
        <w:rPr>
          <w:rFonts w:ascii="Arial" w:hAnsi="Arial" w:cs="Arial"/>
          <w:sz w:val="22"/>
          <w:szCs w:val="22"/>
        </w:rPr>
        <w:t>Osoby předávající k</w:t>
      </w:r>
      <w:r w:rsidR="0024722A" w:rsidRPr="003573C9">
        <w:rPr>
          <w:rFonts w:ascii="Arial" w:hAnsi="Arial" w:cs="Arial"/>
          <w:sz w:val="22"/>
          <w:szCs w:val="22"/>
        </w:rPr>
        <w:t xml:space="preserve">omunální odpad </w:t>
      </w:r>
      <w:r w:rsidRPr="003573C9">
        <w:rPr>
          <w:rFonts w:ascii="Arial" w:hAnsi="Arial" w:cs="Arial"/>
          <w:sz w:val="22"/>
          <w:szCs w:val="22"/>
        </w:rPr>
        <w:t xml:space="preserve">na místa určená obcí jsou povinny </w:t>
      </w:r>
      <w:r w:rsidR="00E5725E" w:rsidRPr="003573C9">
        <w:rPr>
          <w:rFonts w:ascii="Arial" w:hAnsi="Arial" w:cs="Arial"/>
          <w:sz w:val="22"/>
          <w:szCs w:val="22"/>
        </w:rPr>
        <w:t>od</w:t>
      </w:r>
      <w:r w:rsidR="00912D28" w:rsidRPr="003573C9">
        <w:rPr>
          <w:rFonts w:ascii="Arial" w:hAnsi="Arial" w:cs="Arial"/>
          <w:sz w:val="22"/>
          <w:szCs w:val="22"/>
        </w:rPr>
        <w:t xml:space="preserve">děleně soustřeďovat </w:t>
      </w:r>
      <w:r w:rsidRPr="003573C9">
        <w:rPr>
          <w:rFonts w:ascii="Arial" w:hAnsi="Arial" w:cs="Arial"/>
          <w:sz w:val="22"/>
          <w:szCs w:val="22"/>
        </w:rPr>
        <w:t xml:space="preserve">následující </w:t>
      </w:r>
      <w:r w:rsidR="009B77CC" w:rsidRPr="003573C9">
        <w:rPr>
          <w:rFonts w:ascii="Arial" w:hAnsi="Arial" w:cs="Arial"/>
          <w:sz w:val="22"/>
          <w:szCs w:val="22"/>
        </w:rPr>
        <w:t>složky</w:t>
      </w:r>
      <w:r w:rsidR="0024722A" w:rsidRPr="003573C9">
        <w:rPr>
          <w:rFonts w:ascii="Arial" w:hAnsi="Arial" w:cs="Arial"/>
          <w:sz w:val="22"/>
          <w:szCs w:val="22"/>
        </w:rPr>
        <w:t>:</w:t>
      </w:r>
    </w:p>
    <w:p w:rsidR="0024722A" w:rsidRPr="003573C9" w:rsidRDefault="0024722A" w:rsidP="002D0CB1">
      <w:pPr>
        <w:rPr>
          <w:rFonts w:ascii="Arial" w:hAnsi="Arial" w:cs="Arial"/>
          <w:i/>
          <w:iCs/>
          <w:sz w:val="22"/>
          <w:szCs w:val="22"/>
        </w:rPr>
      </w:pPr>
    </w:p>
    <w:p w:rsidR="009B77CC" w:rsidRPr="003573C9" w:rsidRDefault="009B77CC" w:rsidP="00A62391">
      <w:pPr>
        <w:pStyle w:val="Odstavecseseznamem"/>
        <w:numPr>
          <w:ilvl w:val="0"/>
          <w:numId w:val="36"/>
        </w:numPr>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Biologick</w:t>
      </w:r>
      <w:r w:rsidR="001476FD" w:rsidRPr="003573C9">
        <w:rPr>
          <w:rFonts w:ascii="Arial" w:hAnsi="Arial" w:cs="Arial"/>
          <w:bCs/>
          <w:i/>
          <w:color w:val="000000"/>
        </w:rPr>
        <w:t>é</w:t>
      </w:r>
      <w:r w:rsidRPr="003573C9">
        <w:rPr>
          <w:rFonts w:ascii="Arial" w:hAnsi="Arial" w:cs="Arial"/>
          <w:bCs/>
          <w:i/>
          <w:color w:val="000000"/>
        </w:rPr>
        <w:t xml:space="preserve"> odpady</w:t>
      </w:r>
      <w:r w:rsidR="00EB4A83" w:rsidRPr="003573C9">
        <w:rPr>
          <w:rFonts w:ascii="Arial" w:hAnsi="Arial" w:cs="Arial"/>
          <w:bCs/>
          <w:i/>
          <w:color w:val="000000"/>
        </w:rPr>
        <w:t xml:space="preserve"> </w:t>
      </w:r>
      <w:r w:rsidR="007B602D" w:rsidRPr="003573C9">
        <w:rPr>
          <w:rFonts w:ascii="Arial" w:hAnsi="Arial" w:cs="Arial"/>
          <w:bCs/>
          <w:i/>
          <w:color w:val="000000"/>
        </w:rPr>
        <w:t>rostlinného původu</w:t>
      </w:r>
      <w:r w:rsidRPr="003573C9">
        <w:rPr>
          <w:rFonts w:ascii="Arial" w:hAnsi="Arial" w:cs="Arial"/>
          <w:bCs/>
          <w:i/>
        </w:rPr>
        <w:t>,</w:t>
      </w:r>
      <w:r w:rsidR="004805EF" w:rsidRPr="003573C9">
        <w:rPr>
          <w:rFonts w:ascii="Arial" w:hAnsi="Arial" w:cs="Arial"/>
          <w:bCs/>
          <w:i/>
        </w:rPr>
        <w:t xml:space="preserve"> </w:t>
      </w:r>
    </w:p>
    <w:p w:rsidR="009B77CC" w:rsidRPr="003573C9" w:rsidRDefault="00A62391" w:rsidP="00A62391">
      <w:pPr>
        <w:pStyle w:val="Odstavecseseznamem"/>
        <w:numPr>
          <w:ilvl w:val="0"/>
          <w:numId w:val="36"/>
        </w:numPr>
        <w:tabs>
          <w:tab w:val="left" w:pos="567"/>
        </w:tabs>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 xml:space="preserve">  </w:t>
      </w:r>
      <w:r w:rsidR="009B77CC" w:rsidRPr="003573C9">
        <w:rPr>
          <w:rFonts w:ascii="Arial" w:hAnsi="Arial" w:cs="Arial"/>
          <w:bCs/>
          <w:i/>
          <w:color w:val="000000"/>
        </w:rPr>
        <w:t>Papír,</w:t>
      </w:r>
    </w:p>
    <w:p w:rsidR="009B77CC" w:rsidRPr="003573C9" w:rsidRDefault="00A62391" w:rsidP="00A62391">
      <w:pPr>
        <w:pStyle w:val="Odstavecseseznamem"/>
        <w:numPr>
          <w:ilvl w:val="0"/>
          <w:numId w:val="36"/>
        </w:numPr>
        <w:tabs>
          <w:tab w:val="left" w:pos="567"/>
        </w:tabs>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 xml:space="preserve">  </w:t>
      </w:r>
      <w:r w:rsidR="009B77CC" w:rsidRPr="003573C9">
        <w:rPr>
          <w:rFonts w:ascii="Arial" w:hAnsi="Arial" w:cs="Arial"/>
          <w:bCs/>
          <w:i/>
          <w:color w:val="000000"/>
        </w:rPr>
        <w:t>Plasty</w:t>
      </w:r>
      <w:r w:rsidR="00745703" w:rsidRPr="003573C9">
        <w:rPr>
          <w:rFonts w:ascii="Arial" w:hAnsi="Arial" w:cs="Arial"/>
          <w:bCs/>
          <w:i/>
          <w:color w:val="000000"/>
        </w:rPr>
        <w:t xml:space="preserve"> včetně PET lahví</w:t>
      </w:r>
      <w:r w:rsidR="00AA3820" w:rsidRPr="003573C9">
        <w:rPr>
          <w:rFonts w:ascii="Arial" w:hAnsi="Arial" w:cs="Arial"/>
          <w:bCs/>
          <w:i/>
          <w:color w:val="000000"/>
        </w:rPr>
        <w:t xml:space="preserve"> a nápojov</w:t>
      </w:r>
      <w:r w:rsidR="007B602D" w:rsidRPr="003573C9">
        <w:rPr>
          <w:rFonts w:ascii="Arial" w:hAnsi="Arial" w:cs="Arial"/>
          <w:bCs/>
          <w:i/>
          <w:color w:val="000000"/>
        </w:rPr>
        <w:t>ých</w:t>
      </w:r>
      <w:r w:rsidR="00AA3820" w:rsidRPr="003573C9">
        <w:rPr>
          <w:rFonts w:ascii="Arial" w:hAnsi="Arial" w:cs="Arial"/>
          <w:bCs/>
          <w:i/>
          <w:color w:val="000000"/>
        </w:rPr>
        <w:t xml:space="preserve"> kart</w:t>
      </w:r>
      <w:r w:rsidR="007B602D" w:rsidRPr="003573C9">
        <w:rPr>
          <w:rFonts w:ascii="Arial" w:hAnsi="Arial" w:cs="Arial"/>
          <w:bCs/>
          <w:i/>
          <w:color w:val="000000"/>
        </w:rPr>
        <w:t>o</w:t>
      </w:r>
      <w:r w:rsidR="00AA3820" w:rsidRPr="003573C9">
        <w:rPr>
          <w:rFonts w:ascii="Arial" w:hAnsi="Arial" w:cs="Arial"/>
          <w:bCs/>
          <w:i/>
          <w:color w:val="000000"/>
        </w:rPr>
        <w:t>n</w:t>
      </w:r>
      <w:r w:rsidR="007B602D" w:rsidRPr="003573C9">
        <w:rPr>
          <w:rFonts w:ascii="Arial" w:hAnsi="Arial" w:cs="Arial"/>
          <w:bCs/>
          <w:i/>
          <w:color w:val="000000"/>
        </w:rPr>
        <w:t>ů</w:t>
      </w:r>
      <w:r w:rsidR="00AA3820" w:rsidRPr="003573C9">
        <w:rPr>
          <w:rFonts w:ascii="Arial" w:hAnsi="Arial" w:cs="Arial"/>
          <w:bCs/>
          <w:i/>
          <w:color w:val="000000"/>
        </w:rPr>
        <w:t>,</w:t>
      </w:r>
    </w:p>
    <w:p w:rsidR="009B77CC" w:rsidRPr="003573C9" w:rsidRDefault="009B77CC" w:rsidP="00A62391">
      <w:pPr>
        <w:pStyle w:val="Odstavecseseznamem"/>
        <w:numPr>
          <w:ilvl w:val="0"/>
          <w:numId w:val="36"/>
        </w:numPr>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Sklo,</w:t>
      </w:r>
    </w:p>
    <w:p w:rsidR="009B77CC" w:rsidRPr="003573C9" w:rsidRDefault="009B77CC" w:rsidP="00A62391">
      <w:pPr>
        <w:pStyle w:val="Odstavecseseznamem"/>
        <w:numPr>
          <w:ilvl w:val="0"/>
          <w:numId w:val="36"/>
        </w:numPr>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Kovy,</w:t>
      </w:r>
    </w:p>
    <w:p w:rsidR="00EB4A83" w:rsidRPr="003573C9" w:rsidRDefault="00EB4A83" w:rsidP="00A62391">
      <w:pPr>
        <w:pStyle w:val="Odstavecseseznamem"/>
        <w:numPr>
          <w:ilvl w:val="0"/>
          <w:numId w:val="36"/>
        </w:numPr>
        <w:autoSpaceDE w:val="0"/>
        <w:autoSpaceDN w:val="0"/>
        <w:adjustRightInd w:val="0"/>
        <w:spacing w:after="0" w:line="240" w:lineRule="auto"/>
        <w:rPr>
          <w:rFonts w:ascii="Arial" w:hAnsi="Arial" w:cs="Arial"/>
          <w:bCs/>
          <w:i/>
          <w:color w:val="000000"/>
        </w:rPr>
      </w:pPr>
      <w:r w:rsidRPr="003573C9">
        <w:rPr>
          <w:rFonts w:ascii="Arial" w:hAnsi="Arial" w:cs="Arial"/>
          <w:bCs/>
          <w:i/>
          <w:color w:val="000000"/>
        </w:rPr>
        <w:t>Textil</w:t>
      </w:r>
      <w:r w:rsidR="00A62391" w:rsidRPr="003573C9">
        <w:rPr>
          <w:rFonts w:ascii="Arial" w:hAnsi="Arial" w:cs="Arial"/>
          <w:bCs/>
          <w:i/>
          <w:color w:val="000000"/>
        </w:rPr>
        <w:t>,</w:t>
      </w:r>
    </w:p>
    <w:p w:rsidR="0024722A" w:rsidRPr="003573C9" w:rsidRDefault="009B77CC" w:rsidP="00A62391">
      <w:pPr>
        <w:numPr>
          <w:ilvl w:val="0"/>
          <w:numId w:val="36"/>
        </w:numPr>
        <w:rPr>
          <w:rFonts w:ascii="Arial" w:hAnsi="Arial" w:cs="Arial"/>
          <w:i/>
          <w:iCs/>
          <w:sz w:val="22"/>
          <w:szCs w:val="22"/>
        </w:rPr>
      </w:pPr>
      <w:r w:rsidRPr="003573C9">
        <w:rPr>
          <w:rFonts w:ascii="Arial" w:hAnsi="Arial" w:cs="Arial"/>
          <w:bCs/>
          <w:i/>
          <w:color w:val="000000"/>
          <w:sz w:val="22"/>
          <w:szCs w:val="22"/>
        </w:rPr>
        <w:t>Nebezpečné odpady</w:t>
      </w:r>
      <w:r w:rsidR="00795009" w:rsidRPr="003573C9">
        <w:rPr>
          <w:rFonts w:ascii="Arial" w:hAnsi="Arial" w:cs="Arial"/>
          <w:bCs/>
          <w:i/>
          <w:color w:val="000000"/>
          <w:sz w:val="22"/>
          <w:szCs w:val="22"/>
        </w:rPr>
        <w:t>,</w:t>
      </w:r>
    </w:p>
    <w:p w:rsidR="00053446" w:rsidRPr="003573C9" w:rsidRDefault="00053446" w:rsidP="00A62391">
      <w:pPr>
        <w:numPr>
          <w:ilvl w:val="0"/>
          <w:numId w:val="36"/>
        </w:numPr>
        <w:rPr>
          <w:rFonts w:ascii="Arial" w:hAnsi="Arial" w:cs="Arial"/>
          <w:bCs/>
          <w:i/>
          <w:color w:val="000000"/>
          <w:sz w:val="22"/>
          <w:szCs w:val="22"/>
        </w:rPr>
      </w:pPr>
      <w:r w:rsidRPr="003573C9">
        <w:rPr>
          <w:rFonts w:ascii="Arial" w:hAnsi="Arial" w:cs="Arial"/>
          <w:bCs/>
          <w:i/>
          <w:color w:val="000000"/>
          <w:sz w:val="22"/>
          <w:szCs w:val="22"/>
        </w:rPr>
        <w:t>Objemný odpad,</w:t>
      </w:r>
    </w:p>
    <w:p w:rsidR="00053446" w:rsidRPr="003573C9" w:rsidRDefault="006F432E" w:rsidP="00A62391">
      <w:pPr>
        <w:numPr>
          <w:ilvl w:val="0"/>
          <w:numId w:val="36"/>
        </w:numPr>
        <w:rPr>
          <w:rFonts w:ascii="Arial" w:hAnsi="Arial" w:cs="Arial"/>
          <w:i/>
          <w:iCs/>
          <w:sz w:val="22"/>
          <w:szCs w:val="22"/>
        </w:rPr>
      </w:pPr>
      <w:r w:rsidRPr="003573C9">
        <w:rPr>
          <w:rFonts w:ascii="Arial" w:hAnsi="Arial" w:cs="Arial"/>
          <w:i/>
          <w:iCs/>
          <w:sz w:val="22"/>
          <w:szCs w:val="22"/>
        </w:rPr>
        <w:t>Jedlé oleje a tuky,</w:t>
      </w:r>
    </w:p>
    <w:p w:rsidR="00A342C0" w:rsidRPr="003573C9" w:rsidRDefault="006F432E" w:rsidP="00A62391">
      <w:pPr>
        <w:numPr>
          <w:ilvl w:val="0"/>
          <w:numId w:val="36"/>
        </w:numPr>
        <w:rPr>
          <w:rFonts w:ascii="Arial" w:hAnsi="Arial" w:cs="Arial"/>
          <w:i/>
          <w:iCs/>
          <w:sz w:val="22"/>
          <w:szCs w:val="22"/>
        </w:rPr>
      </w:pPr>
      <w:r w:rsidRPr="003573C9">
        <w:rPr>
          <w:rFonts w:ascii="Arial" w:hAnsi="Arial" w:cs="Arial"/>
          <w:i/>
          <w:iCs/>
          <w:sz w:val="22"/>
          <w:szCs w:val="22"/>
        </w:rPr>
        <w:t>Směsný komunální odpad</w:t>
      </w:r>
      <w:r w:rsidR="00A62391" w:rsidRPr="003573C9">
        <w:rPr>
          <w:rFonts w:ascii="Arial" w:hAnsi="Arial" w:cs="Arial"/>
          <w:i/>
          <w:iCs/>
          <w:sz w:val="22"/>
          <w:szCs w:val="22"/>
        </w:rPr>
        <w:t>,</w:t>
      </w:r>
    </w:p>
    <w:p w:rsidR="0096687F" w:rsidRPr="003573C9" w:rsidRDefault="0096687F" w:rsidP="00A62391">
      <w:pPr>
        <w:numPr>
          <w:ilvl w:val="0"/>
          <w:numId w:val="36"/>
        </w:numPr>
        <w:rPr>
          <w:rFonts w:ascii="Arial" w:hAnsi="Arial" w:cs="Arial"/>
          <w:i/>
          <w:iCs/>
          <w:sz w:val="22"/>
          <w:szCs w:val="22"/>
        </w:rPr>
      </w:pPr>
      <w:r w:rsidRPr="003573C9">
        <w:rPr>
          <w:rFonts w:ascii="Arial" w:hAnsi="Arial" w:cs="Arial"/>
          <w:i/>
          <w:iCs/>
          <w:sz w:val="22"/>
          <w:szCs w:val="22"/>
        </w:rPr>
        <w:t>Dřevo</w:t>
      </w:r>
    </w:p>
    <w:p w:rsidR="007909DA" w:rsidRPr="003573C9" w:rsidRDefault="007909DA" w:rsidP="00A62391">
      <w:pPr>
        <w:rPr>
          <w:rFonts w:ascii="Arial" w:hAnsi="Arial" w:cs="Arial"/>
          <w:i/>
          <w:sz w:val="22"/>
          <w:szCs w:val="22"/>
        </w:rPr>
      </w:pPr>
    </w:p>
    <w:p w:rsidR="00262D62" w:rsidRPr="003573C9" w:rsidRDefault="0024722A" w:rsidP="002D0CB1">
      <w:pPr>
        <w:pStyle w:val="Zkladntextodsazen"/>
        <w:numPr>
          <w:ilvl w:val="0"/>
          <w:numId w:val="17"/>
        </w:numPr>
        <w:rPr>
          <w:rFonts w:ascii="Arial" w:hAnsi="Arial" w:cs="Arial"/>
          <w:sz w:val="22"/>
          <w:szCs w:val="22"/>
        </w:rPr>
      </w:pPr>
      <w:r w:rsidRPr="003573C9">
        <w:rPr>
          <w:rFonts w:ascii="Arial" w:hAnsi="Arial" w:cs="Arial"/>
          <w:sz w:val="22"/>
          <w:szCs w:val="22"/>
        </w:rPr>
        <w:t>Směsný</w:t>
      </w:r>
      <w:r w:rsidR="00FB36A3" w:rsidRPr="003573C9">
        <w:rPr>
          <w:rFonts w:ascii="Arial" w:hAnsi="Arial" w:cs="Arial"/>
          <w:sz w:val="22"/>
          <w:szCs w:val="22"/>
        </w:rPr>
        <w:t xml:space="preserve">m </w:t>
      </w:r>
      <w:r w:rsidR="00795009" w:rsidRPr="003573C9">
        <w:rPr>
          <w:rFonts w:ascii="Arial" w:hAnsi="Arial" w:cs="Arial"/>
          <w:sz w:val="22"/>
          <w:szCs w:val="22"/>
        </w:rPr>
        <w:t>komunální</w:t>
      </w:r>
      <w:r w:rsidR="00FB36A3" w:rsidRPr="003573C9">
        <w:rPr>
          <w:rFonts w:ascii="Arial" w:hAnsi="Arial" w:cs="Arial"/>
          <w:sz w:val="22"/>
          <w:szCs w:val="22"/>
        </w:rPr>
        <w:t>m</w:t>
      </w:r>
      <w:r w:rsidR="00795009" w:rsidRPr="003573C9">
        <w:rPr>
          <w:rFonts w:ascii="Arial" w:hAnsi="Arial" w:cs="Arial"/>
          <w:sz w:val="22"/>
          <w:szCs w:val="22"/>
        </w:rPr>
        <w:t xml:space="preserve"> </w:t>
      </w:r>
      <w:r w:rsidRPr="003573C9">
        <w:rPr>
          <w:rFonts w:ascii="Arial" w:hAnsi="Arial" w:cs="Arial"/>
          <w:sz w:val="22"/>
          <w:szCs w:val="22"/>
        </w:rPr>
        <w:t>odpad</w:t>
      </w:r>
      <w:r w:rsidR="00FB36A3" w:rsidRPr="003573C9">
        <w:rPr>
          <w:rFonts w:ascii="Arial" w:hAnsi="Arial" w:cs="Arial"/>
          <w:sz w:val="22"/>
          <w:szCs w:val="22"/>
        </w:rPr>
        <w:t>em</w:t>
      </w:r>
      <w:r w:rsidRPr="003573C9">
        <w:rPr>
          <w:rFonts w:ascii="Arial" w:hAnsi="Arial" w:cs="Arial"/>
          <w:sz w:val="22"/>
          <w:szCs w:val="22"/>
        </w:rPr>
        <w:t xml:space="preserve"> </w:t>
      </w:r>
      <w:r w:rsidR="00FB36A3" w:rsidRPr="003573C9">
        <w:rPr>
          <w:rFonts w:ascii="Arial" w:hAnsi="Arial" w:cs="Arial"/>
          <w:sz w:val="22"/>
          <w:szCs w:val="22"/>
        </w:rPr>
        <w:t>se rozumí</w:t>
      </w:r>
      <w:r w:rsidRPr="003573C9">
        <w:rPr>
          <w:rFonts w:ascii="Arial" w:hAnsi="Arial" w:cs="Arial"/>
          <w:sz w:val="22"/>
          <w:szCs w:val="22"/>
        </w:rPr>
        <w:t xml:space="preserve"> zbylý komunální odpad po st</w:t>
      </w:r>
      <w:r w:rsidR="00FB6AE5" w:rsidRPr="003573C9">
        <w:rPr>
          <w:rFonts w:ascii="Arial" w:hAnsi="Arial" w:cs="Arial"/>
          <w:sz w:val="22"/>
          <w:szCs w:val="22"/>
        </w:rPr>
        <w:t xml:space="preserve">anoveném vytřídění </w:t>
      </w:r>
      <w:r w:rsidR="00FB36A3" w:rsidRPr="003573C9">
        <w:rPr>
          <w:rFonts w:ascii="Arial" w:hAnsi="Arial" w:cs="Arial"/>
          <w:sz w:val="22"/>
          <w:szCs w:val="22"/>
        </w:rPr>
        <w:t>po</w:t>
      </w:r>
      <w:r w:rsidR="00FB6AE5" w:rsidRPr="003573C9">
        <w:rPr>
          <w:rFonts w:ascii="Arial" w:hAnsi="Arial" w:cs="Arial"/>
          <w:sz w:val="22"/>
          <w:szCs w:val="22"/>
        </w:rPr>
        <w:t xml:space="preserve">dle </w:t>
      </w:r>
      <w:r w:rsidRPr="003573C9">
        <w:rPr>
          <w:rFonts w:ascii="Arial" w:hAnsi="Arial" w:cs="Arial"/>
          <w:sz w:val="22"/>
          <w:szCs w:val="22"/>
        </w:rPr>
        <w:t>odst</w:t>
      </w:r>
      <w:r w:rsidR="00FB36A3" w:rsidRPr="003573C9">
        <w:rPr>
          <w:rFonts w:ascii="Arial" w:hAnsi="Arial" w:cs="Arial"/>
          <w:sz w:val="22"/>
          <w:szCs w:val="22"/>
        </w:rPr>
        <w:t>avce</w:t>
      </w:r>
      <w:r w:rsidRPr="003573C9">
        <w:rPr>
          <w:rFonts w:ascii="Arial" w:hAnsi="Arial" w:cs="Arial"/>
          <w:sz w:val="22"/>
          <w:szCs w:val="22"/>
        </w:rPr>
        <w:t xml:space="preserve"> 1 písm. a), b), c)</w:t>
      </w:r>
      <w:r w:rsidR="00745703" w:rsidRPr="003573C9">
        <w:rPr>
          <w:rFonts w:ascii="Arial" w:hAnsi="Arial" w:cs="Arial"/>
          <w:sz w:val="22"/>
          <w:szCs w:val="22"/>
        </w:rPr>
        <w:t>, d), e)</w:t>
      </w:r>
      <w:r w:rsidR="002C442F" w:rsidRPr="003573C9">
        <w:rPr>
          <w:rFonts w:ascii="Arial" w:hAnsi="Arial" w:cs="Arial"/>
          <w:sz w:val="22"/>
          <w:szCs w:val="22"/>
        </w:rPr>
        <w:t>,</w:t>
      </w:r>
      <w:r w:rsidR="00745703" w:rsidRPr="003573C9">
        <w:rPr>
          <w:rFonts w:ascii="Arial" w:hAnsi="Arial" w:cs="Arial"/>
          <w:sz w:val="22"/>
          <w:szCs w:val="22"/>
        </w:rPr>
        <w:t xml:space="preserve"> f)</w:t>
      </w:r>
      <w:r w:rsidR="00D226C7" w:rsidRPr="003573C9">
        <w:rPr>
          <w:rFonts w:ascii="Arial" w:hAnsi="Arial" w:cs="Arial"/>
          <w:sz w:val="22"/>
          <w:szCs w:val="22"/>
        </w:rPr>
        <w:t>,</w:t>
      </w:r>
      <w:r w:rsidR="00AC2295" w:rsidRPr="003573C9">
        <w:rPr>
          <w:rFonts w:ascii="Arial" w:hAnsi="Arial" w:cs="Arial"/>
          <w:sz w:val="22"/>
          <w:szCs w:val="22"/>
        </w:rPr>
        <w:t xml:space="preserve"> </w:t>
      </w:r>
      <w:r w:rsidR="002C442F" w:rsidRPr="003573C9">
        <w:rPr>
          <w:rFonts w:ascii="Arial" w:hAnsi="Arial" w:cs="Arial"/>
          <w:sz w:val="22"/>
          <w:szCs w:val="22"/>
        </w:rPr>
        <w:t>g</w:t>
      </w:r>
      <w:r w:rsidR="00547890" w:rsidRPr="003573C9">
        <w:rPr>
          <w:rFonts w:ascii="Arial" w:hAnsi="Arial" w:cs="Arial"/>
          <w:sz w:val="22"/>
          <w:szCs w:val="22"/>
        </w:rPr>
        <w:t>)</w:t>
      </w:r>
      <w:r w:rsidR="004521C4" w:rsidRPr="003573C9">
        <w:rPr>
          <w:rFonts w:ascii="Arial" w:hAnsi="Arial" w:cs="Arial"/>
          <w:sz w:val="22"/>
          <w:szCs w:val="22"/>
        </w:rPr>
        <w:t xml:space="preserve"> </w:t>
      </w:r>
      <w:r w:rsidR="00EB4A83" w:rsidRPr="003573C9">
        <w:rPr>
          <w:rFonts w:ascii="Arial" w:hAnsi="Arial" w:cs="Arial"/>
          <w:sz w:val="22"/>
          <w:szCs w:val="22"/>
        </w:rPr>
        <w:t>,</w:t>
      </w:r>
      <w:r w:rsidR="004521C4" w:rsidRPr="003573C9">
        <w:rPr>
          <w:rFonts w:ascii="Arial" w:hAnsi="Arial" w:cs="Arial"/>
          <w:sz w:val="22"/>
          <w:szCs w:val="22"/>
        </w:rPr>
        <w:t xml:space="preserve"> </w:t>
      </w:r>
      <w:r w:rsidR="006F432E" w:rsidRPr="003573C9">
        <w:rPr>
          <w:rFonts w:ascii="Arial" w:hAnsi="Arial" w:cs="Arial"/>
          <w:sz w:val="22"/>
          <w:szCs w:val="22"/>
        </w:rPr>
        <w:t>h</w:t>
      </w:r>
      <w:r w:rsidR="00D226C7" w:rsidRPr="003573C9">
        <w:rPr>
          <w:rFonts w:ascii="Arial" w:hAnsi="Arial" w:cs="Arial"/>
          <w:sz w:val="22"/>
          <w:szCs w:val="22"/>
        </w:rPr>
        <w:t>)</w:t>
      </w:r>
      <w:r w:rsidR="0096687F" w:rsidRPr="003573C9">
        <w:rPr>
          <w:rFonts w:ascii="Arial" w:hAnsi="Arial" w:cs="Arial"/>
          <w:sz w:val="22"/>
          <w:szCs w:val="22"/>
        </w:rPr>
        <w:t>, i)</w:t>
      </w:r>
      <w:r w:rsidR="00EB4A83" w:rsidRPr="003573C9">
        <w:rPr>
          <w:rFonts w:ascii="Arial" w:hAnsi="Arial" w:cs="Arial"/>
          <w:sz w:val="22"/>
          <w:szCs w:val="22"/>
        </w:rPr>
        <w:t xml:space="preserve"> a </w:t>
      </w:r>
      <w:r w:rsidR="0096687F" w:rsidRPr="003573C9">
        <w:rPr>
          <w:rFonts w:ascii="Arial" w:hAnsi="Arial" w:cs="Arial"/>
          <w:sz w:val="22"/>
          <w:szCs w:val="22"/>
        </w:rPr>
        <w:t>k</w:t>
      </w:r>
      <w:r w:rsidR="00EB4A83" w:rsidRPr="003573C9">
        <w:rPr>
          <w:rFonts w:ascii="Arial" w:hAnsi="Arial" w:cs="Arial"/>
          <w:sz w:val="22"/>
          <w:szCs w:val="22"/>
        </w:rPr>
        <w:t>)</w:t>
      </w:r>
      <w:r w:rsidRPr="003573C9">
        <w:rPr>
          <w:rFonts w:ascii="Arial" w:hAnsi="Arial" w:cs="Arial"/>
          <w:sz w:val="22"/>
          <w:szCs w:val="22"/>
        </w:rPr>
        <w:t>.</w:t>
      </w:r>
    </w:p>
    <w:p w:rsidR="00262D62" w:rsidRPr="003573C9" w:rsidRDefault="00262D62" w:rsidP="002D0CB1">
      <w:pPr>
        <w:pStyle w:val="Zkladntextodsazen"/>
        <w:ind w:left="360" w:firstLine="0"/>
        <w:rPr>
          <w:rFonts w:ascii="Arial" w:hAnsi="Arial" w:cs="Arial"/>
          <w:sz w:val="22"/>
          <w:szCs w:val="22"/>
        </w:rPr>
      </w:pPr>
    </w:p>
    <w:p w:rsidR="00262D62" w:rsidRPr="003573C9" w:rsidRDefault="00262D62" w:rsidP="002D0CB1">
      <w:pPr>
        <w:pStyle w:val="Zkladntextodsazen"/>
        <w:numPr>
          <w:ilvl w:val="0"/>
          <w:numId w:val="17"/>
        </w:numPr>
        <w:rPr>
          <w:rFonts w:ascii="Arial" w:hAnsi="Arial" w:cs="Arial"/>
          <w:sz w:val="22"/>
          <w:szCs w:val="22"/>
        </w:rPr>
      </w:pPr>
      <w:r w:rsidRPr="003573C9">
        <w:rPr>
          <w:rFonts w:ascii="Arial" w:hAnsi="Arial" w:cs="Arial"/>
          <w:sz w:val="22"/>
          <w:szCs w:val="22"/>
        </w:rPr>
        <w:lastRenderedPageBreak/>
        <w:t xml:space="preserve">Objemný odpad je takový odpad, který vzhledem ke svým rozměrům nemůže být umístěn do sběrných nádob </w:t>
      </w:r>
      <w:r w:rsidRPr="003573C9">
        <w:rPr>
          <w:rFonts w:ascii="Arial" w:hAnsi="Arial" w:cs="Arial"/>
          <w:color w:val="000000"/>
          <w:sz w:val="22"/>
          <w:szCs w:val="22"/>
        </w:rPr>
        <w:t>(např. koberce, matrace, nábytek</w:t>
      </w:r>
      <w:r w:rsidR="00AC0CE0" w:rsidRPr="003573C9">
        <w:rPr>
          <w:rFonts w:ascii="Arial" w:hAnsi="Arial" w:cs="Arial"/>
          <w:color w:val="000000"/>
          <w:sz w:val="22"/>
          <w:szCs w:val="22"/>
        </w:rPr>
        <w:t xml:space="preserve"> apod.</w:t>
      </w:r>
      <w:r w:rsidRPr="003573C9">
        <w:rPr>
          <w:rFonts w:ascii="Arial" w:hAnsi="Arial" w:cs="Arial"/>
          <w:color w:val="000000"/>
          <w:sz w:val="22"/>
          <w:szCs w:val="22"/>
        </w:rPr>
        <w:t>).</w:t>
      </w:r>
    </w:p>
    <w:p w:rsidR="00262D62" w:rsidRPr="003573C9" w:rsidRDefault="00262D62" w:rsidP="002D0CB1">
      <w:pPr>
        <w:pStyle w:val="Zkladntextodsazen"/>
        <w:ind w:left="360" w:firstLine="0"/>
        <w:rPr>
          <w:rFonts w:ascii="Arial" w:hAnsi="Arial" w:cs="Arial"/>
          <w:sz w:val="22"/>
          <w:szCs w:val="22"/>
        </w:rPr>
      </w:pP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Čl. 3</w:t>
      </w:r>
    </w:p>
    <w:p w:rsidR="0024722A" w:rsidRPr="003573C9" w:rsidRDefault="00912D28" w:rsidP="002D0CB1">
      <w:pPr>
        <w:pStyle w:val="Nadpis2"/>
        <w:jc w:val="center"/>
        <w:rPr>
          <w:rFonts w:ascii="Arial" w:hAnsi="Arial" w:cs="Arial"/>
          <w:b/>
          <w:bCs/>
          <w:sz w:val="22"/>
          <w:szCs w:val="22"/>
          <w:u w:val="none"/>
        </w:rPr>
      </w:pPr>
      <w:r w:rsidRPr="003573C9">
        <w:rPr>
          <w:rFonts w:ascii="Arial" w:hAnsi="Arial" w:cs="Arial"/>
          <w:b/>
          <w:bCs/>
          <w:sz w:val="22"/>
          <w:szCs w:val="22"/>
          <w:u w:val="none"/>
        </w:rPr>
        <w:t>S</w:t>
      </w:r>
      <w:r w:rsidR="00F53E58" w:rsidRPr="003573C9">
        <w:rPr>
          <w:rFonts w:ascii="Arial" w:hAnsi="Arial" w:cs="Arial"/>
          <w:b/>
          <w:bCs/>
          <w:sz w:val="22"/>
          <w:szCs w:val="22"/>
          <w:u w:val="none"/>
        </w:rPr>
        <w:t>oustřeďování</w:t>
      </w:r>
      <w:r w:rsidR="00E5725E" w:rsidRPr="003573C9">
        <w:rPr>
          <w:rFonts w:ascii="Arial" w:hAnsi="Arial" w:cs="Arial"/>
          <w:b/>
          <w:bCs/>
          <w:sz w:val="22"/>
          <w:szCs w:val="22"/>
          <w:u w:val="none"/>
        </w:rPr>
        <w:t xml:space="preserve"> </w:t>
      </w:r>
      <w:r w:rsidR="0017608F" w:rsidRPr="003573C9">
        <w:rPr>
          <w:rFonts w:ascii="Arial" w:hAnsi="Arial" w:cs="Arial"/>
          <w:b/>
          <w:bCs/>
          <w:sz w:val="22"/>
          <w:szCs w:val="22"/>
          <w:u w:val="none"/>
        </w:rPr>
        <w:t>papíru, plast</w:t>
      </w:r>
      <w:r w:rsidR="00E5725E" w:rsidRPr="003573C9">
        <w:rPr>
          <w:rFonts w:ascii="Arial" w:hAnsi="Arial" w:cs="Arial"/>
          <w:b/>
          <w:bCs/>
          <w:sz w:val="22"/>
          <w:szCs w:val="22"/>
          <w:u w:val="none"/>
        </w:rPr>
        <w:t>ů</w:t>
      </w:r>
      <w:r w:rsidR="00EF2490" w:rsidRPr="003573C9">
        <w:rPr>
          <w:rFonts w:ascii="Arial" w:hAnsi="Arial" w:cs="Arial"/>
          <w:b/>
          <w:bCs/>
          <w:sz w:val="22"/>
          <w:szCs w:val="22"/>
          <w:u w:val="none"/>
        </w:rPr>
        <w:t xml:space="preserve"> včetně PET lahví a nápojových kartónů</w:t>
      </w:r>
      <w:r w:rsidR="00E5725E" w:rsidRPr="003573C9">
        <w:rPr>
          <w:rFonts w:ascii="Arial" w:hAnsi="Arial" w:cs="Arial"/>
          <w:b/>
          <w:bCs/>
          <w:sz w:val="22"/>
          <w:szCs w:val="22"/>
          <w:u w:val="none"/>
        </w:rPr>
        <w:t xml:space="preserve">, skla, kovů, </w:t>
      </w:r>
      <w:r w:rsidR="00EB4A83" w:rsidRPr="003573C9">
        <w:rPr>
          <w:rFonts w:ascii="Arial" w:hAnsi="Arial" w:cs="Arial"/>
          <w:b/>
          <w:bCs/>
          <w:sz w:val="22"/>
          <w:szCs w:val="22"/>
          <w:u w:val="none"/>
        </w:rPr>
        <w:t xml:space="preserve">textilu, </w:t>
      </w:r>
      <w:r w:rsidR="0096687F" w:rsidRPr="003573C9">
        <w:rPr>
          <w:rFonts w:ascii="Arial" w:hAnsi="Arial" w:cs="Arial"/>
          <w:b/>
          <w:bCs/>
          <w:sz w:val="22"/>
          <w:szCs w:val="22"/>
          <w:u w:val="none"/>
        </w:rPr>
        <w:t xml:space="preserve">dřeva, </w:t>
      </w:r>
      <w:r w:rsidR="00E5725E" w:rsidRPr="003573C9">
        <w:rPr>
          <w:rFonts w:ascii="Arial" w:hAnsi="Arial" w:cs="Arial"/>
          <w:b/>
          <w:bCs/>
          <w:sz w:val="22"/>
          <w:szCs w:val="22"/>
          <w:u w:val="none"/>
        </w:rPr>
        <w:t>biologického odpadu</w:t>
      </w:r>
      <w:r w:rsidR="007B602D" w:rsidRPr="003573C9">
        <w:rPr>
          <w:rFonts w:ascii="Arial" w:hAnsi="Arial" w:cs="Arial"/>
          <w:b/>
          <w:bCs/>
          <w:sz w:val="22"/>
          <w:szCs w:val="22"/>
          <w:u w:val="none"/>
        </w:rPr>
        <w:t xml:space="preserve"> rostlinného pů</w:t>
      </w:r>
      <w:r w:rsidR="00D05BB8" w:rsidRPr="003573C9">
        <w:rPr>
          <w:rFonts w:ascii="Arial" w:hAnsi="Arial" w:cs="Arial"/>
          <w:b/>
          <w:bCs/>
          <w:sz w:val="22"/>
          <w:szCs w:val="22"/>
          <w:u w:val="none"/>
        </w:rPr>
        <w:t>v</w:t>
      </w:r>
      <w:r w:rsidR="007B602D" w:rsidRPr="003573C9">
        <w:rPr>
          <w:rFonts w:ascii="Arial" w:hAnsi="Arial" w:cs="Arial"/>
          <w:b/>
          <w:bCs/>
          <w:sz w:val="22"/>
          <w:szCs w:val="22"/>
          <w:u w:val="none"/>
        </w:rPr>
        <w:t>o</w:t>
      </w:r>
      <w:r w:rsidR="00D05BB8" w:rsidRPr="003573C9">
        <w:rPr>
          <w:rFonts w:ascii="Arial" w:hAnsi="Arial" w:cs="Arial"/>
          <w:b/>
          <w:bCs/>
          <w:sz w:val="22"/>
          <w:szCs w:val="22"/>
          <w:u w:val="none"/>
        </w:rPr>
        <w:t>d</w:t>
      </w:r>
      <w:r w:rsidR="007B602D" w:rsidRPr="003573C9">
        <w:rPr>
          <w:rFonts w:ascii="Arial" w:hAnsi="Arial" w:cs="Arial"/>
          <w:b/>
          <w:bCs/>
          <w:sz w:val="22"/>
          <w:szCs w:val="22"/>
          <w:u w:val="none"/>
        </w:rPr>
        <w:t>u</w:t>
      </w:r>
      <w:r w:rsidR="00181515" w:rsidRPr="003573C9">
        <w:rPr>
          <w:rFonts w:ascii="Arial" w:hAnsi="Arial" w:cs="Arial"/>
          <w:b/>
          <w:bCs/>
          <w:sz w:val="22"/>
          <w:szCs w:val="22"/>
          <w:u w:val="none"/>
        </w:rPr>
        <w:t xml:space="preserve"> </w:t>
      </w:r>
      <w:r w:rsidR="004521C4" w:rsidRPr="003573C9">
        <w:rPr>
          <w:rFonts w:ascii="Arial" w:hAnsi="Arial" w:cs="Arial"/>
          <w:b/>
          <w:bCs/>
          <w:sz w:val="22"/>
          <w:szCs w:val="22"/>
          <w:u w:val="none"/>
        </w:rPr>
        <w:t xml:space="preserve">a </w:t>
      </w:r>
      <w:r w:rsidR="00181515" w:rsidRPr="003573C9">
        <w:rPr>
          <w:rFonts w:ascii="Arial" w:hAnsi="Arial" w:cs="Arial"/>
          <w:b/>
          <w:bCs/>
          <w:sz w:val="22"/>
          <w:szCs w:val="22"/>
          <w:u w:val="none"/>
        </w:rPr>
        <w:t>jedlých olejů a tuků</w:t>
      </w:r>
    </w:p>
    <w:p w:rsidR="00223F72" w:rsidRPr="003573C9" w:rsidRDefault="00223F72" w:rsidP="002D0CB1">
      <w:pPr>
        <w:tabs>
          <w:tab w:val="num" w:pos="927"/>
        </w:tabs>
        <w:jc w:val="both"/>
        <w:rPr>
          <w:rFonts w:ascii="Arial" w:hAnsi="Arial" w:cs="Arial"/>
          <w:b/>
          <w:sz w:val="22"/>
          <w:szCs w:val="22"/>
          <w:u w:val="single"/>
        </w:rPr>
      </w:pPr>
    </w:p>
    <w:p w:rsidR="002A3581" w:rsidRPr="003573C9" w:rsidRDefault="0017608F" w:rsidP="002D0CB1">
      <w:pPr>
        <w:numPr>
          <w:ilvl w:val="0"/>
          <w:numId w:val="4"/>
        </w:numPr>
        <w:tabs>
          <w:tab w:val="num" w:pos="540"/>
          <w:tab w:val="num" w:pos="927"/>
        </w:tabs>
        <w:jc w:val="both"/>
        <w:rPr>
          <w:rFonts w:ascii="Arial" w:hAnsi="Arial" w:cs="Arial"/>
          <w:sz w:val="22"/>
          <w:szCs w:val="22"/>
        </w:rPr>
      </w:pPr>
      <w:r w:rsidRPr="003573C9">
        <w:rPr>
          <w:rFonts w:ascii="Arial" w:hAnsi="Arial" w:cs="Arial"/>
          <w:sz w:val="22"/>
          <w:szCs w:val="22"/>
        </w:rPr>
        <w:t>Papír, plasty</w:t>
      </w:r>
      <w:r w:rsidR="007B602D" w:rsidRPr="003573C9">
        <w:rPr>
          <w:rFonts w:ascii="Arial" w:hAnsi="Arial" w:cs="Arial"/>
          <w:sz w:val="22"/>
          <w:szCs w:val="22"/>
        </w:rPr>
        <w:t xml:space="preserve"> včetně PET lahví a nápojových kartonů</w:t>
      </w:r>
      <w:r w:rsidRPr="003573C9">
        <w:rPr>
          <w:rFonts w:ascii="Arial" w:hAnsi="Arial" w:cs="Arial"/>
          <w:sz w:val="22"/>
          <w:szCs w:val="22"/>
        </w:rPr>
        <w:t>, sklo, kovy</w:t>
      </w:r>
      <w:r w:rsidR="00E5725E" w:rsidRPr="003573C9">
        <w:rPr>
          <w:rFonts w:ascii="Arial" w:hAnsi="Arial" w:cs="Arial"/>
          <w:sz w:val="22"/>
          <w:szCs w:val="22"/>
        </w:rPr>
        <w:t xml:space="preserve">, </w:t>
      </w:r>
      <w:r w:rsidR="00EB4A83" w:rsidRPr="003573C9">
        <w:rPr>
          <w:rFonts w:ascii="Arial" w:hAnsi="Arial" w:cs="Arial"/>
          <w:sz w:val="22"/>
          <w:szCs w:val="22"/>
        </w:rPr>
        <w:t xml:space="preserve">textil, </w:t>
      </w:r>
      <w:r w:rsidR="0096687F" w:rsidRPr="003573C9">
        <w:rPr>
          <w:rFonts w:ascii="Arial" w:hAnsi="Arial" w:cs="Arial"/>
          <w:sz w:val="22"/>
          <w:szCs w:val="22"/>
        </w:rPr>
        <w:t xml:space="preserve">dřevo, </w:t>
      </w:r>
      <w:r w:rsidR="00E5725E" w:rsidRPr="003573C9">
        <w:rPr>
          <w:rFonts w:ascii="Arial" w:hAnsi="Arial" w:cs="Arial"/>
          <w:sz w:val="22"/>
          <w:szCs w:val="22"/>
        </w:rPr>
        <w:t>biologické odpady</w:t>
      </w:r>
      <w:r w:rsidR="007B602D" w:rsidRPr="003573C9">
        <w:rPr>
          <w:rFonts w:ascii="Arial" w:hAnsi="Arial" w:cs="Arial"/>
          <w:sz w:val="22"/>
          <w:szCs w:val="22"/>
        </w:rPr>
        <w:t xml:space="preserve"> rostlinného odpadu</w:t>
      </w:r>
      <w:r w:rsidR="004521C4" w:rsidRPr="003573C9">
        <w:rPr>
          <w:rFonts w:ascii="Arial" w:hAnsi="Arial" w:cs="Arial"/>
          <w:sz w:val="22"/>
          <w:szCs w:val="22"/>
        </w:rPr>
        <w:t xml:space="preserve"> a</w:t>
      </w:r>
      <w:r w:rsidR="00181515" w:rsidRPr="003573C9">
        <w:rPr>
          <w:rFonts w:ascii="Arial" w:hAnsi="Arial" w:cs="Arial"/>
          <w:sz w:val="22"/>
          <w:szCs w:val="22"/>
        </w:rPr>
        <w:t xml:space="preserve"> jedlé oleje a tuky </w:t>
      </w:r>
      <w:r w:rsidRPr="003573C9">
        <w:rPr>
          <w:rFonts w:ascii="Arial" w:hAnsi="Arial" w:cs="Arial"/>
          <w:sz w:val="22"/>
          <w:szCs w:val="22"/>
        </w:rPr>
        <w:t>se soustřeďují</w:t>
      </w:r>
      <w:r w:rsidR="0024722A" w:rsidRPr="003573C9">
        <w:rPr>
          <w:rFonts w:ascii="Arial" w:hAnsi="Arial" w:cs="Arial"/>
          <w:sz w:val="22"/>
          <w:szCs w:val="22"/>
        </w:rPr>
        <w:t xml:space="preserve"> do </w:t>
      </w:r>
      <w:r w:rsidR="005F0210" w:rsidRPr="003573C9">
        <w:rPr>
          <w:rFonts w:ascii="Arial" w:hAnsi="Arial" w:cs="Arial"/>
          <w:bCs/>
          <w:sz w:val="22"/>
          <w:szCs w:val="22"/>
        </w:rPr>
        <w:t>zvláštních sběrných nádob</w:t>
      </w:r>
      <w:r w:rsidR="004521C4" w:rsidRPr="003573C9">
        <w:rPr>
          <w:rFonts w:ascii="Arial" w:hAnsi="Arial" w:cs="Arial"/>
          <w:sz w:val="22"/>
          <w:szCs w:val="22"/>
        </w:rPr>
        <w:t xml:space="preserve"> </w:t>
      </w:r>
      <w:r w:rsidR="003645AD" w:rsidRPr="003573C9">
        <w:rPr>
          <w:rFonts w:ascii="Arial" w:hAnsi="Arial" w:cs="Arial"/>
          <w:iCs/>
          <w:color w:val="000000"/>
          <w:sz w:val="22"/>
          <w:szCs w:val="22"/>
        </w:rPr>
        <w:t>a pytl</w:t>
      </w:r>
      <w:r w:rsidR="004521C4" w:rsidRPr="003573C9">
        <w:rPr>
          <w:rFonts w:ascii="Arial" w:hAnsi="Arial" w:cs="Arial"/>
          <w:iCs/>
          <w:color w:val="000000"/>
          <w:sz w:val="22"/>
          <w:szCs w:val="22"/>
        </w:rPr>
        <w:t>ů</w:t>
      </w:r>
      <w:r w:rsidR="003645AD" w:rsidRPr="003573C9">
        <w:rPr>
          <w:rFonts w:ascii="Arial" w:hAnsi="Arial" w:cs="Arial"/>
          <w:iCs/>
          <w:color w:val="000000"/>
          <w:sz w:val="22"/>
          <w:szCs w:val="22"/>
        </w:rPr>
        <w:t xml:space="preserve"> označen</w:t>
      </w:r>
      <w:r w:rsidR="004521C4" w:rsidRPr="003573C9">
        <w:rPr>
          <w:rFonts w:ascii="Arial" w:hAnsi="Arial" w:cs="Arial"/>
          <w:iCs/>
          <w:color w:val="000000"/>
          <w:sz w:val="22"/>
          <w:szCs w:val="22"/>
        </w:rPr>
        <w:t>ých</w:t>
      </w:r>
      <w:r w:rsidR="003645AD" w:rsidRPr="003573C9">
        <w:rPr>
          <w:rFonts w:ascii="Arial" w:hAnsi="Arial" w:cs="Arial"/>
          <w:iCs/>
          <w:color w:val="000000"/>
          <w:sz w:val="22"/>
          <w:szCs w:val="22"/>
        </w:rPr>
        <w:t xml:space="preserve"> čárovým/QR kódem.</w:t>
      </w:r>
    </w:p>
    <w:p w:rsidR="0024722A" w:rsidRPr="003573C9" w:rsidRDefault="0024722A" w:rsidP="002D0CB1">
      <w:pPr>
        <w:rPr>
          <w:rFonts w:ascii="Arial" w:hAnsi="Arial" w:cs="Arial"/>
          <w:i/>
          <w:iCs/>
          <w:sz w:val="22"/>
          <w:szCs w:val="22"/>
        </w:rPr>
      </w:pPr>
    </w:p>
    <w:p w:rsidR="009007DD" w:rsidRPr="003573C9" w:rsidRDefault="00F77173" w:rsidP="002D0CB1">
      <w:pPr>
        <w:numPr>
          <w:ilvl w:val="0"/>
          <w:numId w:val="4"/>
        </w:numPr>
        <w:jc w:val="both"/>
        <w:rPr>
          <w:rFonts w:ascii="Arial" w:hAnsi="Arial" w:cs="Arial"/>
          <w:sz w:val="22"/>
          <w:szCs w:val="22"/>
        </w:rPr>
      </w:pPr>
      <w:r w:rsidRPr="003573C9">
        <w:rPr>
          <w:rFonts w:ascii="Arial" w:hAnsi="Arial" w:cs="Arial"/>
          <w:sz w:val="22"/>
          <w:szCs w:val="22"/>
        </w:rPr>
        <w:t xml:space="preserve">Do zvláštních sběrných nádob </w:t>
      </w:r>
      <w:r w:rsidR="004521C4" w:rsidRPr="003573C9">
        <w:rPr>
          <w:rFonts w:ascii="Arial" w:hAnsi="Arial" w:cs="Arial"/>
          <w:sz w:val="22"/>
          <w:szCs w:val="22"/>
        </w:rPr>
        <w:t xml:space="preserve">a pytlů </w:t>
      </w:r>
      <w:r w:rsidRPr="003573C9">
        <w:rPr>
          <w:rFonts w:ascii="Arial" w:hAnsi="Arial" w:cs="Arial"/>
          <w:sz w:val="22"/>
          <w:szCs w:val="22"/>
        </w:rPr>
        <w:t>je zakázáno ukládat jin</w:t>
      </w:r>
      <w:r w:rsidR="00A94551" w:rsidRPr="003573C9">
        <w:rPr>
          <w:rFonts w:ascii="Arial" w:hAnsi="Arial" w:cs="Arial"/>
          <w:sz w:val="22"/>
          <w:szCs w:val="22"/>
        </w:rPr>
        <w:t>é složky komunálních odpadů</w:t>
      </w:r>
      <w:r w:rsidR="00FF60D6" w:rsidRPr="003573C9">
        <w:rPr>
          <w:rFonts w:ascii="Arial" w:hAnsi="Arial" w:cs="Arial"/>
          <w:sz w:val="22"/>
          <w:szCs w:val="22"/>
        </w:rPr>
        <w:t>,</w:t>
      </w:r>
      <w:r w:rsidR="00223F72" w:rsidRPr="003573C9">
        <w:rPr>
          <w:rFonts w:ascii="Arial" w:hAnsi="Arial" w:cs="Arial"/>
          <w:sz w:val="22"/>
          <w:szCs w:val="22"/>
        </w:rPr>
        <w:t xml:space="preserve"> </w:t>
      </w:r>
      <w:r w:rsidR="00A94551" w:rsidRPr="003573C9">
        <w:rPr>
          <w:rFonts w:ascii="Arial" w:hAnsi="Arial" w:cs="Arial"/>
          <w:sz w:val="22"/>
          <w:szCs w:val="22"/>
        </w:rPr>
        <w:t>než</w:t>
      </w:r>
      <w:r w:rsidRPr="003573C9">
        <w:rPr>
          <w:rFonts w:ascii="Arial" w:hAnsi="Arial" w:cs="Arial"/>
          <w:sz w:val="22"/>
          <w:szCs w:val="22"/>
        </w:rPr>
        <w:t xml:space="preserve"> pro které jsou určeny</w:t>
      </w:r>
      <w:r w:rsidR="00A94551" w:rsidRPr="003573C9">
        <w:rPr>
          <w:rFonts w:ascii="Arial" w:hAnsi="Arial" w:cs="Arial"/>
          <w:sz w:val="22"/>
          <w:szCs w:val="22"/>
        </w:rPr>
        <w:t>.</w:t>
      </w:r>
    </w:p>
    <w:p w:rsidR="009007DD" w:rsidRPr="003573C9" w:rsidRDefault="009007DD" w:rsidP="002D0CB1">
      <w:pPr>
        <w:jc w:val="both"/>
        <w:rPr>
          <w:rFonts w:ascii="Arial" w:hAnsi="Arial" w:cs="Arial"/>
          <w:sz w:val="22"/>
          <w:szCs w:val="22"/>
        </w:rPr>
      </w:pPr>
    </w:p>
    <w:p w:rsidR="009007DD" w:rsidRPr="003573C9" w:rsidRDefault="009007DD" w:rsidP="002D0CB1">
      <w:pPr>
        <w:numPr>
          <w:ilvl w:val="0"/>
          <w:numId w:val="4"/>
        </w:numPr>
        <w:jc w:val="both"/>
        <w:rPr>
          <w:rFonts w:ascii="Arial" w:hAnsi="Arial" w:cs="Arial"/>
          <w:sz w:val="22"/>
          <w:szCs w:val="22"/>
        </w:rPr>
      </w:pPr>
      <w:r w:rsidRPr="003573C9">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3573C9" w:rsidRDefault="003A0DB1" w:rsidP="002D0CB1">
      <w:pPr>
        <w:pStyle w:val="Default"/>
        <w:ind w:left="360"/>
      </w:pPr>
    </w:p>
    <w:p w:rsidR="004A74AA" w:rsidRPr="003573C9" w:rsidRDefault="006101FB" w:rsidP="004805EF">
      <w:pPr>
        <w:numPr>
          <w:ilvl w:val="0"/>
          <w:numId w:val="4"/>
        </w:numPr>
        <w:jc w:val="both"/>
        <w:rPr>
          <w:rFonts w:ascii="Arial" w:hAnsi="Arial" w:cs="Arial"/>
          <w:sz w:val="22"/>
          <w:szCs w:val="22"/>
        </w:rPr>
      </w:pPr>
      <w:r w:rsidRPr="003573C9">
        <w:rPr>
          <w:rFonts w:ascii="Arial" w:hAnsi="Arial" w:cs="Arial"/>
          <w:sz w:val="22"/>
          <w:szCs w:val="22"/>
        </w:rPr>
        <w:t xml:space="preserve">Papír, </w:t>
      </w:r>
      <w:r w:rsidR="00592E38" w:rsidRPr="003573C9">
        <w:rPr>
          <w:rFonts w:ascii="Arial" w:hAnsi="Arial" w:cs="Arial"/>
          <w:sz w:val="22"/>
          <w:szCs w:val="22"/>
        </w:rPr>
        <w:t>plasty včetně PET lahví a nápojových kartonů</w:t>
      </w:r>
      <w:r w:rsidRPr="003573C9">
        <w:rPr>
          <w:rFonts w:ascii="Arial" w:hAnsi="Arial" w:cs="Arial"/>
          <w:sz w:val="22"/>
          <w:szCs w:val="22"/>
        </w:rPr>
        <w:t>, sklo, kovy</w:t>
      </w:r>
      <w:r w:rsidR="00CB6081" w:rsidRPr="003573C9">
        <w:rPr>
          <w:rFonts w:ascii="Arial" w:hAnsi="Arial" w:cs="Arial"/>
          <w:sz w:val="22"/>
          <w:szCs w:val="22"/>
        </w:rPr>
        <w:t>,</w:t>
      </w:r>
      <w:r w:rsidR="004521C4" w:rsidRPr="003573C9">
        <w:rPr>
          <w:rFonts w:ascii="Arial" w:hAnsi="Arial" w:cs="Arial"/>
          <w:sz w:val="22"/>
          <w:szCs w:val="22"/>
        </w:rPr>
        <w:t xml:space="preserve"> </w:t>
      </w:r>
      <w:r w:rsidR="00EB4A83" w:rsidRPr="003573C9">
        <w:rPr>
          <w:rFonts w:ascii="Arial" w:hAnsi="Arial" w:cs="Arial"/>
          <w:sz w:val="22"/>
          <w:szCs w:val="22"/>
        </w:rPr>
        <w:t xml:space="preserve">textil, </w:t>
      </w:r>
      <w:r w:rsidR="0096687F" w:rsidRPr="003573C9">
        <w:rPr>
          <w:rFonts w:ascii="Arial" w:hAnsi="Arial" w:cs="Arial"/>
          <w:sz w:val="22"/>
          <w:szCs w:val="22"/>
        </w:rPr>
        <w:t xml:space="preserve">dřevo, </w:t>
      </w:r>
      <w:r w:rsidR="004521C4" w:rsidRPr="003573C9">
        <w:rPr>
          <w:rFonts w:ascii="Arial" w:hAnsi="Arial" w:cs="Arial"/>
          <w:sz w:val="22"/>
          <w:szCs w:val="22"/>
        </w:rPr>
        <w:t xml:space="preserve">biologický odpad </w:t>
      </w:r>
      <w:r w:rsidR="00D05BB8" w:rsidRPr="003573C9">
        <w:rPr>
          <w:rFonts w:ascii="Arial" w:hAnsi="Arial" w:cs="Arial"/>
          <w:sz w:val="22"/>
          <w:szCs w:val="22"/>
        </w:rPr>
        <w:t xml:space="preserve">rostlinného původu </w:t>
      </w:r>
      <w:r w:rsidR="004521C4" w:rsidRPr="003573C9">
        <w:rPr>
          <w:rFonts w:ascii="Arial" w:hAnsi="Arial" w:cs="Arial"/>
          <w:sz w:val="22"/>
          <w:szCs w:val="22"/>
        </w:rPr>
        <w:t>a jedlé oleje a tuky</w:t>
      </w:r>
      <w:r w:rsidR="00CB6081" w:rsidRPr="003573C9">
        <w:rPr>
          <w:rFonts w:ascii="Arial" w:hAnsi="Arial" w:cs="Arial"/>
          <w:sz w:val="22"/>
          <w:szCs w:val="22"/>
        </w:rPr>
        <w:t xml:space="preserve"> </w:t>
      </w:r>
      <w:r w:rsidR="00FB298C" w:rsidRPr="003573C9">
        <w:rPr>
          <w:rFonts w:ascii="Arial" w:hAnsi="Arial" w:cs="Arial"/>
          <w:sz w:val="22"/>
          <w:szCs w:val="22"/>
        </w:rPr>
        <w:t>lze také odevzdávat ve sběrném dvoře</w:t>
      </w:r>
      <w:r w:rsidR="007B602D" w:rsidRPr="003573C9">
        <w:rPr>
          <w:rFonts w:ascii="Arial" w:hAnsi="Arial" w:cs="Arial"/>
          <w:sz w:val="22"/>
          <w:szCs w:val="22"/>
        </w:rPr>
        <w:t>, který</w:t>
      </w:r>
      <w:r w:rsidR="004805EF" w:rsidRPr="003573C9">
        <w:rPr>
          <w:rFonts w:ascii="Arial" w:hAnsi="Arial" w:cs="Arial"/>
          <w:sz w:val="22"/>
          <w:szCs w:val="22"/>
        </w:rPr>
        <w:t xml:space="preserve"> je umístěn v Březolupech </w:t>
      </w:r>
      <w:r w:rsidR="0096687F" w:rsidRPr="003573C9">
        <w:rPr>
          <w:rFonts w:ascii="Arial" w:hAnsi="Arial" w:cs="Arial"/>
          <w:sz w:val="22"/>
          <w:szCs w:val="22"/>
        </w:rPr>
        <w:t xml:space="preserve">jako součást Odpadového centra </w:t>
      </w:r>
      <w:r w:rsidR="004805EF" w:rsidRPr="003573C9">
        <w:rPr>
          <w:rFonts w:ascii="Arial" w:hAnsi="Arial" w:cs="Arial"/>
          <w:sz w:val="22"/>
          <w:szCs w:val="22"/>
        </w:rPr>
        <w:t xml:space="preserve">v areálu </w:t>
      </w:r>
      <w:r w:rsidR="0096687F" w:rsidRPr="003573C9">
        <w:rPr>
          <w:rFonts w:ascii="Arial" w:hAnsi="Arial" w:cs="Arial"/>
          <w:sz w:val="22"/>
          <w:szCs w:val="22"/>
        </w:rPr>
        <w:t xml:space="preserve">bývalé skládky, </w:t>
      </w:r>
      <w:r w:rsidR="004805EF" w:rsidRPr="003573C9">
        <w:rPr>
          <w:rFonts w:ascii="Arial" w:hAnsi="Arial" w:cs="Arial"/>
          <w:sz w:val="22"/>
          <w:szCs w:val="22"/>
        </w:rPr>
        <w:t xml:space="preserve">Březolupy, č.p. </w:t>
      </w:r>
      <w:r w:rsidR="0096687F" w:rsidRPr="003573C9">
        <w:rPr>
          <w:rFonts w:ascii="Arial" w:hAnsi="Arial" w:cs="Arial"/>
          <w:sz w:val="22"/>
          <w:szCs w:val="22"/>
        </w:rPr>
        <w:t>642</w:t>
      </w:r>
      <w:r w:rsidR="007B602D" w:rsidRPr="003573C9">
        <w:rPr>
          <w:rFonts w:ascii="Arial" w:hAnsi="Arial" w:cs="Arial"/>
          <w:sz w:val="22"/>
          <w:szCs w:val="22"/>
        </w:rPr>
        <w:t xml:space="preserve"> (dále jen „sběrný dvůr“).</w:t>
      </w:r>
    </w:p>
    <w:p w:rsidR="00EB4A83" w:rsidRPr="003573C9" w:rsidRDefault="00EB4A83" w:rsidP="00EB4A83">
      <w:pPr>
        <w:pStyle w:val="Odstavecseseznamem"/>
        <w:rPr>
          <w:rFonts w:ascii="Arial" w:hAnsi="Arial" w:cs="Arial"/>
        </w:rPr>
      </w:pPr>
    </w:p>
    <w:p w:rsidR="00EB4A83" w:rsidRPr="003573C9" w:rsidRDefault="00EB4A83" w:rsidP="007B602D">
      <w:pPr>
        <w:numPr>
          <w:ilvl w:val="0"/>
          <w:numId w:val="4"/>
        </w:numPr>
        <w:jc w:val="both"/>
        <w:rPr>
          <w:rFonts w:ascii="Arial" w:hAnsi="Arial" w:cs="Arial"/>
          <w:sz w:val="22"/>
          <w:szCs w:val="22"/>
        </w:rPr>
      </w:pPr>
      <w:r w:rsidRPr="003573C9">
        <w:rPr>
          <w:rFonts w:ascii="Arial" w:hAnsi="Arial" w:cs="Arial"/>
          <w:sz w:val="22"/>
          <w:szCs w:val="22"/>
        </w:rPr>
        <w:t xml:space="preserve">Papír a plasty lze odevzdávat také v rámci </w:t>
      </w:r>
      <w:r w:rsidRPr="003573C9">
        <w:rPr>
          <w:rFonts w:ascii="Arial" w:hAnsi="Arial" w:cs="Arial"/>
          <w:b/>
          <w:sz w:val="22"/>
          <w:szCs w:val="22"/>
        </w:rPr>
        <w:t>svozu tříděného odpadu</w:t>
      </w:r>
      <w:r w:rsidRPr="003573C9">
        <w:rPr>
          <w:rFonts w:ascii="Arial" w:hAnsi="Arial" w:cs="Arial"/>
          <w:sz w:val="22"/>
          <w:szCs w:val="22"/>
        </w:rPr>
        <w:t xml:space="preserve">. Tento svoz bude </w:t>
      </w:r>
      <w:r w:rsidR="007B602D" w:rsidRPr="003573C9">
        <w:rPr>
          <w:rFonts w:ascii="Arial" w:hAnsi="Arial" w:cs="Arial"/>
          <w:sz w:val="22"/>
          <w:szCs w:val="22"/>
        </w:rPr>
        <w:t>probíhat od jednotlivých nemovitostí dle harmonogramu svozu uvedených na webových stránkách obce.</w:t>
      </w:r>
    </w:p>
    <w:p w:rsidR="00EB4A83" w:rsidRPr="003573C9" w:rsidRDefault="00EB4A83" w:rsidP="00EB4A83">
      <w:pPr>
        <w:ind w:left="360"/>
        <w:jc w:val="both"/>
        <w:rPr>
          <w:rFonts w:ascii="Arial" w:hAnsi="Arial" w:cs="Arial"/>
          <w:sz w:val="22"/>
          <w:szCs w:val="22"/>
        </w:rPr>
      </w:pPr>
    </w:p>
    <w:p w:rsidR="004521C4" w:rsidRPr="003573C9" w:rsidRDefault="004521C4" w:rsidP="002D0CB1">
      <w:pPr>
        <w:numPr>
          <w:ilvl w:val="0"/>
          <w:numId w:val="4"/>
        </w:numPr>
        <w:jc w:val="both"/>
        <w:rPr>
          <w:rFonts w:ascii="Arial" w:hAnsi="Arial" w:cs="Arial"/>
          <w:sz w:val="22"/>
          <w:szCs w:val="22"/>
        </w:rPr>
      </w:pPr>
      <w:r w:rsidRPr="003573C9">
        <w:rPr>
          <w:rFonts w:ascii="Arial" w:hAnsi="Arial" w:cs="Arial"/>
          <w:sz w:val="22"/>
          <w:szCs w:val="22"/>
        </w:rPr>
        <w:t xml:space="preserve">Papír, </w:t>
      </w:r>
      <w:r w:rsidR="00592E38" w:rsidRPr="003573C9">
        <w:rPr>
          <w:rFonts w:ascii="Arial" w:hAnsi="Arial" w:cs="Arial"/>
          <w:sz w:val="22"/>
          <w:szCs w:val="22"/>
        </w:rPr>
        <w:t>plasty včetně PET lahví a nápojových kartonů</w:t>
      </w:r>
      <w:r w:rsidRPr="003573C9">
        <w:rPr>
          <w:rFonts w:ascii="Arial" w:hAnsi="Arial" w:cs="Arial"/>
          <w:sz w:val="22"/>
          <w:szCs w:val="22"/>
        </w:rPr>
        <w:t xml:space="preserve">, sklo, kovy, </w:t>
      </w:r>
      <w:r w:rsidR="004805EF" w:rsidRPr="003573C9">
        <w:rPr>
          <w:rFonts w:ascii="Arial" w:hAnsi="Arial" w:cs="Arial"/>
          <w:sz w:val="22"/>
          <w:szCs w:val="22"/>
        </w:rPr>
        <w:t>textil,</w:t>
      </w:r>
      <w:r w:rsidR="004A7962" w:rsidRPr="003573C9">
        <w:rPr>
          <w:rFonts w:ascii="Arial" w:hAnsi="Arial" w:cs="Arial"/>
          <w:sz w:val="22"/>
          <w:szCs w:val="22"/>
        </w:rPr>
        <w:t xml:space="preserve"> </w:t>
      </w:r>
      <w:r w:rsidR="0096687F" w:rsidRPr="003573C9">
        <w:rPr>
          <w:rFonts w:ascii="Arial" w:hAnsi="Arial" w:cs="Arial"/>
          <w:sz w:val="22"/>
          <w:szCs w:val="22"/>
        </w:rPr>
        <w:t xml:space="preserve">dřevo, </w:t>
      </w:r>
      <w:r w:rsidRPr="003573C9">
        <w:rPr>
          <w:rFonts w:ascii="Arial" w:hAnsi="Arial" w:cs="Arial"/>
          <w:sz w:val="22"/>
          <w:szCs w:val="22"/>
        </w:rPr>
        <w:t xml:space="preserve">biologický odpad </w:t>
      </w:r>
      <w:r w:rsidR="00D05BB8" w:rsidRPr="003573C9">
        <w:rPr>
          <w:rFonts w:ascii="Arial" w:hAnsi="Arial" w:cs="Arial"/>
          <w:sz w:val="22"/>
          <w:szCs w:val="22"/>
        </w:rPr>
        <w:t xml:space="preserve">rostlinného původu </w:t>
      </w:r>
      <w:r w:rsidRPr="003573C9">
        <w:rPr>
          <w:rFonts w:ascii="Arial" w:hAnsi="Arial" w:cs="Arial"/>
          <w:sz w:val="22"/>
          <w:szCs w:val="22"/>
        </w:rPr>
        <w:t xml:space="preserve">a jedlé oleje a tuky lze také odevzdat v rámci </w:t>
      </w:r>
      <w:r w:rsidRPr="003573C9">
        <w:rPr>
          <w:rFonts w:ascii="Arial" w:hAnsi="Arial" w:cs="Arial"/>
          <w:b/>
          <w:sz w:val="22"/>
          <w:szCs w:val="22"/>
        </w:rPr>
        <w:t>individuálního svozu tříděného odpadu</w:t>
      </w:r>
      <w:r w:rsidRPr="003573C9">
        <w:rPr>
          <w:rFonts w:ascii="Arial" w:hAnsi="Arial" w:cs="Arial"/>
          <w:sz w:val="22"/>
          <w:szCs w:val="22"/>
        </w:rPr>
        <w:t>, a to na základě žádosti fyzické osoby s pohybovým omezením (imobilního apod.) a následném individuálním povolení rady obce, a to ve stejných komoditách, jako ve sběrném dvoře. Tento svoz bude realizován dle potřeby, max. 5 x ročně smluvně zajištěnými či obecními pracovníky, kteří od účastníků individuálního svozu tříděného odpadu převezmou vytříděný odpad přímo v místě jejich pobytu na území obce.</w:t>
      </w:r>
    </w:p>
    <w:p w:rsidR="004A7962" w:rsidRPr="003573C9" w:rsidRDefault="004A7962" w:rsidP="004A7962">
      <w:pPr>
        <w:jc w:val="both"/>
        <w:rPr>
          <w:rFonts w:ascii="Arial" w:hAnsi="Arial" w:cs="Arial"/>
          <w:sz w:val="22"/>
          <w:szCs w:val="22"/>
        </w:rPr>
      </w:pPr>
    </w:p>
    <w:p w:rsidR="00EB4A83" w:rsidRPr="003573C9" w:rsidRDefault="007B602D" w:rsidP="002D0CB1">
      <w:pPr>
        <w:numPr>
          <w:ilvl w:val="0"/>
          <w:numId w:val="4"/>
        </w:numPr>
        <w:jc w:val="both"/>
        <w:rPr>
          <w:rFonts w:ascii="Arial" w:hAnsi="Arial" w:cs="Arial"/>
          <w:sz w:val="22"/>
          <w:szCs w:val="22"/>
        </w:rPr>
      </w:pPr>
      <w:r w:rsidRPr="003573C9">
        <w:rPr>
          <w:rFonts w:ascii="Arial" w:hAnsi="Arial" w:cs="Arial"/>
          <w:sz w:val="22"/>
          <w:szCs w:val="22"/>
        </w:rPr>
        <w:t>Kov</w:t>
      </w:r>
      <w:r w:rsidR="00EB4A83" w:rsidRPr="003573C9">
        <w:rPr>
          <w:rFonts w:ascii="Arial" w:hAnsi="Arial" w:cs="Arial"/>
          <w:sz w:val="22"/>
          <w:szCs w:val="22"/>
        </w:rPr>
        <w:t xml:space="preserve"> lze odevzdávat také v rámci </w:t>
      </w:r>
      <w:r w:rsidR="00EB4A83" w:rsidRPr="003573C9">
        <w:rPr>
          <w:rFonts w:ascii="Arial" w:hAnsi="Arial" w:cs="Arial"/>
          <w:b/>
          <w:sz w:val="22"/>
          <w:szCs w:val="22"/>
        </w:rPr>
        <w:t xml:space="preserve">veřejně přístupných sběrných nádob či </w:t>
      </w:r>
      <w:r w:rsidR="004805EF" w:rsidRPr="003573C9">
        <w:rPr>
          <w:rFonts w:ascii="Arial" w:hAnsi="Arial" w:cs="Arial"/>
          <w:b/>
          <w:sz w:val="22"/>
          <w:szCs w:val="22"/>
        </w:rPr>
        <w:t>individuálního svozu železa</w:t>
      </w:r>
      <w:r w:rsidR="004805EF" w:rsidRPr="003573C9">
        <w:rPr>
          <w:rFonts w:ascii="Arial" w:hAnsi="Arial" w:cs="Arial"/>
          <w:sz w:val="22"/>
          <w:szCs w:val="22"/>
        </w:rPr>
        <w:t xml:space="preserve">, které obec organizuje ve spolupráci s místními spolky. Aktuální rozmístění sběrných nádob </w:t>
      </w:r>
      <w:r w:rsidR="00A22ED5" w:rsidRPr="003573C9">
        <w:rPr>
          <w:rFonts w:ascii="Arial" w:hAnsi="Arial" w:cs="Arial"/>
          <w:sz w:val="22"/>
          <w:szCs w:val="22"/>
        </w:rPr>
        <w:t>a harmonogram svozu je uveden na webových stránkách obce</w:t>
      </w:r>
      <w:r w:rsidR="004805EF" w:rsidRPr="003573C9">
        <w:rPr>
          <w:rFonts w:ascii="Arial" w:hAnsi="Arial" w:cs="Arial"/>
          <w:sz w:val="22"/>
          <w:szCs w:val="22"/>
        </w:rPr>
        <w:t xml:space="preserve">. </w:t>
      </w:r>
    </w:p>
    <w:p w:rsidR="004A74AA" w:rsidRPr="003573C9" w:rsidRDefault="004A74AA" w:rsidP="002D0CB1">
      <w:pPr>
        <w:jc w:val="both"/>
        <w:rPr>
          <w:rFonts w:ascii="Arial" w:hAnsi="Arial" w:cs="Arial"/>
          <w:sz w:val="22"/>
          <w:szCs w:val="22"/>
        </w:rPr>
      </w:pPr>
    </w:p>
    <w:p w:rsidR="004A74AA" w:rsidRPr="003573C9" w:rsidRDefault="004A74AA" w:rsidP="002D0CB1">
      <w:pPr>
        <w:numPr>
          <w:ilvl w:val="0"/>
          <w:numId w:val="4"/>
        </w:numPr>
        <w:jc w:val="both"/>
        <w:rPr>
          <w:rFonts w:ascii="Arial" w:hAnsi="Arial" w:cs="Arial"/>
          <w:sz w:val="22"/>
          <w:szCs w:val="22"/>
        </w:rPr>
      </w:pPr>
      <w:r w:rsidRPr="003573C9">
        <w:rPr>
          <w:rFonts w:ascii="Arial" w:hAnsi="Arial" w:cs="Arial"/>
          <w:sz w:val="22"/>
          <w:szCs w:val="22"/>
        </w:rP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 obci </w:t>
      </w:r>
      <w:r w:rsidR="003475EF" w:rsidRPr="003573C9">
        <w:rPr>
          <w:rFonts w:ascii="Arial" w:hAnsi="Arial" w:cs="Arial"/>
          <w:sz w:val="22"/>
          <w:szCs w:val="22"/>
        </w:rPr>
        <w:t>Březolupy</w:t>
      </w:r>
      <w:r w:rsidRPr="003573C9">
        <w:rPr>
          <w:rFonts w:ascii="Arial" w:hAnsi="Arial" w:cs="Arial"/>
          <w:sz w:val="22"/>
          <w:szCs w:val="22"/>
        </w:rPr>
        <w:t>“ (dále jen pravidla MESOH). Pravidla MESOH jsou dostupná na internetové stránce obce a v odpadových účtech.</w:t>
      </w:r>
      <w:r w:rsidRPr="003573C9">
        <w:rPr>
          <w:rFonts w:ascii="Arial" w:hAnsi="Arial" w:cs="Arial"/>
          <w:sz w:val="22"/>
          <w:szCs w:val="22"/>
        </w:rPr>
        <w:tab/>
      </w:r>
    </w:p>
    <w:p w:rsidR="004A74AA" w:rsidRPr="003573C9" w:rsidRDefault="004A74AA" w:rsidP="002D0CB1">
      <w:pPr>
        <w:ind w:left="360"/>
        <w:jc w:val="both"/>
        <w:rPr>
          <w:rFonts w:ascii="Arial" w:hAnsi="Arial" w:cs="Arial"/>
          <w:sz w:val="22"/>
          <w:szCs w:val="22"/>
        </w:rPr>
      </w:pPr>
    </w:p>
    <w:p w:rsidR="004A74AA" w:rsidRPr="003573C9" w:rsidRDefault="004A74AA" w:rsidP="002D0CB1">
      <w:pPr>
        <w:numPr>
          <w:ilvl w:val="0"/>
          <w:numId w:val="4"/>
        </w:numPr>
        <w:jc w:val="both"/>
        <w:rPr>
          <w:rFonts w:ascii="Arial" w:hAnsi="Arial" w:cs="Arial"/>
          <w:sz w:val="22"/>
          <w:szCs w:val="22"/>
        </w:rPr>
      </w:pPr>
      <w:r w:rsidRPr="003573C9">
        <w:rPr>
          <w:rFonts w:ascii="Arial" w:hAnsi="Arial" w:cs="Arial"/>
          <w:sz w:val="22"/>
          <w:szCs w:val="22"/>
        </w:rPr>
        <w:t>Pro potřeby svozu a svozové společnosti je nutné, aby byly pytle s tříděným odpadem označeny definovaným čárovým/QR kódem, který dodala obec. Pytle na tříděný odpad a definované čárové/QR kódy je možné vy</w:t>
      </w:r>
      <w:r w:rsidR="008F13EE" w:rsidRPr="003573C9">
        <w:rPr>
          <w:rFonts w:ascii="Arial" w:hAnsi="Arial" w:cs="Arial"/>
          <w:sz w:val="22"/>
          <w:szCs w:val="22"/>
        </w:rPr>
        <w:t>z</w:t>
      </w:r>
      <w:r w:rsidRPr="003573C9">
        <w:rPr>
          <w:rFonts w:ascii="Arial" w:hAnsi="Arial" w:cs="Arial"/>
          <w:sz w:val="22"/>
          <w:szCs w:val="22"/>
        </w:rPr>
        <w:t>vednout na obecním úřadě (dále jen obecní úřad). Pytle na tříděný odpad a definované čárové/QR kódy, pokud jsou využity dle evidence svozu, jsou poskytovány zdarma.</w:t>
      </w:r>
    </w:p>
    <w:p w:rsidR="0024722A" w:rsidRPr="003573C9" w:rsidRDefault="0024722A" w:rsidP="002D0CB1">
      <w:pPr>
        <w:pStyle w:val="Nadpis2"/>
        <w:jc w:val="center"/>
        <w:rPr>
          <w:rFonts w:ascii="Arial" w:hAnsi="Arial" w:cs="Arial"/>
          <w:b/>
          <w:bCs/>
          <w:sz w:val="22"/>
          <w:szCs w:val="22"/>
          <w:u w:val="none"/>
        </w:rPr>
      </w:pPr>
      <w:r w:rsidRPr="003573C9">
        <w:rPr>
          <w:rFonts w:ascii="Arial" w:hAnsi="Arial" w:cs="Arial"/>
          <w:b/>
          <w:bCs/>
          <w:sz w:val="22"/>
          <w:szCs w:val="22"/>
          <w:u w:val="none"/>
        </w:rPr>
        <w:lastRenderedPageBreak/>
        <w:t xml:space="preserve">Čl. </w:t>
      </w:r>
      <w:r w:rsidR="00D226C7" w:rsidRPr="003573C9">
        <w:rPr>
          <w:rFonts w:ascii="Arial" w:hAnsi="Arial" w:cs="Arial"/>
          <w:b/>
          <w:bCs/>
          <w:sz w:val="22"/>
          <w:szCs w:val="22"/>
          <w:u w:val="none"/>
        </w:rPr>
        <w:t>4</w:t>
      </w:r>
    </w:p>
    <w:p w:rsidR="0024722A" w:rsidRPr="003573C9" w:rsidRDefault="00A94551" w:rsidP="002D0CB1">
      <w:pPr>
        <w:pStyle w:val="Nadpis2"/>
        <w:jc w:val="center"/>
        <w:rPr>
          <w:rFonts w:ascii="Arial" w:hAnsi="Arial" w:cs="Arial"/>
          <w:b/>
          <w:bCs/>
          <w:sz w:val="22"/>
          <w:szCs w:val="22"/>
          <w:u w:val="none"/>
        </w:rPr>
      </w:pPr>
      <w:r w:rsidRPr="003573C9">
        <w:rPr>
          <w:rFonts w:ascii="Arial" w:hAnsi="Arial" w:cs="Arial"/>
          <w:b/>
          <w:bCs/>
          <w:sz w:val="22"/>
          <w:szCs w:val="22"/>
          <w:u w:val="none"/>
        </w:rPr>
        <w:t xml:space="preserve"> </w:t>
      </w:r>
      <w:r w:rsidR="006101FB" w:rsidRPr="003573C9">
        <w:rPr>
          <w:rFonts w:ascii="Arial" w:hAnsi="Arial" w:cs="Arial"/>
          <w:b/>
          <w:bCs/>
          <w:sz w:val="22"/>
          <w:szCs w:val="22"/>
          <w:u w:val="none"/>
        </w:rPr>
        <w:t>S</w:t>
      </w:r>
      <w:r w:rsidR="00A22ED5" w:rsidRPr="003573C9">
        <w:rPr>
          <w:rFonts w:ascii="Arial" w:hAnsi="Arial" w:cs="Arial"/>
          <w:b/>
          <w:bCs/>
          <w:sz w:val="22"/>
          <w:szCs w:val="22"/>
          <w:u w:val="none"/>
        </w:rPr>
        <w:t>oustřeďování</w:t>
      </w:r>
      <w:r w:rsidRPr="003573C9">
        <w:rPr>
          <w:rFonts w:ascii="Arial" w:hAnsi="Arial" w:cs="Arial"/>
          <w:b/>
          <w:bCs/>
          <w:sz w:val="22"/>
          <w:szCs w:val="22"/>
          <w:u w:val="none"/>
        </w:rPr>
        <w:t xml:space="preserve"> </w:t>
      </w:r>
      <w:r w:rsidR="0024722A" w:rsidRPr="003573C9">
        <w:rPr>
          <w:rFonts w:ascii="Arial" w:hAnsi="Arial" w:cs="Arial"/>
          <w:b/>
          <w:bCs/>
          <w:sz w:val="22"/>
          <w:szCs w:val="22"/>
          <w:u w:val="none"/>
        </w:rPr>
        <w:t>nebezpečných složek komunálního odpadu</w:t>
      </w:r>
    </w:p>
    <w:p w:rsidR="0024722A" w:rsidRPr="003573C9" w:rsidRDefault="0024722A" w:rsidP="002D0CB1">
      <w:pPr>
        <w:ind w:left="360"/>
        <w:jc w:val="center"/>
        <w:rPr>
          <w:rFonts w:ascii="Arial" w:hAnsi="Arial" w:cs="Arial"/>
          <w:b/>
          <w:sz w:val="22"/>
          <w:szCs w:val="22"/>
        </w:rPr>
      </w:pPr>
    </w:p>
    <w:p w:rsidR="00C94283" w:rsidRPr="003573C9" w:rsidRDefault="0070370F" w:rsidP="002D0CB1">
      <w:pPr>
        <w:numPr>
          <w:ilvl w:val="0"/>
          <w:numId w:val="15"/>
        </w:numPr>
        <w:jc w:val="both"/>
        <w:rPr>
          <w:rFonts w:ascii="Arial" w:hAnsi="Arial" w:cs="Arial"/>
          <w:sz w:val="22"/>
          <w:szCs w:val="22"/>
        </w:rPr>
      </w:pPr>
      <w:r w:rsidRPr="003573C9">
        <w:rPr>
          <w:rFonts w:ascii="Arial" w:hAnsi="Arial" w:cs="Arial"/>
          <w:sz w:val="22"/>
          <w:szCs w:val="22"/>
        </w:rPr>
        <w:t>Nebezpečné složky komunálního odpadu lze odevzdávat ve sběrném dvoře, a to do zvláštních sběrných nádob k tomuto sběru určených, tzv. „Ekosklad“.</w:t>
      </w:r>
    </w:p>
    <w:p w:rsidR="008F13EE" w:rsidRPr="003573C9" w:rsidRDefault="008F13EE" w:rsidP="008F13EE">
      <w:pPr>
        <w:ind w:left="360"/>
        <w:jc w:val="both"/>
        <w:rPr>
          <w:rFonts w:ascii="Arial" w:hAnsi="Arial" w:cs="Arial"/>
          <w:sz w:val="22"/>
          <w:szCs w:val="22"/>
        </w:rPr>
      </w:pPr>
    </w:p>
    <w:p w:rsidR="00547890" w:rsidRPr="003573C9" w:rsidRDefault="00A94551" w:rsidP="008F13EE">
      <w:pPr>
        <w:numPr>
          <w:ilvl w:val="0"/>
          <w:numId w:val="15"/>
        </w:numPr>
        <w:jc w:val="both"/>
        <w:rPr>
          <w:rFonts w:ascii="Arial" w:hAnsi="Arial" w:cs="Arial"/>
          <w:sz w:val="22"/>
          <w:szCs w:val="22"/>
        </w:rPr>
      </w:pPr>
      <w:r w:rsidRPr="003573C9">
        <w:rPr>
          <w:rFonts w:ascii="Arial" w:hAnsi="Arial" w:cs="Arial"/>
          <w:sz w:val="22"/>
          <w:szCs w:val="22"/>
        </w:rPr>
        <w:t>S</w:t>
      </w:r>
      <w:r w:rsidR="00A11DFF" w:rsidRPr="003573C9">
        <w:rPr>
          <w:rFonts w:ascii="Arial" w:hAnsi="Arial" w:cs="Arial"/>
          <w:sz w:val="22"/>
          <w:szCs w:val="22"/>
        </w:rPr>
        <w:t>oustřeďování</w:t>
      </w:r>
      <w:r w:rsidRPr="003573C9">
        <w:rPr>
          <w:rFonts w:ascii="Arial" w:hAnsi="Arial" w:cs="Arial"/>
          <w:sz w:val="22"/>
          <w:szCs w:val="22"/>
        </w:rPr>
        <w:t xml:space="preserve"> nebezpečných složek komunálního odpadu</w:t>
      </w:r>
      <w:r w:rsidR="00EA1B4D" w:rsidRPr="003573C9">
        <w:rPr>
          <w:rFonts w:ascii="Arial" w:hAnsi="Arial" w:cs="Arial"/>
          <w:sz w:val="22"/>
          <w:szCs w:val="22"/>
        </w:rPr>
        <w:t xml:space="preserve"> podléhá požadavkům stanovený</w:t>
      </w:r>
      <w:r w:rsidR="00C25DCE" w:rsidRPr="003573C9">
        <w:rPr>
          <w:rFonts w:ascii="Arial" w:hAnsi="Arial" w:cs="Arial"/>
          <w:sz w:val="22"/>
          <w:szCs w:val="22"/>
        </w:rPr>
        <w:t>m</w:t>
      </w:r>
      <w:r w:rsidR="00EA1B4D" w:rsidRPr="003573C9">
        <w:rPr>
          <w:rFonts w:ascii="Arial" w:hAnsi="Arial" w:cs="Arial"/>
          <w:sz w:val="22"/>
          <w:szCs w:val="22"/>
        </w:rPr>
        <w:t xml:space="preserve"> v čl.</w:t>
      </w:r>
      <w:r w:rsidR="00F301DF" w:rsidRPr="003573C9">
        <w:rPr>
          <w:rFonts w:ascii="Arial" w:hAnsi="Arial" w:cs="Arial"/>
          <w:sz w:val="22"/>
          <w:szCs w:val="22"/>
        </w:rPr>
        <w:t xml:space="preserve"> </w:t>
      </w:r>
      <w:r w:rsidR="00EA1B4D" w:rsidRPr="003573C9">
        <w:rPr>
          <w:rFonts w:ascii="Arial" w:hAnsi="Arial" w:cs="Arial"/>
          <w:sz w:val="22"/>
          <w:szCs w:val="22"/>
        </w:rPr>
        <w:t xml:space="preserve">3 odst. </w:t>
      </w:r>
      <w:r w:rsidR="00BA4F72" w:rsidRPr="003573C9">
        <w:rPr>
          <w:rFonts w:ascii="Arial" w:hAnsi="Arial" w:cs="Arial"/>
          <w:sz w:val="22"/>
          <w:szCs w:val="22"/>
        </w:rPr>
        <w:t>2</w:t>
      </w:r>
      <w:r w:rsidR="00E8031C" w:rsidRPr="003573C9">
        <w:rPr>
          <w:rFonts w:ascii="Arial" w:hAnsi="Arial" w:cs="Arial"/>
          <w:sz w:val="22"/>
          <w:szCs w:val="22"/>
        </w:rPr>
        <w:t xml:space="preserve"> a</w:t>
      </w:r>
      <w:r w:rsidR="003A0DB1" w:rsidRPr="003573C9">
        <w:rPr>
          <w:rFonts w:ascii="Arial" w:hAnsi="Arial" w:cs="Arial"/>
          <w:sz w:val="22"/>
          <w:szCs w:val="22"/>
        </w:rPr>
        <w:t xml:space="preserve"> </w:t>
      </w:r>
      <w:r w:rsidR="00BA4F72" w:rsidRPr="003573C9">
        <w:rPr>
          <w:rFonts w:ascii="Arial" w:hAnsi="Arial" w:cs="Arial"/>
          <w:sz w:val="22"/>
          <w:szCs w:val="22"/>
        </w:rPr>
        <w:t>3</w:t>
      </w:r>
      <w:r w:rsidR="00431942" w:rsidRPr="003573C9">
        <w:rPr>
          <w:rFonts w:ascii="Arial" w:hAnsi="Arial" w:cs="Arial"/>
          <w:sz w:val="22"/>
          <w:szCs w:val="22"/>
        </w:rPr>
        <w:t>.</w:t>
      </w:r>
      <w:r w:rsidR="008D0C32" w:rsidRPr="003573C9">
        <w:rPr>
          <w:rFonts w:ascii="Arial" w:hAnsi="Arial" w:cs="Arial"/>
          <w:sz w:val="22"/>
          <w:szCs w:val="22"/>
        </w:rPr>
        <w:t xml:space="preserve"> </w:t>
      </w:r>
    </w:p>
    <w:p w:rsidR="00CB6081" w:rsidRPr="003573C9" w:rsidRDefault="00CB6081" w:rsidP="002D0CB1">
      <w:pPr>
        <w:rPr>
          <w:rFonts w:ascii="Arial" w:hAnsi="Arial" w:cs="Arial"/>
          <w:i/>
          <w:color w:val="00B0F0"/>
          <w:sz w:val="22"/>
          <w:szCs w:val="22"/>
        </w:rPr>
      </w:pPr>
    </w:p>
    <w:p w:rsidR="000F645D" w:rsidRPr="003573C9" w:rsidRDefault="000F645D" w:rsidP="002D0CB1">
      <w:pPr>
        <w:jc w:val="center"/>
        <w:rPr>
          <w:rFonts w:ascii="Arial" w:hAnsi="Arial" w:cs="Arial"/>
          <w:b/>
          <w:sz w:val="22"/>
          <w:szCs w:val="22"/>
        </w:rPr>
      </w:pPr>
      <w:r w:rsidRPr="003573C9">
        <w:rPr>
          <w:rFonts w:ascii="Arial" w:hAnsi="Arial" w:cs="Arial"/>
          <w:b/>
          <w:sz w:val="22"/>
          <w:szCs w:val="22"/>
        </w:rPr>
        <w:t xml:space="preserve">Čl. </w:t>
      </w:r>
      <w:r w:rsidR="00D226C7" w:rsidRPr="003573C9">
        <w:rPr>
          <w:rFonts w:ascii="Arial" w:hAnsi="Arial" w:cs="Arial"/>
          <w:b/>
          <w:sz w:val="22"/>
          <w:szCs w:val="22"/>
        </w:rPr>
        <w:t>5</w:t>
      </w:r>
    </w:p>
    <w:p w:rsidR="000F645D" w:rsidRPr="003573C9" w:rsidRDefault="000F645D" w:rsidP="002D0CB1">
      <w:pPr>
        <w:jc w:val="center"/>
        <w:rPr>
          <w:rFonts w:ascii="Arial" w:hAnsi="Arial" w:cs="Arial"/>
          <w:sz w:val="22"/>
          <w:szCs w:val="22"/>
        </w:rPr>
      </w:pPr>
      <w:r w:rsidRPr="003573C9">
        <w:rPr>
          <w:rFonts w:ascii="Arial" w:hAnsi="Arial" w:cs="Arial"/>
          <w:b/>
          <w:sz w:val="22"/>
          <w:szCs w:val="22"/>
        </w:rPr>
        <w:t xml:space="preserve"> </w:t>
      </w:r>
      <w:r w:rsidR="006101FB" w:rsidRPr="003573C9">
        <w:rPr>
          <w:rFonts w:ascii="Arial" w:hAnsi="Arial" w:cs="Arial"/>
          <w:b/>
          <w:sz w:val="22"/>
          <w:szCs w:val="22"/>
        </w:rPr>
        <w:t>S</w:t>
      </w:r>
      <w:r w:rsidR="00A22ED5" w:rsidRPr="003573C9">
        <w:rPr>
          <w:rFonts w:ascii="Arial" w:hAnsi="Arial" w:cs="Arial"/>
          <w:b/>
          <w:sz w:val="22"/>
          <w:szCs w:val="22"/>
        </w:rPr>
        <w:t>oustřeďování</w:t>
      </w:r>
      <w:r w:rsidRPr="003573C9">
        <w:rPr>
          <w:rFonts w:ascii="Arial" w:hAnsi="Arial" w:cs="Arial"/>
          <w:b/>
          <w:sz w:val="22"/>
          <w:szCs w:val="22"/>
        </w:rPr>
        <w:t xml:space="preserve"> objemného odpadu</w:t>
      </w:r>
    </w:p>
    <w:p w:rsidR="005F2973" w:rsidRPr="003573C9" w:rsidRDefault="005F2973" w:rsidP="002D0CB1">
      <w:pPr>
        <w:pStyle w:val="NormlnIMP"/>
        <w:rPr>
          <w:rFonts w:ascii="Arial" w:hAnsi="Arial" w:cs="Arial"/>
          <w:sz w:val="22"/>
          <w:szCs w:val="22"/>
        </w:rPr>
      </w:pPr>
    </w:p>
    <w:p w:rsidR="005F2973" w:rsidRPr="003573C9" w:rsidRDefault="005F2973" w:rsidP="002D0CB1">
      <w:pPr>
        <w:pStyle w:val="NormlnIMP"/>
        <w:numPr>
          <w:ilvl w:val="0"/>
          <w:numId w:val="33"/>
        </w:numPr>
        <w:rPr>
          <w:rFonts w:ascii="Arial" w:hAnsi="Arial" w:cs="Arial"/>
          <w:sz w:val="22"/>
          <w:szCs w:val="22"/>
        </w:rPr>
      </w:pPr>
      <w:r w:rsidRPr="003573C9">
        <w:rPr>
          <w:rFonts w:ascii="Arial" w:hAnsi="Arial" w:cs="Arial"/>
          <w:sz w:val="22"/>
          <w:szCs w:val="22"/>
        </w:rPr>
        <w:t>Objemný odpad lze odevzdávat ve sběrném dvoře, a to do zvláštních sběrných nádob k tomuto sběru určených, tzv. „Kontejnery“.</w:t>
      </w:r>
    </w:p>
    <w:p w:rsidR="005F2973" w:rsidRPr="003573C9" w:rsidRDefault="005F2973" w:rsidP="002D0CB1">
      <w:pPr>
        <w:pStyle w:val="NormlnIMP"/>
        <w:ind w:left="720"/>
        <w:rPr>
          <w:rFonts w:ascii="Arial" w:hAnsi="Arial" w:cs="Arial"/>
          <w:sz w:val="22"/>
          <w:szCs w:val="22"/>
        </w:rPr>
      </w:pPr>
    </w:p>
    <w:p w:rsidR="00D25BA7" w:rsidRPr="003573C9" w:rsidRDefault="00D25BA7" w:rsidP="002D0CB1">
      <w:pPr>
        <w:pStyle w:val="NormlnIMP"/>
        <w:numPr>
          <w:ilvl w:val="0"/>
          <w:numId w:val="33"/>
        </w:numPr>
        <w:rPr>
          <w:rFonts w:ascii="Arial" w:hAnsi="Arial" w:cs="Arial"/>
          <w:sz w:val="22"/>
          <w:szCs w:val="22"/>
        </w:rPr>
      </w:pPr>
      <w:r w:rsidRPr="003573C9">
        <w:rPr>
          <w:rFonts w:ascii="Arial" w:hAnsi="Arial" w:cs="Arial"/>
          <w:sz w:val="22"/>
          <w:szCs w:val="22"/>
        </w:rPr>
        <w:t>S</w:t>
      </w:r>
      <w:r w:rsidR="00912D28" w:rsidRPr="003573C9">
        <w:rPr>
          <w:rFonts w:ascii="Arial" w:hAnsi="Arial" w:cs="Arial"/>
          <w:sz w:val="22"/>
          <w:szCs w:val="22"/>
        </w:rPr>
        <w:t>oustřeďování</w:t>
      </w:r>
      <w:r w:rsidRPr="003573C9">
        <w:rPr>
          <w:rFonts w:ascii="Arial" w:hAnsi="Arial" w:cs="Arial"/>
          <w:sz w:val="22"/>
          <w:szCs w:val="22"/>
        </w:rPr>
        <w:t xml:space="preserve"> objemného odpadu podléhá požadavkům stanovený</w:t>
      </w:r>
      <w:r w:rsidR="00C25DCE" w:rsidRPr="003573C9">
        <w:rPr>
          <w:rFonts w:ascii="Arial" w:hAnsi="Arial" w:cs="Arial"/>
          <w:sz w:val="22"/>
          <w:szCs w:val="22"/>
        </w:rPr>
        <w:t>m</w:t>
      </w:r>
      <w:r w:rsidRPr="003573C9">
        <w:rPr>
          <w:rFonts w:ascii="Arial" w:hAnsi="Arial" w:cs="Arial"/>
          <w:sz w:val="22"/>
          <w:szCs w:val="22"/>
        </w:rPr>
        <w:t xml:space="preserve"> v čl. </w:t>
      </w:r>
      <w:r w:rsidR="00BA4F72" w:rsidRPr="003573C9">
        <w:rPr>
          <w:rFonts w:ascii="Arial" w:hAnsi="Arial" w:cs="Arial"/>
          <w:sz w:val="22"/>
          <w:szCs w:val="22"/>
        </w:rPr>
        <w:t>3 odst. 2</w:t>
      </w:r>
      <w:r w:rsidR="00E8031C" w:rsidRPr="003573C9">
        <w:rPr>
          <w:rFonts w:ascii="Arial" w:hAnsi="Arial" w:cs="Arial"/>
          <w:sz w:val="22"/>
          <w:szCs w:val="22"/>
        </w:rPr>
        <w:t xml:space="preserve"> a</w:t>
      </w:r>
      <w:r w:rsidR="003A0DB1" w:rsidRPr="003573C9">
        <w:rPr>
          <w:rFonts w:ascii="Arial" w:hAnsi="Arial" w:cs="Arial"/>
          <w:sz w:val="22"/>
          <w:szCs w:val="22"/>
        </w:rPr>
        <w:t xml:space="preserve"> </w:t>
      </w:r>
      <w:r w:rsidR="00BA4F72" w:rsidRPr="003573C9">
        <w:rPr>
          <w:rFonts w:ascii="Arial" w:hAnsi="Arial" w:cs="Arial"/>
          <w:sz w:val="22"/>
          <w:szCs w:val="22"/>
        </w:rPr>
        <w:t>3</w:t>
      </w:r>
      <w:r w:rsidRPr="003573C9">
        <w:rPr>
          <w:rFonts w:ascii="Arial" w:hAnsi="Arial" w:cs="Arial"/>
          <w:sz w:val="22"/>
          <w:szCs w:val="22"/>
        </w:rPr>
        <w:t xml:space="preserve">. </w:t>
      </w:r>
    </w:p>
    <w:p w:rsidR="008F13EE" w:rsidRPr="003573C9" w:rsidRDefault="008F13EE" w:rsidP="002D0CB1">
      <w:pPr>
        <w:rPr>
          <w:rFonts w:ascii="Arial" w:hAnsi="Arial" w:cs="Arial"/>
          <w:b/>
          <w:sz w:val="22"/>
          <w:szCs w:val="22"/>
        </w:rPr>
      </w:pP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 xml:space="preserve">Čl. </w:t>
      </w:r>
      <w:r w:rsidR="00D226C7" w:rsidRPr="003573C9">
        <w:rPr>
          <w:rFonts w:ascii="Arial" w:hAnsi="Arial" w:cs="Arial"/>
          <w:b/>
          <w:sz w:val="22"/>
          <w:szCs w:val="22"/>
        </w:rPr>
        <w:t>6</w:t>
      </w: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S</w:t>
      </w:r>
      <w:r w:rsidR="00912D28" w:rsidRPr="003573C9">
        <w:rPr>
          <w:rFonts w:ascii="Arial" w:hAnsi="Arial" w:cs="Arial"/>
          <w:b/>
          <w:sz w:val="22"/>
          <w:szCs w:val="22"/>
        </w:rPr>
        <w:t>oustřeďování</w:t>
      </w:r>
      <w:r w:rsidRPr="003573C9">
        <w:rPr>
          <w:rFonts w:ascii="Arial" w:hAnsi="Arial" w:cs="Arial"/>
          <w:b/>
          <w:sz w:val="22"/>
          <w:szCs w:val="22"/>
        </w:rPr>
        <w:t xml:space="preserve"> směsného </w:t>
      </w:r>
      <w:r w:rsidR="00A94551" w:rsidRPr="003573C9">
        <w:rPr>
          <w:rFonts w:ascii="Arial" w:hAnsi="Arial" w:cs="Arial"/>
          <w:b/>
          <w:sz w:val="22"/>
          <w:szCs w:val="22"/>
        </w:rPr>
        <w:t xml:space="preserve">komunálního </w:t>
      </w:r>
      <w:r w:rsidRPr="003573C9">
        <w:rPr>
          <w:rFonts w:ascii="Arial" w:hAnsi="Arial" w:cs="Arial"/>
          <w:b/>
          <w:sz w:val="22"/>
          <w:szCs w:val="22"/>
        </w:rPr>
        <w:t xml:space="preserve">odpadu </w:t>
      </w:r>
    </w:p>
    <w:p w:rsidR="0024722A" w:rsidRPr="003573C9" w:rsidRDefault="0024722A" w:rsidP="002D0CB1">
      <w:pPr>
        <w:jc w:val="center"/>
        <w:rPr>
          <w:rFonts w:ascii="Arial" w:hAnsi="Arial" w:cs="Arial"/>
          <w:b/>
          <w:sz w:val="22"/>
          <w:szCs w:val="22"/>
        </w:rPr>
      </w:pPr>
    </w:p>
    <w:p w:rsidR="0025354B" w:rsidRPr="003573C9" w:rsidRDefault="0025354B" w:rsidP="002D0CB1">
      <w:pPr>
        <w:widowControl w:val="0"/>
        <w:numPr>
          <w:ilvl w:val="0"/>
          <w:numId w:val="28"/>
        </w:numPr>
        <w:ind w:left="426" w:hanging="426"/>
        <w:jc w:val="both"/>
        <w:rPr>
          <w:rFonts w:ascii="Arial" w:hAnsi="Arial" w:cs="Arial"/>
          <w:strike/>
          <w:color w:val="00B0F0"/>
          <w:sz w:val="22"/>
          <w:szCs w:val="22"/>
        </w:rPr>
      </w:pPr>
      <w:r w:rsidRPr="003573C9">
        <w:rPr>
          <w:rFonts w:ascii="Arial" w:hAnsi="Arial" w:cs="Arial"/>
          <w:sz w:val="22"/>
          <w:szCs w:val="22"/>
        </w:rPr>
        <w:t xml:space="preserve">Směsný komunální odpad se </w:t>
      </w:r>
      <w:r w:rsidR="00912D28" w:rsidRPr="003573C9">
        <w:rPr>
          <w:rFonts w:ascii="Arial" w:hAnsi="Arial" w:cs="Arial"/>
          <w:sz w:val="22"/>
          <w:szCs w:val="22"/>
        </w:rPr>
        <w:t xml:space="preserve">odkládá </w:t>
      </w:r>
      <w:r w:rsidRPr="003573C9">
        <w:rPr>
          <w:rFonts w:ascii="Arial" w:hAnsi="Arial" w:cs="Arial"/>
          <w:sz w:val="22"/>
          <w:szCs w:val="22"/>
        </w:rPr>
        <w:t>do sběrných nádob. Pro účely této vyhlášky se sběrnými nádobami rozumějí</w:t>
      </w:r>
      <w:r w:rsidRPr="003573C9">
        <w:rPr>
          <w:rFonts w:ascii="Arial" w:hAnsi="Arial" w:cs="Arial"/>
          <w:color w:val="00B0F0"/>
          <w:sz w:val="22"/>
          <w:szCs w:val="22"/>
        </w:rPr>
        <w:t>:</w:t>
      </w:r>
    </w:p>
    <w:p w:rsidR="00C11214" w:rsidRPr="003573C9" w:rsidRDefault="00C11214" w:rsidP="002D0CB1">
      <w:pPr>
        <w:widowControl w:val="0"/>
        <w:ind w:left="426"/>
        <w:jc w:val="both"/>
        <w:rPr>
          <w:rFonts w:ascii="Arial" w:hAnsi="Arial" w:cs="Arial"/>
          <w:strike/>
          <w:color w:val="00B0F0"/>
          <w:sz w:val="22"/>
          <w:szCs w:val="22"/>
        </w:rPr>
      </w:pPr>
    </w:p>
    <w:p w:rsidR="00A22ED5" w:rsidRPr="003573C9" w:rsidRDefault="00C11214" w:rsidP="002D0CB1">
      <w:pPr>
        <w:ind w:left="426"/>
        <w:jc w:val="both"/>
      </w:pPr>
      <w:r w:rsidRPr="003573C9">
        <w:rPr>
          <w:rFonts w:ascii="Arial" w:hAnsi="Arial" w:cs="Arial"/>
          <w:color w:val="000000"/>
          <w:sz w:val="22"/>
          <w:szCs w:val="22"/>
        </w:rPr>
        <w:t xml:space="preserve">a) typizované </w:t>
      </w:r>
      <w:r w:rsidRPr="003573C9">
        <w:rPr>
          <w:rFonts w:ascii="Arial" w:hAnsi="Arial" w:cs="Arial"/>
          <w:b/>
          <w:bCs/>
          <w:color w:val="000000"/>
          <w:sz w:val="22"/>
          <w:szCs w:val="22"/>
        </w:rPr>
        <w:t>sběrné nádoby I.</w:t>
      </w:r>
      <w:r w:rsidRPr="003573C9">
        <w:rPr>
          <w:rFonts w:ascii="Arial" w:hAnsi="Arial" w:cs="Arial"/>
          <w:color w:val="000000"/>
          <w:sz w:val="22"/>
          <w:szCs w:val="22"/>
        </w:rPr>
        <w:t xml:space="preserve"> (popelnice o objemu 110/120 resp. 240 litrů).</w:t>
      </w:r>
      <w:r w:rsidR="007727CC" w:rsidRPr="003573C9">
        <w:rPr>
          <w:rFonts w:ascii="Arial" w:hAnsi="Arial" w:cs="Arial"/>
          <w:color w:val="000000"/>
          <w:sz w:val="22"/>
          <w:szCs w:val="22"/>
        </w:rPr>
        <w:t xml:space="preserve"> </w:t>
      </w:r>
      <w:r w:rsidR="00A22ED5" w:rsidRPr="003573C9">
        <w:rPr>
          <w:rFonts w:ascii="Arial" w:hAnsi="Arial" w:cs="Arial"/>
          <w:color w:val="000000"/>
          <w:sz w:val="22"/>
          <w:szCs w:val="22"/>
        </w:rPr>
        <w:t>Fyzické nepodnikající osoby</w:t>
      </w:r>
      <w:r w:rsidRPr="003573C9">
        <w:rPr>
          <w:rFonts w:ascii="Arial" w:hAnsi="Arial" w:cs="Arial"/>
          <w:color w:val="000000"/>
          <w:sz w:val="22"/>
          <w:szCs w:val="22"/>
        </w:rPr>
        <w:t>, kterým nevyhovuje adresný sběr odpadů, mohou odpad odevzdat na sběrném</w:t>
      </w:r>
      <w:r w:rsidR="00A22ED5" w:rsidRPr="003573C9">
        <w:rPr>
          <w:rFonts w:ascii="Arial" w:hAnsi="Arial" w:cs="Arial"/>
          <w:color w:val="000000"/>
          <w:sz w:val="22"/>
          <w:szCs w:val="22"/>
        </w:rPr>
        <w:t xml:space="preserve"> </w:t>
      </w:r>
      <w:r w:rsidRPr="003573C9">
        <w:rPr>
          <w:rFonts w:ascii="Arial" w:hAnsi="Arial" w:cs="Arial"/>
          <w:color w:val="000000"/>
          <w:sz w:val="22"/>
          <w:szCs w:val="22"/>
        </w:rPr>
        <w:t>dvoře.</w:t>
      </w:r>
      <w:r w:rsidR="00B11AD4" w:rsidRPr="003573C9">
        <w:t xml:space="preserve"> </w:t>
      </w:r>
    </w:p>
    <w:p w:rsidR="00C11214" w:rsidRPr="003573C9" w:rsidRDefault="00B11AD4" w:rsidP="002D0CB1">
      <w:pPr>
        <w:ind w:left="426"/>
        <w:jc w:val="both"/>
        <w:rPr>
          <w:rFonts w:ascii="Arial" w:hAnsi="Arial" w:cs="Arial"/>
          <w:color w:val="000000"/>
          <w:sz w:val="22"/>
          <w:szCs w:val="22"/>
        </w:rPr>
      </w:pPr>
      <w:r w:rsidRPr="003573C9">
        <w:rPr>
          <w:rFonts w:ascii="Arial" w:hAnsi="Arial" w:cs="Arial"/>
          <w:color w:val="000000"/>
          <w:sz w:val="22"/>
          <w:szCs w:val="22"/>
        </w:rPr>
        <w:t>Stanoviště sběrných nádob I. je místo, kde jsou sběrné nádoby trvale nebo přechodně umístěny za účelem dalšího nakládání se směsným komunálním odpadem oprávněnou osobou v dosahu jeho svozové techniky. Stanoviště sběrných nádob jsou individuální nebo společná pro více uživatelů.</w:t>
      </w:r>
      <w:r w:rsidR="005A0084" w:rsidRPr="003573C9">
        <w:t xml:space="preserve"> </w:t>
      </w:r>
      <w:r w:rsidR="005A0084" w:rsidRPr="003573C9">
        <w:rPr>
          <w:rFonts w:ascii="Arial" w:hAnsi="Arial" w:cs="Arial"/>
          <w:color w:val="000000"/>
          <w:sz w:val="22"/>
          <w:szCs w:val="22"/>
        </w:rPr>
        <w:t xml:space="preserve">Maximální množství směsného komunálního odpadu odevzdaného tímto způsobem do společné popelnice do jejího naplnění  je stanoven na </w:t>
      </w:r>
      <w:r w:rsidR="00CF7735" w:rsidRPr="003573C9">
        <w:rPr>
          <w:rFonts w:ascii="Arial" w:hAnsi="Arial" w:cs="Arial"/>
          <w:color w:val="000000"/>
          <w:sz w:val="22"/>
          <w:szCs w:val="22"/>
        </w:rPr>
        <w:t>27</w:t>
      </w:r>
      <w:r w:rsidR="005A0084" w:rsidRPr="003573C9">
        <w:rPr>
          <w:rFonts w:ascii="Arial" w:hAnsi="Arial" w:cs="Arial"/>
          <w:color w:val="000000"/>
          <w:sz w:val="22"/>
          <w:szCs w:val="22"/>
        </w:rPr>
        <w:t xml:space="preserve"> litrů na osobu za čtrnáct dní</w:t>
      </w:r>
      <w:r w:rsidR="00C11214" w:rsidRPr="003573C9">
        <w:rPr>
          <w:rFonts w:ascii="Arial" w:hAnsi="Arial" w:cs="Arial"/>
          <w:color w:val="000000"/>
          <w:sz w:val="22"/>
          <w:szCs w:val="22"/>
        </w:rPr>
        <w:t>,</w:t>
      </w:r>
      <w:r w:rsidR="005A0084" w:rsidRPr="003573C9">
        <w:rPr>
          <w:rFonts w:ascii="Arial" w:hAnsi="Arial" w:cs="Arial"/>
          <w:color w:val="000000"/>
          <w:sz w:val="22"/>
          <w:szCs w:val="22"/>
        </w:rPr>
        <w:t xml:space="preserve"> popelnice o objemu 240 litrů </w:t>
      </w:r>
      <w:r w:rsidR="00CF7735" w:rsidRPr="003573C9">
        <w:rPr>
          <w:rFonts w:ascii="Arial" w:hAnsi="Arial" w:cs="Arial"/>
          <w:color w:val="000000"/>
          <w:sz w:val="22"/>
          <w:szCs w:val="22"/>
        </w:rPr>
        <w:t xml:space="preserve">resp. další popelnici o objemu 110/120 litrů </w:t>
      </w:r>
      <w:r w:rsidR="005A0084" w:rsidRPr="003573C9">
        <w:rPr>
          <w:rFonts w:ascii="Arial" w:hAnsi="Arial" w:cs="Arial"/>
          <w:color w:val="000000"/>
          <w:sz w:val="22"/>
          <w:szCs w:val="22"/>
        </w:rPr>
        <w:t>lze použít až pro 5 a více osob,</w:t>
      </w:r>
    </w:p>
    <w:p w:rsidR="00C11214" w:rsidRPr="003573C9" w:rsidRDefault="00C11214" w:rsidP="002D0CB1">
      <w:pPr>
        <w:ind w:left="426"/>
        <w:jc w:val="both"/>
        <w:rPr>
          <w:rFonts w:ascii="Arial" w:hAnsi="Arial" w:cs="Arial"/>
          <w:color w:val="000000"/>
          <w:sz w:val="22"/>
          <w:szCs w:val="22"/>
        </w:rPr>
      </w:pPr>
      <w:r w:rsidRPr="003573C9">
        <w:rPr>
          <w:rFonts w:ascii="Arial" w:hAnsi="Arial" w:cs="Arial"/>
          <w:color w:val="000000"/>
          <w:sz w:val="22"/>
          <w:szCs w:val="22"/>
        </w:rPr>
        <w:t>b) typizované</w:t>
      </w:r>
      <w:r w:rsidRPr="003573C9">
        <w:rPr>
          <w:rFonts w:ascii="Arial" w:hAnsi="Arial" w:cs="Arial"/>
          <w:b/>
          <w:bCs/>
          <w:color w:val="000000"/>
          <w:sz w:val="22"/>
          <w:szCs w:val="22"/>
        </w:rPr>
        <w:t xml:space="preserve"> sběrné nádoby II.</w:t>
      </w:r>
      <w:r w:rsidRPr="003573C9">
        <w:rPr>
          <w:rFonts w:ascii="Arial" w:hAnsi="Arial" w:cs="Arial"/>
          <w:color w:val="000000"/>
          <w:sz w:val="22"/>
          <w:szCs w:val="22"/>
        </w:rPr>
        <w:t xml:space="preserve"> (velkoobjemové kontejnery o objemu cca 4 000 litrů)  určené ke shromažďování směsného komunálního odpadu, které jsou umístěny v sběrném dvoru</w:t>
      </w:r>
      <w:r w:rsidR="007727CC" w:rsidRPr="003573C9">
        <w:rPr>
          <w:rFonts w:ascii="Arial" w:hAnsi="Arial" w:cs="Arial"/>
          <w:color w:val="000000"/>
          <w:sz w:val="22"/>
          <w:szCs w:val="22"/>
        </w:rPr>
        <w:t>,</w:t>
      </w:r>
    </w:p>
    <w:p w:rsidR="00C11214" w:rsidRPr="003573C9" w:rsidRDefault="00C11214" w:rsidP="002D0CB1">
      <w:pPr>
        <w:ind w:left="426"/>
        <w:jc w:val="both"/>
        <w:rPr>
          <w:rFonts w:ascii="Arial" w:hAnsi="Arial" w:cs="Arial"/>
          <w:color w:val="000000"/>
          <w:sz w:val="22"/>
          <w:szCs w:val="22"/>
        </w:rPr>
      </w:pPr>
      <w:r w:rsidRPr="003573C9">
        <w:rPr>
          <w:rFonts w:ascii="Arial" w:hAnsi="Arial" w:cs="Arial"/>
          <w:color w:val="000000"/>
          <w:sz w:val="22"/>
          <w:szCs w:val="22"/>
        </w:rPr>
        <w:t xml:space="preserve">c) typizované </w:t>
      </w:r>
      <w:r w:rsidRPr="003573C9">
        <w:rPr>
          <w:rFonts w:ascii="Arial" w:hAnsi="Arial" w:cs="Arial"/>
          <w:b/>
          <w:bCs/>
          <w:color w:val="000000"/>
          <w:sz w:val="22"/>
          <w:szCs w:val="22"/>
        </w:rPr>
        <w:t>společné uzamykatelné sběrné nádoby</w:t>
      </w:r>
      <w:r w:rsidRPr="003573C9">
        <w:rPr>
          <w:rFonts w:ascii="Arial" w:hAnsi="Arial" w:cs="Arial"/>
          <w:color w:val="000000"/>
          <w:sz w:val="22"/>
          <w:szCs w:val="22"/>
        </w:rPr>
        <w:t xml:space="preserve"> </w:t>
      </w:r>
      <w:r w:rsidR="007727CC" w:rsidRPr="003573C9">
        <w:rPr>
          <w:rFonts w:ascii="Arial" w:hAnsi="Arial" w:cs="Arial"/>
          <w:color w:val="000000"/>
          <w:sz w:val="22"/>
          <w:szCs w:val="22"/>
        </w:rPr>
        <w:t>(tzv. bobr o objemu 1100 litrů)</w:t>
      </w:r>
      <w:r w:rsidRPr="003573C9">
        <w:rPr>
          <w:rFonts w:ascii="Arial" w:hAnsi="Arial" w:cs="Arial"/>
          <w:color w:val="000000"/>
          <w:sz w:val="22"/>
          <w:szCs w:val="22"/>
        </w:rPr>
        <w:t>, které slouží určeným fyzickým osobám (u zahrádkářské kolonie Čertor</w:t>
      </w:r>
      <w:r w:rsidR="004B2034">
        <w:rPr>
          <w:rFonts w:ascii="Arial" w:hAnsi="Arial" w:cs="Arial"/>
          <w:color w:val="000000"/>
          <w:sz w:val="22"/>
          <w:szCs w:val="22"/>
        </w:rPr>
        <w:t>y</w:t>
      </w:r>
      <w:r w:rsidRPr="003573C9">
        <w:rPr>
          <w:rFonts w:ascii="Arial" w:hAnsi="Arial" w:cs="Arial"/>
          <w:color w:val="000000"/>
          <w:sz w:val="22"/>
          <w:szCs w:val="22"/>
        </w:rPr>
        <w:t>je) ke shromažďování směsného komunálního odpadu. Tyto uzamykatelné sběrné nádoby (celkem 2ks) jsou umístěny u příhradové lávky přes potok v části obce Zelnice,</w:t>
      </w:r>
    </w:p>
    <w:p w:rsidR="004A74AA" w:rsidRPr="003573C9" w:rsidRDefault="008B5264" w:rsidP="002D0CB1">
      <w:pPr>
        <w:ind w:left="426"/>
        <w:jc w:val="both"/>
        <w:rPr>
          <w:rFonts w:ascii="Arial" w:hAnsi="Arial" w:cs="Arial"/>
          <w:color w:val="000000"/>
          <w:sz w:val="22"/>
          <w:szCs w:val="22"/>
        </w:rPr>
      </w:pPr>
      <w:r w:rsidRPr="003573C9">
        <w:rPr>
          <w:rFonts w:ascii="Arial" w:hAnsi="Arial" w:cs="Arial"/>
          <w:color w:val="000000"/>
          <w:sz w:val="22"/>
          <w:szCs w:val="22"/>
        </w:rPr>
        <w:t>d</w:t>
      </w:r>
      <w:r w:rsidR="00C11214" w:rsidRPr="003573C9">
        <w:rPr>
          <w:rFonts w:ascii="Arial" w:hAnsi="Arial" w:cs="Arial"/>
          <w:color w:val="000000"/>
          <w:sz w:val="22"/>
          <w:szCs w:val="22"/>
        </w:rPr>
        <w:t xml:space="preserve">) </w:t>
      </w:r>
      <w:r w:rsidR="00C11214" w:rsidRPr="003573C9">
        <w:rPr>
          <w:rFonts w:ascii="Arial" w:hAnsi="Arial" w:cs="Arial"/>
          <w:b/>
          <w:bCs/>
          <w:color w:val="000000"/>
          <w:sz w:val="22"/>
          <w:szCs w:val="22"/>
        </w:rPr>
        <w:t>odpadkové koše</w:t>
      </w:r>
      <w:r w:rsidR="00C11214" w:rsidRPr="003573C9">
        <w:rPr>
          <w:rFonts w:ascii="Arial" w:hAnsi="Arial" w:cs="Arial"/>
          <w:color w:val="000000"/>
          <w:sz w:val="22"/>
          <w:szCs w:val="22"/>
        </w:rPr>
        <w:t>, které jsou umístěny na veřejných prostranstvích v obci, sloužící pro odkládání drobného směsného komunálního odpadu</w:t>
      </w:r>
      <w:r w:rsidR="007727CC" w:rsidRPr="003573C9">
        <w:rPr>
          <w:rFonts w:ascii="Arial" w:hAnsi="Arial" w:cs="Arial"/>
          <w:color w:val="000000"/>
          <w:sz w:val="22"/>
          <w:szCs w:val="22"/>
        </w:rPr>
        <w:t>.</w:t>
      </w:r>
    </w:p>
    <w:p w:rsidR="00CB6081" w:rsidRPr="003573C9" w:rsidRDefault="00CF5BE8" w:rsidP="002D0CB1">
      <w:pPr>
        <w:numPr>
          <w:ilvl w:val="0"/>
          <w:numId w:val="28"/>
        </w:numPr>
        <w:ind w:left="426" w:hanging="426"/>
        <w:jc w:val="both"/>
        <w:rPr>
          <w:rFonts w:ascii="Arial" w:hAnsi="Arial" w:cs="Arial"/>
          <w:color w:val="00B0F0"/>
          <w:sz w:val="22"/>
          <w:szCs w:val="22"/>
        </w:rPr>
      </w:pPr>
      <w:r w:rsidRPr="003573C9">
        <w:rPr>
          <w:rFonts w:ascii="Arial" w:hAnsi="Arial" w:cs="Arial"/>
          <w:sz w:val="22"/>
          <w:szCs w:val="22"/>
        </w:rPr>
        <w:t>S</w:t>
      </w:r>
      <w:r w:rsidR="00247C11" w:rsidRPr="003573C9">
        <w:rPr>
          <w:rFonts w:ascii="Arial" w:hAnsi="Arial" w:cs="Arial"/>
          <w:sz w:val="22"/>
          <w:szCs w:val="22"/>
        </w:rPr>
        <w:t>oustřeďování</w:t>
      </w:r>
      <w:r w:rsidRPr="003573C9">
        <w:rPr>
          <w:rFonts w:ascii="Arial" w:hAnsi="Arial" w:cs="Arial"/>
          <w:sz w:val="22"/>
          <w:szCs w:val="22"/>
        </w:rPr>
        <w:t xml:space="preserve"> směsného komunálního odpadu podléhá požadavkům stanoveným </w:t>
      </w:r>
      <w:r w:rsidRPr="003573C9">
        <w:rPr>
          <w:rFonts w:ascii="Arial" w:hAnsi="Arial" w:cs="Arial"/>
          <w:sz w:val="22"/>
          <w:szCs w:val="22"/>
        </w:rPr>
        <w:br/>
        <w:t xml:space="preserve">v čl. 3 odst. </w:t>
      </w:r>
      <w:r w:rsidR="00BA4F72" w:rsidRPr="003573C9">
        <w:rPr>
          <w:rFonts w:ascii="Arial" w:hAnsi="Arial" w:cs="Arial"/>
          <w:sz w:val="22"/>
          <w:szCs w:val="22"/>
        </w:rPr>
        <w:t>2</w:t>
      </w:r>
      <w:r w:rsidR="00E8031C" w:rsidRPr="003573C9">
        <w:rPr>
          <w:rFonts w:ascii="Arial" w:hAnsi="Arial" w:cs="Arial"/>
          <w:sz w:val="22"/>
          <w:szCs w:val="22"/>
        </w:rPr>
        <w:t xml:space="preserve"> a</w:t>
      </w:r>
      <w:r w:rsidRPr="003573C9">
        <w:rPr>
          <w:rFonts w:ascii="Arial" w:hAnsi="Arial" w:cs="Arial"/>
          <w:sz w:val="22"/>
          <w:szCs w:val="22"/>
        </w:rPr>
        <w:t xml:space="preserve"> </w:t>
      </w:r>
      <w:r w:rsidR="00BA4F72" w:rsidRPr="003573C9">
        <w:rPr>
          <w:rFonts w:ascii="Arial" w:hAnsi="Arial" w:cs="Arial"/>
          <w:sz w:val="22"/>
          <w:szCs w:val="22"/>
        </w:rPr>
        <w:t>3</w:t>
      </w:r>
      <w:r w:rsidRPr="003573C9">
        <w:rPr>
          <w:rFonts w:ascii="Arial" w:hAnsi="Arial" w:cs="Arial"/>
          <w:sz w:val="22"/>
          <w:szCs w:val="22"/>
        </w:rPr>
        <w:t xml:space="preserve">. </w:t>
      </w:r>
    </w:p>
    <w:p w:rsidR="008D0C32" w:rsidRPr="003573C9" w:rsidRDefault="008D0C32" w:rsidP="008D0C32">
      <w:pPr>
        <w:ind w:left="426"/>
        <w:jc w:val="both"/>
        <w:rPr>
          <w:rFonts w:ascii="Arial" w:hAnsi="Arial" w:cs="Arial"/>
          <w:color w:val="00B0F0"/>
          <w:sz w:val="22"/>
          <w:szCs w:val="22"/>
        </w:rPr>
      </w:pPr>
    </w:p>
    <w:p w:rsidR="00CB6081" w:rsidRPr="003573C9" w:rsidRDefault="00CB6081" w:rsidP="002D0CB1">
      <w:pPr>
        <w:numPr>
          <w:ilvl w:val="0"/>
          <w:numId w:val="28"/>
        </w:numPr>
        <w:ind w:left="426" w:hanging="426"/>
        <w:jc w:val="both"/>
        <w:rPr>
          <w:rFonts w:ascii="Arial" w:hAnsi="Arial" w:cs="Arial"/>
          <w:color w:val="000000"/>
          <w:sz w:val="22"/>
          <w:szCs w:val="22"/>
        </w:rPr>
      </w:pPr>
      <w:r w:rsidRPr="003573C9">
        <w:rPr>
          <w:rFonts w:ascii="Arial" w:hAnsi="Arial" w:cs="Arial"/>
          <w:color w:val="000000"/>
          <w:sz w:val="22"/>
          <w:szCs w:val="22"/>
        </w:rPr>
        <w:t>Pro potřeby svozu a svozové společnosti je nutné, aby byly typizované sběrné nádoby uvedené v odst. 1 písm. a) označeny definovaným čárovým/QR kódem, který dodala obec.</w:t>
      </w:r>
    </w:p>
    <w:p w:rsidR="008F13EE" w:rsidRPr="003573C9" w:rsidRDefault="008F13EE" w:rsidP="002D0CB1">
      <w:pPr>
        <w:jc w:val="center"/>
        <w:rPr>
          <w:rFonts w:ascii="Arial" w:hAnsi="Arial" w:cs="Arial"/>
          <w:b/>
          <w:sz w:val="22"/>
          <w:szCs w:val="22"/>
        </w:rPr>
      </w:pPr>
    </w:p>
    <w:p w:rsidR="00AC5110" w:rsidRPr="003573C9" w:rsidRDefault="00AC5110" w:rsidP="002D0CB1">
      <w:pPr>
        <w:jc w:val="center"/>
        <w:rPr>
          <w:rFonts w:ascii="Arial" w:hAnsi="Arial" w:cs="Arial"/>
          <w:b/>
          <w:sz w:val="22"/>
          <w:szCs w:val="22"/>
        </w:rPr>
      </w:pPr>
    </w:p>
    <w:p w:rsidR="004A7962" w:rsidRPr="003573C9" w:rsidRDefault="004A7962" w:rsidP="002D0CB1">
      <w:pPr>
        <w:jc w:val="center"/>
        <w:rPr>
          <w:rFonts w:ascii="Arial" w:hAnsi="Arial" w:cs="Arial"/>
          <w:b/>
          <w:sz w:val="22"/>
          <w:szCs w:val="22"/>
        </w:rPr>
      </w:pPr>
    </w:p>
    <w:p w:rsidR="004A7962" w:rsidRPr="003573C9" w:rsidRDefault="004A7962" w:rsidP="002D0CB1">
      <w:pPr>
        <w:jc w:val="center"/>
        <w:rPr>
          <w:rFonts w:ascii="Arial" w:hAnsi="Arial" w:cs="Arial"/>
          <w:b/>
          <w:sz w:val="22"/>
          <w:szCs w:val="22"/>
        </w:rPr>
      </w:pPr>
    </w:p>
    <w:p w:rsidR="004A7962" w:rsidRPr="003573C9" w:rsidRDefault="004A7962" w:rsidP="002D0CB1">
      <w:pPr>
        <w:jc w:val="center"/>
        <w:rPr>
          <w:rFonts w:ascii="Arial" w:hAnsi="Arial" w:cs="Arial"/>
          <w:b/>
          <w:sz w:val="22"/>
          <w:szCs w:val="22"/>
        </w:rPr>
      </w:pPr>
    </w:p>
    <w:p w:rsidR="00AC5110" w:rsidRPr="003573C9" w:rsidRDefault="00AC5110" w:rsidP="002D0CB1">
      <w:pPr>
        <w:jc w:val="center"/>
        <w:rPr>
          <w:rFonts w:ascii="Arial" w:hAnsi="Arial" w:cs="Arial"/>
          <w:b/>
          <w:sz w:val="22"/>
          <w:szCs w:val="22"/>
        </w:rPr>
      </w:pPr>
    </w:p>
    <w:p w:rsidR="000F4568" w:rsidRPr="003573C9" w:rsidRDefault="000F4568" w:rsidP="002D0CB1">
      <w:pPr>
        <w:jc w:val="center"/>
        <w:rPr>
          <w:rFonts w:ascii="Arial" w:hAnsi="Arial" w:cs="Arial"/>
          <w:b/>
          <w:sz w:val="22"/>
          <w:szCs w:val="22"/>
        </w:rPr>
      </w:pPr>
      <w:r w:rsidRPr="003573C9">
        <w:rPr>
          <w:rFonts w:ascii="Arial" w:hAnsi="Arial" w:cs="Arial"/>
          <w:b/>
          <w:sz w:val="22"/>
          <w:szCs w:val="22"/>
        </w:rPr>
        <w:lastRenderedPageBreak/>
        <w:t xml:space="preserve">Čl. </w:t>
      </w:r>
      <w:r w:rsidR="00693339" w:rsidRPr="003573C9">
        <w:rPr>
          <w:rFonts w:ascii="Arial" w:hAnsi="Arial" w:cs="Arial"/>
          <w:b/>
          <w:sz w:val="22"/>
          <w:szCs w:val="22"/>
        </w:rPr>
        <w:t>7</w:t>
      </w:r>
    </w:p>
    <w:p w:rsidR="008C3A2A" w:rsidRPr="003573C9" w:rsidRDefault="00BE72A2" w:rsidP="002D0CB1">
      <w:pPr>
        <w:pStyle w:val="Nadpis2"/>
        <w:jc w:val="center"/>
        <w:rPr>
          <w:rFonts w:ascii="Arial" w:hAnsi="Arial" w:cs="Arial"/>
          <w:b/>
          <w:bCs/>
          <w:sz w:val="22"/>
          <w:szCs w:val="22"/>
          <w:u w:val="none"/>
        </w:rPr>
      </w:pPr>
      <w:r w:rsidRPr="003573C9">
        <w:rPr>
          <w:rFonts w:ascii="Arial" w:hAnsi="Arial" w:cs="Arial"/>
          <w:b/>
          <w:bCs/>
          <w:sz w:val="22"/>
          <w:szCs w:val="22"/>
          <w:u w:val="none"/>
        </w:rPr>
        <w:t xml:space="preserve">Nakládání s </w:t>
      </w:r>
      <w:r w:rsidR="000F4568" w:rsidRPr="003573C9">
        <w:rPr>
          <w:rFonts w:ascii="Arial" w:hAnsi="Arial" w:cs="Arial"/>
          <w:b/>
          <w:bCs/>
          <w:sz w:val="22"/>
          <w:szCs w:val="22"/>
          <w:u w:val="none"/>
        </w:rPr>
        <w:t>komunální</w:t>
      </w:r>
      <w:r w:rsidRPr="003573C9">
        <w:rPr>
          <w:rFonts w:ascii="Arial" w:hAnsi="Arial" w:cs="Arial"/>
          <w:b/>
          <w:bCs/>
          <w:sz w:val="22"/>
          <w:szCs w:val="22"/>
          <w:u w:val="none"/>
        </w:rPr>
        <w:t>m</w:t>
      </w:r>
      <w:r w:rsidR="000F4568" w:rsidRPr="003573C9">
        <w:rPr>
          <w:rFonts w:ascii="Arial" w:hAnsi="Arial" w:cs="Arial"/>
          <w:b/>
          <w:bCs/>
          <w:sz w:val="22"/>
          <w:szCs w:val="22"/>
          <w:u w:val="none"/>
        </w:rPr>
        <w:t xml:space="preserve"> odpad</w:t>
      </w:r>
      <w:r w:rsidRPr="003573C9">
        <w:rPr>
          <w:rFonts w:ascii="Arial" w:hAnsi="Arial" w:cs="Arial"/>
          <w:b/>
          <w:bCs/>
          <w:sz w:val="22"/>
          <w:szCs w:val="22"/>
          <w:u w:val="none"/>
        </w:rPr>
        <w:t xml:space="preserve">em vznikajícím </w:t>
      </w:r>
      <w:r w:rsidR="000F4568" w:rsidRPr="003573C9">
        <w:rPr>
          <w:rFonts w:ascii="Arial" w:hAnsi="Arial" w:cs="Arial"/>
          <w:b/>
          <w:bCs/>
          <w:sz w:val="22"/>
          <w:szCs w:val="22"/>
          <w:u w:val="none"/>
        </w:rPr>
        <w:t>na území obce při činnosti právnických a podnikajících</w:t>
      </w:r>
      <w:r w:rsidR="00AF49AB" w:rsidRPr="003573C9">
        <w:rPr>
          <w:rFonts w:ascii="Arial" w:hAnsi="Arial" w:cs="Arial"/>
          <w:b/>
          <w:bCs/>
          <w:sz w:val="22"/>
          <w:szCs w:val="22"/>
          <w:u w:val="none"/>
        </w:rPr>
        <w:t xml:space="preserve"> fyzických</w:t>
      </w:r>
      <w:r w:rsidR="000F4568" w:rsidRPr="003573C9">
        <w:rPr>
          <w:rFonts w:ascii="Arial" w:hAnsi="Arial" w:cs="Arial"/>
          <w:b/>
          <w:bCs/>
          <w:sz w:val="22"/>
          <w:szCs w:val="22"/>
          <w:u w:val="none"/>
        </w:rPr>
        <w:t xml:space="preserve"> osob</w:t>
      </w:r>
    </w:p>
    <w:p w:rsidR="00CC42CC" w:rsidRPr="003573C9" w:rsidRDefault="00CC42CC" w:rsidP="00CC42CC"/>
    <w:p w:rsidR="0034317B" w:rsidRPr="003573C9" w:rsidRDefault="001363E2" w:rsidP="002D0CB1">
      <w:pPr>
        <w:numPr>
          <w:ilvl w:val="0"/>
          <w:numId w:val="27"/>
        </w:numPr>
        <w:ind w:left="284" w:hanging="284"/>
        <w:jc w:val="both"/>
        <w:rPr>
          <w:rFonts w:ascii="Arial" w:hAnsi="Arial" w:cs="Arial"/>
          <w:sz w:val="22"/>
          <w:szCs w:val="22"/>
        </w:rPr>
      </w:pPr>
      <w:r w:rsidRPr="003573C9">
        <w:rPr>
          <w:rFonts w:ascii="Arial" w:hAnsi="Arial" w:cs="Arial"/>
          <w:sz w:val="22"/>
          <w:szCs w:val="22"/>
        </w:rPr>
        <w:t>Právnické a podnikající fyzické osoby zapojené do obecního systému n</w:t>
      </w:r>
      <w:r w:rsidR="000F4568" w:rsidRPr="003573C9">
        <w:rPr>
          <w:rFonts w:ascii="Arial" w:hAnsi="Arial" w:cs="Arial"/>
          <w:sz w:val="22"/>
          <w:szCs w:val="22"/>
        </w:rPr>
        <w:t>a základě smlouvy s obcí komunální odpad dle čl. 2 odst</w:t>
      </w:r>
      <w:r w:rsidRPr="003573C9">
        <w:rPr>
          <w:rFonts w:ascii="Arial" w:hAnsi="Arial" w:cs="Arial"/>
          <w:sz w:val="22"/>
          <w:szCs w:val="22"/>
        </w:rPr>
        <w:t>.</w:t>
      </w:r>
      <w:r w:rsidR="000F4568" w:rsidRPr="003573C9">
        <w:rPr>
          <w:rFonts w:ascii="Arial" w:hAnsi="Arial" w:cs="Arial"/>
          <w:sz w:val="22"/>
          <w:szCs w:val="22"/>
        </w:rPr>
        <w:t xml:space="preserve"> 1 písm</w:t>
      </w:r>
      <w:r w:rsidR="00D27F18" w:rsidRPr="003573C9">
        <w:rPr>
          <w:rFonts w:ascii="Arial" w:hAnsi="Arial" w:cs="Arial"/>
          <w:sz w:val="22"/>
          <w:szCs w:val="22"/>
        </w:rPr>
        <w:t>.</w:t>
      </w:r>
      <w:r w:rsidR="00CC42CC" w:rsidRPr="003573C9">
        <w:rPr>
          <w:rFonts w:ascii="Arial" w:hAnsi="Arial" w:cs="Arial"/>
          <w:sz w:val="22"/>
          <w:szCs w:val="22"/>
        </w:rPr>
        <w:t xml:space="preserve"> e) Kovy </w:t>
      </w:r>
      <w:r w:rsidR="00BA2FB8" w:rsidRPr="003573C9">
        <w:rPr>
          <w:rFonts w:ascii="Arial" w:hAnsi="Arial" w:cs="Arial"/>
          <w:sz w:val="22"/>
          <w:szCs w:val="22"/>
        </w:rPr>
        <w:t>předáva</w:t>
      </w:r>
      <w:r w:rsidRPr="003573C9">
        <w:rPr>
          <w:rFonts w:ascii="Arial" w:hAnsi="Arial" w:cs="Arial"/>
          <w:sz w:val="22"/>
          <w:szCs w:val="22"/>
        </w:rPr>
        <w:t>jí</w:t>
      </w:r>
      <w:r w:rsidR="000F4568" w:rsidRPr="003573C9">
        <w:rPr>
          <w:rFonts w:ascii="Arial" w:hAnsi="Arial" w:cs="Arial"/>
          <w:sz w:val="22"/>
          <w:szCs w:val="22"/>
        </w:rPr>
        <w:t xml:space="preserve"> </w:t>
      </w:r>
      <w:r w:rsidR="00CC42CC" w:rsidRPr="003573C9">
        <w:rPr>
          <w:rFonts w:ascii="Arial" w:hAnsi="Arial" w:cs="Arial"/>
          <w:sz w:val="22"/>
          <w:szCs w:val="22"/>
        </w:rPr>
        <w:t>v souladu s čl. 3 odst 4) nebo 7).</w:t>
      </w:r>
    </w:p>
    <w:p w:rsidR="00D27F18" w:rsidRPr="003573C9" w:rsidRDefault="00D27F18" w:rsidP="002D0CB1">
      <w:pPr>
        <w:ind w:left="284"/>
        <w:jc w:val="both"/>
        <w:rPr>
          <w:rFonts w:ascii="Arial" w:hAnsi="Arial" w:cs="Arial"/>
          <w:sz w:val="22"/>
          <w:szCs w:val="22"/>
        </w:rPr>
      </w:pPr>
    </w:p>
    <w:p w:rsidR="00CC42CC" w:rsidRPr="003573C9" w:rsidRDefault="00BA2FB8" w:rsidP="002D0CB1">
      <w:pPr>
        <w:numPr>
          <w:ilvl w:val="0"/>
          <w:numId w:val="27"/>
        </w:numPr>
        <w:ind w:left="284" w:hanging="284"/>
        <w:jc w:val="both"/>
        <w:rPr>
          <w:rFonts w:ascii="Arial" w:hAnsi="Arial" w:cs="Arial"/>
          <w:sz w:val="22"/>
          <w:szCs w:val="22"/>
        </w:rPr>
      </w:pPr>
      <w:r w:rsidRPr="003573C9">
        <w:rPr>
          <w:rFonts w:ascii="Arial" w:hAnsi="Arial" w:cs="Arial"/>
          <w:sz w:val="22"/>
          <w:szCs w:val="22"/>
        </w:rPr>
        <w:t xml:space="preserve">Výše úhrady </w:t>
      </w:r>
      <w:r w:rsidR="00421C34" w:rsidRPr="003573C9">
        <w:rPr>
          <w:rFonts w:ascii="Arial" w:hAnsi="Arial" w:cs="Arial"/>
          <w:sz w:val="22"/>
          <w:szCs w:val="22"/>
        </w:rPr>
        <w:t xml:space="preserve">za zapojení do obecního systému </w:t>
      </w:r>
      <w:r w:rsidRPr="003573C9">
        <w:rPr>
          <w:rFonts w:ascii="Arial" w:hAnsi="Arial" w:cs="Arial"/>
          <w:sz w:val="22"/>
          <w:szCs w:val="22"/>
        </w:rPr>
        <w:t xml:space="preserve">se stanoví </w:t>
      </w:r>
      <w:r w:rsidR="005A4539" w:rsidRPr="003573C9">
        <w:rPr>
          <w:rFonts w:ascii="Arial" w:hAnsi="Arial" w:cs="Arial"/>
          <w:sz w:val="22"/>
          <w:szCs w:val="22"/>
        </w:rPr>
        <w:t>dle ceníku vydaného Radou obce Březolupy, který je k dispozici k nahlédnutí na webových stránkách obce www.brezolupy.cz</w:t>
      </w:r>
      <w:r w:rsidRPr="003573C9">
        <w:rPr>
          <w:rFonts w:ascii="Arial" w:hAnsi="Arial" w:cs="Arial"/>
          <w:i/>
          <w:sz w:val="22"/>
          <w:szCs w:val="22"/>
        </w:rPr>
        <w:t>.</w:t>
      </w:r>
    </w:p>
    <w:p w:rsidR="00AC4B55" w:rsidRPr="003573C9" w:rsidRDefault="00AC4B55" w:rsidP="002D0CB1">
      <w:pPr>
        <w:ind w:left="284"/>
        <w:jc w:val="both"/>
        <w:rPr>
          <w:rFonts w:ascii="Arial" w:hAnsi="Arial" w:cs="Arial"/>
          <w:sz w:val="22"/>
          <w:szCs w:val="22"/>
        </w:rPr>
      </w:pPr>
    </w:p>
    <w:p w:rsidR="00CC42CC" w:rsidRPr="003573C9" w:rsidRDefault="00693339" w:rsidP="002D0CB1">
      <w:pPr>
        <w:numPr>
          <w:ilvl w:val="0"/>
          <w:numId w:val="27"/>
        </w:numPr>
        <w:ind w:left="284" w:hanging="284"/>
        <w:jc w:val="both"/>
        <w:rPr>
          <w:rFonts w:ascii="Arial" w:hAnsi="Arial" w:cs="Arial"/>
          <w:sz w:val="22"/>
          <w:szCs w:val="22"/>
        </w:rPr>
      </w:pPr>
      <w:r w:rsidRPr="003573C9">
        <w:rPr>
          <w:rFonts w:ascii="Arial" w:hAnsi="Arial" w:cs="Arial"/>
          <w:sz w:val="22"/>
          <w:szCs w:val="22"/>
        </w:rPr>
        <w:t>Úhrada se vybírá</w:t>
      </w:r>
      <w:r w:rsidR="00CC42CC" w:rsidRPr="003573C9">
        <w:rPr>
          <w:rFonts w:ascii="Arial" w:hAnsi="Arial" w:cs="Arial"/>
          <w:sz w:val="22"/>
          <w:szCs w:val="22"/>
        </w:rPr>
        <w:t xml:space="preserve"> jednorázově</w:t>
      </w:r>
      <w:r w:rsidR="00A62391" w:rsidRPr="003573C9">
        <w:rPr>
          <w:rFonts w:ascii="Arial" w:hAnsi="Arial" w:cs="Arial"/>
          <w:sz w:val="22"/>
          <w:szCs w:val="22"/>
        </w:rPr>
        <w:t xml:space="preserve">, </w:t>
      </w:r>
      <w:r w:rsidR="005A4539" w:rsidRPr="003573C9">
        <w:rPr>
          <w:rFonts w:ascii="Arial" w:hAnsi="Arial" w:cs="Arial"/>
          <w:sz w:val="22"/>
          <w:szCs w:val="22"/>
        </w:rPr>
        <w:t>a to buď v hotovosti nebo převodem na účet</w:t>
      </w:r>
      <w:r w:rsidR="00A62391" w:rsidRPr="003573C9">
        <w:rPr>
          <w:rFonts w:ascii="Arial" w:hAnsi="Arial" w:cs="Arial"/>
          <w:sz w:val="22"/>
          <w:szCs w:val="22"/>
        </w:rPr>
        <w:t>.</w:t>
      </w:r>
    </w:p>
    <w:p w:rsidR="0077064F" w:rsidRPr="003573C9" w:rsidRDefault="0077064F" w:rsidP="00CC42CC">
      <w:pPr>
        <w:pStyle w:val="Odstavecseseznamem"/>
        <w:rPr>
          <w:rFonts w:ascii="Arial" w:hAnsi="Arial" w:cs="Arial"/>
        </w:rPr>
      </w:pPr>
    </w:p>
    <w:p w:rsidR="000F4568" w:rsidRPr="003573C9" w:rsidRDefault="000F4568" w:rsidP="002D0CB1">
      <w:pPr>
        <w:jc w:val="center"/>
        <w:rPr>
          <w:rFonts w:ascii="Arial" w:hAnsi="Arial" w:cs="Arial"/>
          <w:b/>
          <w:sz w:val="22"/>
          <w:szCs w:val="22"/>
        </w:rPr>
      </w:pPr>
      <w:r w:rsidRPr="003573C9">
        <w:rPr>
          <w:rFonts w:ascii="Arial" w:hAnsi="Arial" w:cs="Arial"/>
          <w:b/>
          <w:sz w:val="22"/>
          <w:szCs w:val="22"/>
        </w:rPr>
        <w:t xml:space="preserve">Čl. </w:t>
      </w:r>
      <w:r w:rsidR="00952B35" w:rsidRPr="003573C9">
        <w:rPr>
          <w:rFonts w:ascii="Arial" w:hAnsi="Arial" w:cs="Arial"/>
          <w:b/>
          <w:sz w:val="22"/>
          <w:szCs w:val="22"/>
        </w:rPr>
        <w:t>8</w:t>
      </w:r>
    </w:p>
    <w:p w:rsidR="000F4568" w:rsidRPr="003573C9" w:rsidRDefault="000F4568" w:rsidP="002D0CB1">
      <w:pPr>
        <w:pStyle w:val="Nadpis2"/>
        <w:jc w:val="center"/>
        <w:rPr>
          <w:rFonts w:ascii="Arial" w:hAnsi="Arial" w:cs="Arial"/>
          <w:b/>
          <w:bCs/>
          <w:sz w:val="22"/>
          <w:szCs w:val="22"/>
          <w:u w:val="none"/>
        </w:rPr>
      </w:pPr>
      <w:r w:rsidRPr="003573C9">
        <w:rPr>
          <w:rFonts w:ascii="Arial" w:hAnsi="Arial" w:cs="Arial"/>
          <w:b/>
          <w:bCs/>
          <w:sz w:val="22"/>
          <w:szCs w:val="22"/>
          <w:u w:val="none"/>
        </w:rPr>
        <w:t>Nakládání s movitými věcmi</w:t>
      </w:r>
      <w:r w:rsidR="00723DF9" w:rsidRPr="003573C9">
        <w:rPr>
          <w:rFonts w:ascii="Arial" w:hAnsi="Arial" w:cs="Arial"/>
          <w:b/>
          <w:bCs/>
          <w:sz w:val="22"/>
          <w:szCs w:val="22"/>
          <w:u w:val="none"/>
        </w:rPr>
        <w:t xml:space="preserve"> v rámci předcházení vzniku odpadu</w:t>
      </w:r>
    </w:p>
    <w:p w:rsidR="008B5264" w:rsidRPr="003573C9" w:rsidRDefault="008B5264" w:rsidP="008B5264"/>
    <w:p w:rsidR="00543342" w:rsidRPr="003573C9" w:rsidRDefault="00543342" w:rsidP="002D0CB1">
      <w:pPr>
        <w:numPr>
          <w:ilvl w:val="0"/>
          <w:numId w:val="9"/>
        </w:numPr>
        <w:tabs>
          <w:tab w:val="num" w:pos="709"/>
        </w:tabs>
        <w:jc w:val="both"/>
        <w:rPr>
          <w:rFonts w:ascii="Arial" w:hAnsi="Arial" w:cs="Arial"/>
          <w:sz w:val="22"/>
          <w:szCs w:val="22"/>
        </w:rPr>
      </w:pPr>
      <w:r w:rsidRPr="003573C9">
        <w:rPr>
          <w:rFonts w:ascii="Arial" w:hAnsi="Arial" w:cs="Arial"/>
          <w:sz w:val="22"/>
          <w:szCs w:val="22"/>
        </w:rPr>
        <w:t xml:space="preserve">Obec v rámci předcházení vzniku odpadu </w:t>
      </w:r>
      <w:r w:rsidR="009743BA" w:rsidRPr="003573C9">
        <w:rPr>
          <w:rFonts w:ascii="Arial" w:hAnsi="Arial" w:cs="Arial"/>
          <w:sz w:val="22"/>
          <w:szCs w:val="22"/>
        </w:rPr>
        <w:t>za účelem jejich</w:t>
      </w:r>
      <w:r w:rsidR="00AF49AB" w:rsidRPr="003573C9">
        <w:rPr>
          <w:rFonts w:ascii="Arial" w:hAnsi="Arial" w:cs="Arial"/>
          <w:sz w:val="22"/>
          <w:szCs w:val="22"/>
        </w:rPr>
        <w:t xml:space="preserve"> opětovného použití </w:t>
      </w:r>
      <w:r w:rsidRPr="003573C9">
        <w:rPr>
          <w:rFonts w:ascii="Arial" w:hAnsi="Arial" w:cs="Arial"/>
          <w:sz w:val="22"/>
          <w:szCs w:val="22"/>
        </w:rPr>
        <w:t xml:space="preserve">nakládá s těmito </w:t>
      </w:r>
      <w:r w:rsidR="00CF7735" w:rsidRPr="003573C9">
        <w:rPr>
          <w:rFonts w:ascii="Arial" w:hAnsi="Arial" w:cs="Arial"/>
          <w:sz w:val="22"/>
          <w:szCs w:val="22"/>
        </w:rPr>
        <w:t xml:space="preserve">funkčními </w:t>
      </w:r>
      <w:r w:rsidR="00352DD8" w:rsidRPr="003573C9">
        <w:rPr>
          <w:rFonts w:ascii="Arial" w:hAnsi="Arial" w:cs="Arial"/>
          <w:sz w:val="22"/>
          <w:szCs w:val="22"/>
        </w:rPr>
        <w:t xml:space="preserve">movitými </w:t>
      </w:r>
      <w:r w:rsidRPr="003573C9">
        <w:rPr>
          <w:rFonts w:ascii="Arial" w:hAnsi="Arial" w:cs="Arial"/>
          <w:sz w:val="22"/>
          <w:szCs w:val="22"/>
        </w:rPr>
        <w:t>věcmi:</w:t>
      </w:r>
    </w:p>
    <w:p w:rsidR="00FB6FF1" w:rsidRPr="003573C9" w:rsidRDefault="00FB6FF1" w:rsidP="002D0CB1">
      <w:pPr>
        <w:tabs>
          <w:tab w:val="num" w:pos="709"/>
        </w:tabs>
        <w:ind w:left="360"/>
        <w:jc w:val="both"/>
        <w:rPr>
          <w:rFonts w:ascii="Arial" w:hAnsi="Arial" w:cs="Arial"/>
          <w:sz w:val="22"/>
          <w:szCs w:val="22"/>
        </w:rPr>
      </w:pPr>
    </w:p>
    <w:p w:rsidR="00543342" w:rsidRPr="003573C9" w:rsidRDefault="00D27F18" w:rsidP="00AC5110">
      <w:pPr>
        <w:ind w:left="360"/>
        <w:jc w:val="both"/>
        <w:rPr>
          <w:rFonts w:ascii="Arial" w:hAnsi="Arial" w:cs="Arial"/>
          <w:sz w:val="22"/>
          <w:szCs w:val="22"/>
        </w:rPr>
      </w:pPr>
      <w:r w:rsidRPr="003573C9">
        <w:rPr>
          <w:rFonts w:ascii="Arial" w:hAnsi="Arial" w:cs="Arial"/>
          <w:sz w:val="22"/>
          <w:szCs w:val="22"/>
        </w:rPr>
        <w:tab/>
      </w:r>
      <w:r w:rsidR="00543342" w:rsidRPr="003573C9">
        <w:rPr>
          <w:rFonts w:ascii="Arial" w:hAnsi="Arial" w:cs="Arial"/>
          <w:sz w:val="22"/>
          <w:szCs w:val="22"/>
        </w:rPr>
        <w:t xml:space="preserve">a) </w:t>
      </w:r>
      <w:r w:rsidR="00FB6FF1" w:rsidRPr="003573C9">
        <w:rPr>
          <w:rFonts w:ascii="Arial" w:hAnsi="Arial" w:cs="Arial"/>
          <w:sz w:val="22"/>
          <w:szCs w:val="22"/>
        </w:rPr>
        <w:t>nábytek</w:t>
      </w:r>
    </w:p>
    <w:p w:rsidR="00543342" w:rsidRPr="003573C9" w:rsidRDefault="00D27F18" w:rsidP="00AC5110">
      <w:pPr>
        <w:ind w:left="360"/>
        <w:jc w:val="both"/>
        <w:rPr>
          <w:rFonts w:ascii="Arial" w:hAnsi="Arial" w:cs="Arial"/>
          <w:sz w:val="22"/>
          <w:szCs w:val="22"/>
        </w:rPr>
      </w:pPr>
      <w:r w:rsidRPr="003573C9">
        <w:rPr>
          <w:rFonts w:ascii="Arial" w:hAnsi="Arial" w:cs="Arial"/>
          <w:sz w:val="22"/>
          <w:szCs w:val="22"/>
        </w:rPr>
        <w:tab/>
      </w:r>
      <w:r w:rsidR="00543342" w:rsidRPr="003573C9">
        <w:rPr>
          <w:rFonts w:ascii="Arial" w:hAnsi="Arial" w:cs="Arial"/>
          <w:sz w:val="22"/>
          <w:szCs w:val="22"/>
        </w:rPr>
        <w:t>b)</w:t>
      </w:r>
      <w:r w:rsidR="00BE347C" w:rsidRPr="003573C9">
        <w:rPr>
          <w:rFonts w:ascii="Arial" w:hAnsi="Arial" w:cs="Arial"/>
          <w:sz w:val="22"/>
          <w:szCs w:val="22"/>
        </w:rPr>
        <w:t xml:space="preserve"> oděvy a textil</w:t>
      </w:r>
    </w:p>
    <w:p w:rsidR="00CF7735" w:rsidRPr="003573C9" w:rsidRDefault="00D27F18" w:rsidP="00AC5110">
      <w:pPr>
        <w:ind w:left="360"/>
        <w:jc w:val="both"/>
        <w:rPr>
          <w:rFonts w:ascii="Arial" w:hAnsi="Arial" w:cs="Arial"/>
          <w:sz w:val="22"/>
          <w:szCs w:val="22"/>
        </w:rPr>
      </w:pPr>
      <w:r w:rsidRPr="003573C9">
        <w:rPr>
          <w:rFonts w:ascii="Arial" w:hAnsi="Arial" w:cs="Arial"/>
          <w:sz w:val="22"/>
          <w:szCs w:val="22"/>
        </w:rPr>
        <w:tab/>
      </w:r>
      <w:r w:rsidR="00543342" w:rsidRPr="003573C9">
        <w:rPr>
          <w:rFonts w:ascii="Arial" w:hAnsi="Arial" w:cs="Arial"/>
          <w:sz w:val="22"/>
          <w:szCs w:val="22"/>
        </w:rPr>
        <w:t>c)</w:t>
      </w:r>
      <w:r w:rsidR="00CF7735" w:rsidRPr="003573C9">
        <w:rPr>
          <w:rFonts w:ascii="Arial" w:hAnsi="Arial" w:cs="Arial"/>
          <w:sz w:val="22"/>
          <w:szCs w:val="22"/>
        </w:rPr>
        <w:t xml:space="preserve"> vybavení domácností i zahrad</w:t>
      </w:r>
    </w:p>
    <w:p w:rsidR="00CF7735" w:rsidRPr="003573C9" w:rsidRDefault="00CF7735" w:rsidP="00AC5110">
      <w:pPr>
        <w:ind w:left="360"/>
        <w:jc w:val="both"/>
        <w:rPr>
          <w:rFonts w:ascii="Arial" w:hAnsi="Arial" w:cs="Arial"/>
          <w:sz w:val="22"/>
          <w:szCs w:val="22"/>
        </w:rPr>
      </w:pPr>
      <w:r w:rsidRPr="003573C9">
        <w:rPr>
          <w:rFonts w:ascii="Arial" w:hAnsi="Arial" w:cs="Arial"/>
          <w:sz w:val="22"/>
          <w:szCs w:val="22"/>
        </w:rPr>
        <w:tab/>
        <w:t>d) sportovní vybavení včetně kol</w:t>
      </w:r>
    </w:p>
    <w:p w:rsidR="00CF7735" w:rsidRPr="003573C9" w:rsidRDefault="00CF7735" w:rsidP="00AC5110">
      <w:pPr>
        <w:ind w:left="360"/>
        <w:jc w:val="both"/>
        <w:rPr>
          <w:rFonts w:ascii="Arial" w:hAnsi="Arial" w:cs="Arial"/>
          <w:sz w:val="22"/>
          <w:szCs w:val="22"/>
        </w:rPr>
      </w:pPr>
      <w:r w:rsidRPr="003573C9">
        <w:rPr>
          <w:rFonts w:ascii="Arial" w:hAnsi="Arial" w:cs="Arial"/>
          <w:sz w:val="22"/>
          <w:szCs w:val="22"/>
        </w:rPr>
        <w:tab/>
      </w:r>
      <w:r w:rsidR="005F4E19" w:rsidRPr="003573C9">
        <w:rPr>
          <w:rFonts w:ascii="Arial" w:hAnsi="Arial" w:cs="Arial"/>
          <w:sz w:val="22"/>
          <w:szCs w:val="22"/>
        </w:rPr>
        <w:t>e</w:t>
      </w:r>
      <w:r w:rsidRPr="003573C9">
        <w:rPr>
          <w:rFonts w:ascii="Arial" w:hAnsi="Arial" w:cs="Arial"/>
          <w:sz w:val="22"/>
          <w:szCs w:val="22"/>
        </w:rPr>
        <w:t>) knihy</w:t>
      </w:r>
    </w:p>
    <w:p w:rsidR="00543342" w:rsidRPr="003573C9" w:rsidRDefault="00CF7735" w:rsidP="00AC5110">
      <w:pPr>
        <w:ind w:left="360"/>
        <w:jc w:val="both"/>
        <w:rPr>
          <w:rFonts w:ascii="Arial" w:hAnsi="Arial" w:cs="Arial"/>
          <w:sz w:val="22"/>
          <w:szCs w:val="22"/>
        </w:rPr>
      </w:pPr>
      <w:r w:rsidRPr="003573C9">
        <w:rPr>
          <w:rFonts w:ascii="Arial" w:hAnsi="Arial" w:cs="Arial"/>
          <w:sz w:val="22"/>
          <w:szCs w:val="22"/>
        </w:rPr>
        <w:tab/>
      </w:r>
      <w:r w:rsidR="005F4E19" w:rsidRPr="003573C9">
        <w:rPr>
          <w:rFonts w:ascii="Arial" w:hAnsi="Arial" w:cs="Arial"/>
          <w:sz w:val="22"/>
          <w:szCs w:val="22"/>
        </w:rPr>
        <w:t>f</w:t>
      </w:r>
      <w:r w:rsidRPr="003573C9">
        <w:rPr>
          <w:rFonts w:ascii="Arial" w:hAnsi="Arial" w:cs="Arial"/>
          <w:sz w:val="22"/>
          <w:szCs w:val="22"/>
        </w:rPr>
        <w:t>) hračky</w:t>
      </w:r>
    </w:p>
    <w:p w:rsidR="0096687F" w:rsidRPr="003573C9" w:rsidRDefault="0096687F" w:rsidP="00AC5110">
      <w:pPr>
        <w:ind w:left="360"/>
        <w:jc w:val="both"/>
        <w:rPr>
          <w:rFonts w:ascii="Arial" w:hAnsi="Arial" w:cs="Arial"/>
          <w:sz w:val="22"/>
          <w:szCs w:val="22"/>
        </w:rPr>
      </w:pPr>
      <w:r w:rsidRPr="003573C9">
        <w:rPr>
          <w:rFonts w:ascii="Arial" w:hAnsi="Arial" w:cs="Arial"/>
          <w:sz w:val="22"/>
          <w:szCs w:val="22"/>
        </w:rPr>
        <w:tab/>
        <w:t>g) elektrospotřebiče</w:t>
      </w:r>
    </w:p>
    <w:p w:rsidR="0096687F" w:rsidRPr="003573C9" w:rsidRDefault="0096687F" w:rsidP="002D0CB1">
      <w:pPr>
        <w:tabs>
          <w:tab w:val="num" w:pos="709"/>
        </w:tabs>
        <w:ind w:left="360"/>
        <w:jc w:val="both"/>
        <w:rPr>
          <w:rFonts w:ascii="Arial" w:hAnsi="Arial" w:cs="Arial"/>
          <w:sz w:val="22"/>
          <w:szCs w:val="22"/>
        </w:rPr>
      </w:pPr>
    </w:p>
    <w:p w:rsidR="00211D36" w:rsidRPr="003573C9" w:rsidRDefault="00211D36" w:rsidP="002D0CB1">
      <w:pPr>
        <w:tabs>
          <w:tab w:val="num" w:pos="709"/>
        </w:tabs>
        <w:ind w:left="360"/>
        <w:jc w:val="both"/>
        <w:rPr>
          <w:rFonts w:ascii="Arial" w:hAnsi="Arial" w:cs="Arial"/>
          <w:color w:val="00B0F0"/>
          <w:sz w:val="22"/>
          <w:szCs w:val="22"/>
        </w:rPr>
      </w:pPr>
    </w:p>
    <w:p w:rsidR="00723DF9" w:rsidRPr="003573C9" w:rsidRDefault="008C3A2A" w:rsidP="002D0CB1">
      <w:pPr>
        <w:numPr>
          <w:ilvl w:val="0"/>
          <w:numId w:val="9"/>
        </w:numPr>
        <w:tabs>
          <w:tab w:val="num" w:pos="709"/>
        </w:tabs>
        <w:jc w:val="both"/>
        <w:rPr>
          <w:rFonts w:ascii="Arial" w:hAnsi="Arial" w:cs="Arial"/>
          <w:sz w:val="22"/>
          <w:szCs w:val="22"/>
        </w:rPr>
      </w:pPr>
      <w:r w:rsidRPr="003573C9">
        <w:rPr>
          <w:rFonts w:ascii="Arial" w:hAnsi="Arial" w:cs="Arial"/>
          <w:sz w:val="22"/>
          <w:szCs w:val="22"/>
        </w:rPr>
        <w:t>Movité věci</w:t>
      </w:r>
      <w:r w:rsidR="00A47650" w:rsidRPr="003573C9">
        <w:rPr>
          <w:rFonts w:ascii="Arial" w:hAnsi="Arial" w:cs="Arial"/>
          <w:sz w:val="22"/>
          <w:szCs w:val="22"/>
        </w:rPr>
        <w:t xml:space="preserve"> uvedené v odst</w:t>
      </w:r>
      <w:r w:rsidR="00352DD8" w:rsidRPr="003573C9">
        <w:rPr>
          <w:rFonts w:ascii="Arial" w:hAnsi="Arial" w:cs="Arial"/>
          <w:sz w:val="22"/>
          <w:szCs w:val="22"/>
        </w:rPr>
        <w:t xml:space="preserve">. 1 </w:t>
      </w:r>
      <w:r w:rsidR="00540721" w:rsidRPr="003573C9">
        <w:rPr>
          <w:rFonts w:ascii="Arial" w:hAnsi="Arial" w:cs="Arial"/>
          <w:sz w:val="22"/>
          <w:szCs w:val="22"/>
        </w:rPr>
        <w:t xml:space="preserve">lze </w:t>
      </w:r>
      <w:r w:rsidR="00693339" w:rsidRPr="003573C9">
        <w:rPr>
          <w:rFonts w:ascii="Arial" w:hAnsi="Arial" w:cs="Arial"/>
          <w:sz w:val="22"/>
          <w:szCs w:val="22"/>
        </w:rPr>
        <w:t>předávat</w:t>
      </w:r>
      <w:r w:rsidR="00CF7735" w:rsidRPr="003573C9">
        <w:rPr>
          <w:rFonts w:ascii="Arial" w:hAnsi="Arial" w:cs="Arial"/>
          <w:sz w:val="22"/>
          <w:szCs w:val="22"/>
        </w:rPr>
        <w:t xml:space="preserve"> ve sběrném dvoře</w:t>
      </w:r>
      <w:r w:rsidR="0096687F" w:rsidRPr="003573C9">
        <w:rPr>
          <w:rFonts w:ascii="Arial" w:hAnsi="Arial" w:cs="Arial"/>
          <w:sz w:val="22"/>
          <w:szCs w:val="22"/>
        </w:rPr>
        <w:t xml:space="preserve"> v rámci tzv. REUS</w:t>
      </w:r>
      <w:r w:rsidR="000552BF" w:rsidRPr="003573C9">
        <w:rPr>
          <w:rFonts w:ascii="Arial" w:hAnsi="Arial" w:cs="Arial"/>
          <w:sz w:val="22"/>
          <w:szCs w:val="22"/>
        </w:rPr>
        <w:t>E</w:t>
      </w:r>
      <w:r w:rsidR="0096687F" w:rsidRPr="003573C9">
        <w:rPr>
          <w:rFonts w:ascii="Arial" w:hAnsi="Arial" w:cs="Arial"/>
          <w:sz w:val="22"/>
          <w:szCs w:val="22"/>
        </w:rPr>
        <w:t xml:space="preserve"> centra</w:t>
      </w:r>
      <w:r w:rsidR="008B5264" w:rsidRPr="003573C9">
        <w:rPr>
          <w:rFonts w:ascii="Arial" w:hAnsi="Arial" w:cs="Arial"/>
          <w:sz w:val="22"/>
          <w:szCs w:val="22"/>
        </w:rPr>
        <w:t xml:space="preserve">. </w:t>
      </w:r>
      <w:r w:rsidR="00AF49AB" w:rsidRPr="003573C9">
        <w:rPr>
          <w:rFonts w:ascii="Arial" w:hAnsi="Arial" w:cs="Arial"/>
          <w:sz w:val="22"/>
          <w:szCs w:val="22"/>
        </w:rPr>
        <w:t xml:space="preserve">Movitá věc musí být </w:t>
      </w:r>
      <w:r w:rsidR="00041A92" w:rsidRPr="003573C9">
        <w:rPr>
          <w:rFonts w:ascii="Arial" w:hAnsi="Arial" w:cs="Arial"/>
          <w:sz w:val="22"/>
          <w:szCs w:val="22"/>
        </w:rPr>
        <w:t xml:space="preserve">předána </w:t>
      </w:r>
      <w:r w:rsidR="00AF49AB" w:rsidRPr="003573C9">
        <w:rPr>
          <w:rFonts w:ascii="Arial" w:hAnsi="Arial" w:cs="Arial"/>
          <w:sz w:val="22"/>
          <w:szCs w:val="22"/>
        </w:rPr>
        <w:t>v takovém stavu, aby bylo možné její opětovné použití</w:t>
      </w:r>
      <w:r w:rsidR="00693339" w:rsidRPr="003573C9">
        <w:rPr>
          <w:rFonts w:ascii="Arial" w:hAnsi="Arial" w:cs="Arial"/>
          <w:sz w:val="22"/>
          <w:szCs w:val="22"/>
        </w:rPr>
        <w:t>.</w:t>
      </w:r>
      <w:r w:rsidR="00723DF9" w:rsidRPr="003573C9">
        <w:rPr>
          <w:rFonts w:ascii="Arial" w:hAnsi="Arial" w:cs="Arial"/>
          <w:sz w:val="22"/>
          <w:szCs w:val="22"/>
        </w:rPr>
        <w:t xml:space="preserve"> </w:t>
      </w:r>
    </w:p>
    <w:p w:rsidR="008B5264" w:rsidRPr="003573C9" w:rsidRDefault="008B5264" w:rsidP="0077064F">
      <w:pPr>
        <w:tabs>
          <w:tab w:val="num" w:pos="709"/>
        </w:tabs>
        <w:ind w:left="360"/>
        <w:jc w:val="both"/>
        <w:rPr>
          <w:rFonts w:ascii="Arial" w:hAnsi="Arial" w:cs="Arial"/>
          <w:sz w:val="22"/>
          <w:szCs w:val="22"/>
        </w:rPr>
      </w:pPr>
    </w:p>
    <w:p w:rsidR="008F13EE" w:rsidRPr="003573C9" w:rsidRDefault="008F13EE" w:rsidP="0077064F">
      <w:pPr>
        <w:tabs>
          <w:tab w:val="num" w:pos="709"/>
        </w:tabs>
        <w:ind w:left="360"/>
        <w:jc w:val="both"/>
        <w:rPr>
          <w:rFonts w:ascii="Arial" w:hAnsi="Arial" w:cs="Arial"/>
          <w:sz w:val="22"/>
          <w:szCs w:val="22"/>
        </w:rPr>
      </w:pPr>
    </w:p>
    <w:p w:rsidR="00F771CC" w:rsidRPr="003573C9" w:rsidRDefault="00F771CC" w:rsidP="002D0CB1">
      <w:pPr>
        <w:jc w:val="center"/>
        <w:rPr>
          <w:rFonts w:ascii="Arial" w:hAnsi="Arial" w:cs="Arial"/>
          <w:b/>
          <w:sz w:val="22"/>
          <w:szCs w:val="22"/>
        </w:rPr>
      </w:pPr>
      <w:r w:rsidRPr="003573C9">
        <w:rPr>
          <w:rFonts w:ascii="Arial" w:hAnsi="Arial" w:cs="Arial"/>
          <w:b/>
          <w:sz w:val="22"/>
          <w:szCs w:val="22"/>
        </w:rPr>
        <w:t xml:space="preserve">Čl. </w:t>
      </w:r>
      <w:r w:rsidR="00952B35" w:rsidRPr="003573C9">
        <w:rPr>
          <w:rFonts w:ascii="Arial" w:hAnsi="Arial" w:cs="Arial"/>
          <w:b/>
          <w:sz w:val="22"/>
          <w:szCs w:val="22"/>
        </w:rPr>
        <w:t>9</w:t>
      </w:r>
    </w:p>
    <w:p w:rsidR="0077064F" w:rsidRPr="003573C9" w:rsidRDefault="00F771CC" w:rsidP="002D0CB1">
      <w:pPr>
        <w:pStyle w:val="Nadpis2"/>
        <w:jc w:val="center"/>
        <w:rPr>
          <w:rFonts w:ascii="Arial" w:hAnsi="Arial" w:cs="Arial"/>
          <w:b/>
          <w:bCs/>
          <w:sz w:val="22"/>
          <w:szCs w:val="22"/>
          <w:u w:val="none"/>
        </w:rPr>
      </w:pPr>
      <w:r w:rsidRPr="003573C9">
        <w:rPr>
          <w:rFonts w:ascii="Arial" w:hAnsi="Arial" w:cs="Arial"/>
          <w:b/>
          <w:bCs/>
          <w:sz w:val="22"/>
          <w:szCs w:val="22"/>
          <w:u w:val="none"/>
        </w:rPr>
        <w:t>Nakládání s výrob</w:t>
      </w:r>
      <w:r w:rsidR="00211D36" w:rsidRPr="003573C9">
        <w:rPr>
          <w:rFonts w:ascii="Arial" w:hAnsi="Arial" w:cs="Arial"/>
          <w:b/>
          <w:bCs/>
          <w:sz w:val="22"/>
          <w:szCs w:val="22"/>
          <w:u w:val="none"/>
        </w:rPr>
        <w:t>k</w:t>
      </w:r>
      <w:r w:rsidRPr="003573C9">
        <w:rPr>
          <w:rFonts w:ascii="Arial" w:hAnsi="Arial" w:cs="Arial"/>
          <w:b/>
          <w:bCs/>
          <w:sz w:val="22"/>
          <w:szCs w:val="22"/>
          <w:u w:val="none"/>
        </w:rPr>
        <w:t>y s ukončenou životností v rámci služby pro výrobce</w:t>
      </w:r>
      <w:r w:rsidR="00211D36" w:rsidRPr="003573C9">
        <w:rPr>
          <w:rFonts w:ascii="Arial" w:hAnsi="Arial" w:cs="Arial"/>
          <w:b/>
          <w:bCs/>
          <w:sz w:val="22"/>
          <w:szCs w:val="22"/>
          <w:u w:val="none"/>
        </w:rPr>
        <w:t xml:space="preserve"> </w:t>
      </w:r>
    </w:p>
    <w:p w:rsidR="00F771CC" w:rsidRPr="003573C9" w:rsidRDefault="00211D36" w:rsidP="002D0CB1">
      <w:pPr>
        <w:pStyle w:val="Nadpis2"/>
        <w:jc w:val="center"/>
        <w:rPr>
          <w:rFonts w:ascii="Arial" w:hAnsi="Arial" w:cs="Arial"/>
          <w:b/>
          <w:bCs/>
          <w:sz w:val="22"/>
          <w:szCs w:val="22"/>
          <w:u w:val="none"/>
        </w:rPr>
      </w:pPr>
      <w:r w:rsidRPr="003573C9">
        <w:rPr>
          <w:rFonts w:ascii="Arial" w:hAnsi="Arial" w:cs="Arial"/>
          <w:b/>
          <w:bCs/>
          <w:sz w:val="22"/>
          <w:szCs w:val="22"/>
          <w:u w:val="none"/>
        </w:rPr>
        <w:t>(zpětný odběr)</w:t>
      </w:r>
    </w:p>
    <w:p w:rsidR="00077E69" w:rsidRPr="003573C9" w:rsidRDefault="00077E69" w:rsidP="002D0CB1">
      <w:pPr>
        <w:pStyle w:val="Nadpis2"/>
        <w:jc w:val="center"/>
        <w:rPr>
          <w:rFonts w:ascii="Arial" w:hAnsi="Arial" w:cs="Arial"/>
          <w:b/>
          <w:bCs/>
          <w:sz w:val="22"/>
          <w:szCs w:val="22"/>
          <w:u w:val="none"/>
        </w:rPr>
      </w:pPr>
    </w:p>
    <w:p w:rsidR="00211D36" w:rsidRPr="003573C9" w:rsidRDefault="00211D36" w:rsidP="002D0CB1">
      <w:pPr>
        <w:numPr>
          <w:ilvl w:val="0"/>
          <w:numId w:val="29"/>
        </w:numPr>
        <w:autoSpaceDE w:val="0"/>
        <w:autoSpaceDN w:val="0"/>
        <w:adjustRightInd w:val="0"/>
        <w:ind w:left="426" w:hanging="426"/>
        <w:jc w:val="both"/>
        <w:rPr>
          <w:rFonts w:ascii="Arial" w:hAnsi="Arial" w:cs="Arial"/>
          <w:sz w:val="22"/>
          <w:szCs w:val="22"/>
        </w:rPr>
      </w:pPr>
      <w:r w:rsidRPr="003573C9">
        <w:rPr>
          <w:rFonts w:ascii="Arial" w:hAnsi="Arial" w:cs="Arial"/>
          <w:sz w:val="22"/>
          <w:szCs w:val="22"/>
        </w:rPr>
        <w:t xml:space="preserve">Obec v rámci služby pro výrobce nakládá s těmito výrobky s ukončenou životností: </w:t>
      </w:r>
    </w:p>
    <w:p w:rsidR="00414D31" w:rsidRPr="003573C9" w:rsidRDefault="00414D31" w:rsidP="002D0CB1">
      <w:pPr>
        <w:autoSpaceDE w:val="0"/>
        <w:autoSpaceDN w:val="0"/>
        <w:adjustRightInd w:val="0"/>
        <w:ind w:left="720"/>
        <w:jc w:val="both"/>
        <w:rPr>
          <w:rFonts w:ascii="Arial" w:hAnsi="Arial" w:cs="Arial"/>
          <w:sz w:val="22"/>
          <w:szCs w:val="22"/>
        </w:rPr>
      </w:pPr>
    </w:p>
    <w:p w:rsidR="00211D36" w:rsidRPr="003573C9" w:rsidRDefault="00211D36" w:rsidP="002D0CB1">
      <w:pPr>
        <w:autoSpaceDE w:val="0"/>
        <w:autoSpaceDN w:val="0"/>
        <w:adjustRightInd w:val="0"/>
        <w:ind w:left="720"/>
        <w:jc w:val="both"/>
        <w:rPr>
          <w:rFonts w:ascii="Arial" w:hAnsi="Arial" w:cs="Arial"/>
          <w:sz w:val="22"/>
          <w:szCs w:val="22"/>
        </w:rPr>
      </w:pPr>
      <w:r w:rsidRPr="003573C9">
        <w:rPr>
          <w:rFonts w:ascii="Arial" w:hAnsi="Arial" w:cs="Arial"/>
          <w:sz w:val="22"/>
          <w:szCs w:val="22"/>
        </w:rPr>
        <w:t>a) elektrozařízení</w:t>
      </w:r>
    </w:p>
    <w:p w:rsidR="00211D36" w:rsidRPr="003573C9" w:rsidRDefault="00211D36" w:rsidP="002D0CB1">
      <w:pPr>
        <w:autoSpaceDE w:val="0"/>
        <w:autoSpaceDN w:val="0"/>
        <w:adjustRightInd w:val="0"/>
        <w:ind w:left="720"/>
        <w:jc w:val="both"/>
        <w:rPr>
          <w:rFonts w:ascii="Arial" w:hAnsi="Arial" w:cs="Arial"/>
          <w:sz w:val="22"/>
          <w:szCs w:val="22"/>
        </w:rPr>
      </w:pPr>
      <w:r w:rsidRPr="003573C9">
        <w:rPr>
          <w:rFonts w:ascii="Arial" w:hAnsi="Arial" w:cs="Arial"/>
          <w:sz w:val="22"/>
          <w:szCs w:val="22"/>
        </w:rPr>
        <w:t xml:space="preserve">b) </w:t>
      </w:r>
      <w:r w:rsidR="00B11B51" w:rsidRPr="003573C9">
        <w:rPr>
          <w:rFonts w:ascii="Arial" w:hAnsi="Arial" w:cs="Arial"/>
          <w:sz w:val="22"/>
          <w:szCs w:val="22"/>
        </w:rPr>
        <w:t>baterie a akumulátory</w:t>
      </w:r>
    </w:p>
    <w:p w:rsidR="00414D31" w:rsidRPr="003573C9" w:rsidRDefault="00A33FDC" w:rsidP="002D0CB1">
      <w:pPr>
        <w:autoSpaceDE w:val="0"/>
        <w:autoSpaceDN w:val="0"/>
        <w:adjustRightInd w:val="0"/>
        <w:ind w:left="720"/>
        <w:jc w:val="both"/>
        <w:rPr>
          <w:rFonts w:ascii="Arial" w:hAnsi="Arial" w:cs="Arial"/>
          <w:sz w:val="22"/>
          <w:szCs w:val="22"/>
        </w:rPr>
      </w:pPr>
      <w:r w:rsidRPr="003573C9">
        <w:rPr>
          <w:rFonts w:ascii="Arial" w:hAnsi="Arial" w:cs="Arial"/>
          <w:sz w:val="22"/>
          <w:szCs w:val="22"/>
        </w:rPr>
        <w:t>c</w:t>
      </w:r>
      <w:r w:rsidR="00414D31" w:rsidRPr="003573C9">
        <w:rPr>
          <w:rFonts w:ascii="Arial" w:hAnsi="Arial" w:cs="Arial"/>
          <w:sz w:val="22"/>
          <w:szCs w:val="22"/>
        </w:rPr>
        <w:t xml:space="preserve">) </w:t>
      </w:r>
      <w:r w:rsidR="008A2FC7" w:rsidRPr="003573C9">
        <w:rPr>
          <w:rFonts w:ascii="Arial" w:hAnsi="Arial" w:cs="Arial"/>
          <w:sz w:val="22"/>
          <w:szCs w:val="22"/>
        </w:rPr>
        <w:t xml:space="preserve">pneumatiky </w:t>
      </w:r>
    </w:p>
    <w:p w:rsidR="00211D36" w:rsidRPr="003573C9" w:rsidRDefault="00211D36" w:rsidP="002D0CB1">
      <w:pPr>
        <w:autoSpaceDE w:val="0"/>
        <w:autoSpaceDN w:val="0"/>
        <w:adjustRightInd w:val="0"/>
        <w:ind w:left="720"/>
        <w:jc w:val="both"/>
        <w:rPr>
          <w:rFonts w:ascii="Arial" w:hAnsi="Arial" w:cs="Arial"/>
          <w:sz w:val="22"/>
          <w:szCs w:val="22"/>
        </w:rPr>
      </w:pPr>
    </w:p>
    <w:p w:rsidR="00F771CC" w:rsidRPr="003573C9" w:rsidRDefault="00F771CC" w:rsidP="002D0CB1">
      <w:pPr>
        <w:numPr>
          <w:ilvl w:val="0"/>
          <w:numId w:val="29"/>
        </w:numPr>
        <w:autoSpaceDE w:val="0"/>
        <w:autoSpaceDN w:val="0"/>
        <w:adjustRightInd w:val="0"/>
        <w:ind w:left="426" w:hanging="426"/>
        <w:jc w:val="both"/>
        <w:rPr>
          <w:rFonts w:ascii="Arial" w:hAnsi="Arial" w:cs="Arial"/>
          <w:i/>
          <w:sz w:val="22"/>
          <w:szCs w:val="22"/>
        </w:rPr>
      </w:pPr>
      <w:r w:rsidRPr="003573C9">
        <w:rPr>
          <w:rFonts w:ascii="Arial" w:hAnsi="Arial" w:cs="Arial"/>
          <w:sz w:val="22"/>
          <w:szCs w:val="22"/>
        </w:rPr>
        <w:t>Výrobky s ukončenou životností</w:t>
      </w:r>
      <w:r w:rsidR="00211D36" w:rsidRPr="003573C9">
        <w:rPr>
          <w:rFonts w:ascii="Arial" w:hAnsi="Arial" w:cs="Arial"/>
          <w:sz w:val="22"/>
          <w:szCs w:val="22"/>
        </w:rPr>
        <w:t xml:space="preserve"> uvedené v odst. 1</w:t>
      </w:r>
      <w:r w:rsidRPr="003573C9">
        <w:rPr>
          <w:rFonts w:ascii="Arial" w:hAnsi="Arial" w:cs="Arial"/>
          <w:sz w:val="22"/>
          <w:szCs w:val="22"/>
        </w:rPr>
        <w:t xml:space="preserve"> lze předávat</w:t>
      </w:r>
      <w:r w:rsidR="00CF7735" w:rsidRPr="003573C9">
        <w:rPr>
          <w:rFonts w:ascii="Arial" w:hAnsi="Arial" w:cs="Arial"/>
          <w:sz w:val="22"/>
          <w:szCs w:val="22"/>
        </w:rPr>
        <w:t xml:space="preserve"> ve sběrném dvoře </w:t>
      </w:r>
    </w:p>
    <w:p w:rsidR="0077064F" w:rsidRPr="003573C9" w:rsidRDefault="0077064F" w:rsidP="002D0CB1">
      <w:pPr>
        <w:jc w:val="center"/>
        <w:rPr>
          <w:rFonts w:ascii="Arial" w:hAnsi="Arial" w:cs="Arial"/>
          <w:b/>
          <w:sz w:val="22"/>
          <w:szCs w:val="22"/>
        </w:rPr>
      </w:pPr>
    </w:p>
    <w:p w:rsidR="00103649" w:rsidRPr="003573C9" w:rsidRDefault="00103649" w:rsidP="002D0CB1">
      <w:pPr>
        <w:jc w:val="center"/>
        <w:rPr>
          <w:rFonts w:ascii="Arial" w:hAnsi="Arial" w:cs="Arial"/>
          <w:b/>
          <w:sz w:val="22"/>
          <w:szCs w:val="22"/>
        </w:rPr>
      </w:pPr>
      <w:r w:rsidRPr="003573C9">
        <w:rPr>
          <w:rFonts w:ascii="Arial" w:hAnsi="Arial" w:cs="Arial"/>
          <w:b/>
          <w:sz w:val="22"/>
          <w:szCs w:val="22"/>
        </w:rPr>
        <w:t xml:space="preserve">Čl. </w:t>
      </w:r>
      <w:r w:rsidR="00952B35" w:rsidRPr="003573C9">
        <w:rPr>
          <w:rFonts w:ascii="Arial" w:hAnsi="Arial" w:cs="Arial"/>
          <w:b/>
          <w:sz w:val="22"/>
          <w:szCs w:val="22"/>
        </w:rPr>
        <w:t>10</w:t>
      </w:r>
    </w:p>
    <w:p w:rsidR="00103649" w:rsidRPr="003573C9" w:rsidRDefault="00402834" w:rsidP="002D0CB1">
      <w:pPr>
        <w:pStyle w:val="Nadpis2"/>
        <w:jc w:val="center"/>
        <w:rPr>
          <w:rFonts w:ascii="Arial" w:hAnsi="Arial" w:cs="Arial"/>
          <w:b/>
          <w:bCs/>
          <w:sz w:val="22"/>
          <w:szCs w:val="22"/>
          <w:u w:val="none"/>
        </w:rPr>
      </w:pPr>
      <w:r w:rsidRPr="003573C9">
        <w:rPr>
          <w:rFonts w:ascii="Arial" w:hAnsi="Arial" w:cs="Arial"/>
          <w:b/>
          <w:bCs/>
          <w:sz w:val="22"/>
          <w:szCs w:val="22"/>
          <w:u w:val="none"/>
        </w:rPr>
        <w:t>Komunitní kompostování</w:t>
      </w:r>
    </w:p>
    <w:p w:rsidR="0077064F" w:rsidRPr="003573C9" w:rsidRDefault="0077064F" w:rsidP="0077064F"/>
    <w:p w:rsidR="00FF6064" w:rsidRPr="003573C9" w:rsidRDefault="00103649" w:rsidP="002D0CB1">
      <w:pPr>
        <w:numPr>
          <w:ilvl w:val="0"/>
          <w:numId w:val="22"/>
        </w:numPr>
        <w:jc w:val="both"/>
        <w:rPr>
          <w:rFonts w:ascii="Arial" w:hAnsi="Arial" w:cs="Arial"/>
          <w:sz w:val="22"/>
          <w:szCs w:val="22"/>
        </w:rPr>
      </w:pPr>
      <w:r w:rsidRPr="003573C9">
        <w:rPr>
          <w:rFonts w:ascii="Arial" w:hAnsi="Arial" w:cs="Arial"/>
          <w:sz w:val="22"/>
          <w:szCs w:val="22"/>
        </w:rPr>
        <w:t>Komunitním kompostováním</w:t>
      </w:r>
      <w:r w:rsidR="007F3823" w:rsidRPr="003573C9">
        <w:rPr>
          <w:rFonts w:ascii="Arial" w:hAnsi="Arial" w:cs="Arial"/>
          <w:sz w:val="22"/>
          <w:szCs w:val="22"/>
        </w:rPr>
        <w:t xml:space="preserve"> </w:t>
      </w:r>
      <w:r w:rsidRPr="003573C9">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3573C9">
        <w:rPr>
          <w:rStyle w:val="Znakapoznpodarou"/>
          <w:rFonts w:ascii="Arial" w:hAnsi="Arial" w:cs="Arial"/>
          <w:sz w:val="22"/>
          <w:szCs w:val="22"/>
        </w:rPr>
        <w:footnoteReference w:id="3"/>
      </w:r>
      <w:r w:rsidR="00FF6064" w:rsidRPr="003573C9">
        <w:rPr>
          <w:rFonts w:ascii="Arial" w:hAnsi="Arial" w:cs="Arial"/>
          <w:sz w:val="22"/>
          <w:szCs w:val="22"/>
        </w:rPr>
        <w:t>.</w:t>
      </w:r>
      <w:r w:rsidR="00A93CDF" w:rsidRPr="003573C9">
        <w:rPr>
          <w:rFonts w:ascii="Arial" w:hAnsi="Arial" w:cs="Arial"/>
          <w:sz w:val="22"/>
          <w:szCs w:val="22"/>
        </w:rPr>
        <w:t xml:space="preserve"> </w:t>
      </w:r>
    </w:p>
    <w:p w:rsidR="008E4005" w:rsidRPr="003573C9" w:rsidRDefault="008E4005" w:rsidP="002D0CB1">
      <w:pPr>
        <w:ind w:left="360"/>
        <w:jc w:val="both"/>
        <w:rPr>
          <w:rFonts w:ascii="Arial" w:hAnsi="Arial" w:cs="Arial"/>
          <w:sz w:val="22"/>
          <w:szCs w:val="22"/>
        </w:rPr>
      </w:pPr>
    </w:p>
    <w:p w:rsidR="007F3823" w:rsidRPr="003573C9" w:rsidRDefault="00FF6064" w:rsidP="00B93D2A">
      <w:pPr>
        <w:numPr>
          <w:ilvl w:val="0"/>
          <w:numId w:val="22"/>
        </w:numPr>
        <w:jc w:val="both"/>
        <w:rPr>
          <w:rFonts w:ascii="Arial" w:hAnsi="Arial" w:cs="Arial"/>
          <w:sz w:val="22"/>
          <w:szCs w:val="22"/>
        </w:rPr>
      </w:pPr>
      <w:r w:rsidRPr="003573C9">
        <w:rPr>
          <w:rFonts w:ascii="Arial" w:hAnsi="Arial" w:cs="Arial"/>
          <w:sz w:val="22"/>
          <w:szCs w:val="22"/>
        </w:rPr>
        <w:t xml:space="preserve">Rostlinné zbytky z údržby zeleně, zahrad a domácností ovoce a zelenina ze zahrad </w:t>
      </w:r>
      <w:r w:rsidR="00CB5394" w:rsidRPr="003573C9">
        <w:rPr>
          <w:rFonts w:ascii="Arial" w:hAnsi="Arial" w:cs="Arial"/>
          <w:sz w:val="22"/>
          <w:szCs w:val="22"/>
        </w:rPr>
        <w:br/>
      </w:r>
      <w:r w:rsidRPr="003573C9">
        <w:rPr>
          <w:rFonts w:ascii="Arial" w:hAnsi="Arial" w:cs="Arial"/>
          <w:sz w:val="22"/>
          <w:szCs w:val="22"/>
        </w:rPr>
        <w:t>a kuchyní, drny se zeminou, rostliny a jejich zbytky neznečištěné chemickými látkami</w:t>
      </w:r>
      <w:r w:rsidR="007131EC" w:rsidRPr="003573C9">
        <w:rPr>
          <w:rFonts w:ascii="Arial" w:hAnsi="Arial" w:cs="Arial"/>
          <w:sz w:val="22"/>
          <w:szCs w:val="22"/>
        </w:rPr>
        <w:t>, které budou využity v rámci komunitního kompostování,</w:t>
      </w:r>
      <w:r w:rsidRPr="003573C9">
        <w:rPr>
          <w:rFonts w:ascii="Arial" w:hAnsi="Arial" w:cs="Arial"/>
          <w:sz w:val="22"/>
          <w:szCs w:val="22"/>
        </w:rPr>
        <w:t xml:space="preserve"> lz</w:t>
      </w:r>
      <w:r w:rsidR="005937AB" w:rsidRPr="003573C9">
        <w:rPr>
          <w:rFonts w:ascii="Arial" w:hAnsi="Arial" w:cs="Arial"/>
          <w:sz w:val="22"/>
          <w:szCs w:val="22"/>
        </w:rPr>
        <w:t xml:space="preserve">e </w:t>
      </w:r>
      <w:r w:rsidR="007F3823" w:rsidRPr="003573C9">
        <w:rPr>
          <w:rFonts w:ascii="Arial" w:hAnsi="Arial" w:cs="Arial"/>
          <w:sz w:val="22"/>
          <w:szCs w:val="22"/>
        </w:rPr>
        <w:t>předávat v</w:t>
      </w:r>
      <w:r w:rsidR="00B93D2A" w:rsidRPr="003573C9">
        <w:rPr>
          <w:rFonts w:ascii="Arial" w:hAnsi="Arial" w:cs="Arial"/>
          <w:sz w:val="22"/>
          <w:szCs w:val="22"/>
        </w:rPr>
        <w:t xml:space="preserve"> obecní </w:t>
      </w:r>
      <w:r w:rsidR="007F3823" w:rsidRPr="003573C9">
        <w:rPr>
          <w:rFonts w:ascii="Arial" w:hAnsi="Arial" w:cs="Arial"/>
          <w:sz w:val="22"/>
          <w:szCs w:val="22"/>
        </w:rPr>
        <w:t>komunitní kompostárně</w:t>
      </w:r>
      <w:r w:rsidR="00764656" w:rsidRPr="003573C9">
        <w:rPr>
          <w:rFonts w:ascii="Arial" w:hAnsi="Arial" w:cs="Arial"/>
          <w:sz w:val="22"/>
          <w:szCs w:val="22"/>
        </w:rPr>
        <w:t xml:space="preserve"> </w:t>
      </w:r>
      <w:r w:rsidR="005937AB" w:rsidRPr="003573C9">
        <w:rPr>
          <w:rFonts w:ascii="Arial" w:hAnsi="Arial" w:cs="Arial"/>
          <w:sz w:val="22"/>
          <w:szCs w:val="22"/>
        </w:rPr>
        <w:t>(</w:t>
      </w:r>
      <w:r w:rsidR="00764656" w:rsidRPr="003573C9">
        <w:rPr>
          <w:rFonts w:ascii="Arial" w:hAnsi="Arial" w:cs="Arial"/>
          <w:sz w:val="22"/>
          <w:szCs w:val="22"/>
        </w:rPr>
        <w:t>tzv.</w:t>
      </w:r>
      <w:r w:rsidR="005937AB" w:rsidRPr="003573C9">
        <w:rPr>
          <w:rFonts w:ascii="Arial" w:hAnsi="Arial" w:cs="Arial"/>
          <w:sz w:val="22"/>
          <w:szCs w:val="22"/>
        </w:rPr>
        <w:t>„hnoják“</w:t>
      </w:r>
      <w:r w:rsidR="00AC5110" w:rsidRPr="003573C9">
        <w:rPr>
          <w:rFonts w:ascii="Arial" w:hAnsi="Arial" w:cs="Arial"/>
          <w:sz w:val="22"/>
          <w:szCs w:val="22"/>
        </w:rPr>
        <w:t>)</w:t>
      </w:r>
      <w:r w:rsidR="005937AB" w:rsidRPr="003573C9">
        <w:rPr>
          <w:rFonts w:ascii="Arial" w:hAnsi="Arial" w:cs="Arial"/>
          <w:sz w:val="22"/>
          <w:szCs w:val="22"/>
        </w:rPr>
        <w:t xml:space="preserve"> zčásti na pozemcích p.č. 5356 a 5357</w:t>
      </w:r>
      <w:r w:rsidR="00B93D2A" w:rsidRPr="003573C9">
        <w:rPr>
          <w:rFonts w:ascii="Arial" w:hAnsi="Arial" w:cs="Arial"/>
          <w:sz w:val="22"/>
          <w:szCs w:val="22"/>
        </w:rPr>
        <w:t xml:space="preserve"> nebo </w:t>
      </w:r>
      <w:r w:rsidR="00E70B65" w:rsidRPr="003573C9">
        <w:rPr>
          <w:rFonts w:ascii="Arial" w:hAnsi="Arial" w:cs="Arial"/>
          <w:sz w:val="22"/>
          <w:szCs w:val="22"/>
        </w:rPr>
        <w:t xml:space="preserve">v rámci </w:t>
      </w:r>
      <w:r w:rsidR="0096687F" w:rsidRPr="003573C9">
        <w:rPr>
          <w:rFonts w:ascii="Arial" w:hAnsi="Arial" w:cs="Arial"/>
          <w:sz w:val="22"/>
          <w:szCs w:val="22"/>
        </w:rPr>
        <w:t xml:space="preserve"> „Odpadové</w:t>
      </w:r>
      <w:r w:rsidR="00E70B65" w:rsidRPr="003573C9">
        <w:rPr>
          <w:rFonts w:ascii="Arial" w:hAnsi="Arial" w:cs="Arial"/>
          <w:sz w:val="22"/>
          <w:szCs w:val="22"/>
        </w:rPr>
        <w:t>ho</w:t>
      </w:r>
      <w:r w:rsidR="0096687F" w:rsidRPr="003573C9">
        <w:rPr>
          <w:rFonts w:ascii="Arial" w:hAnsi="Arial" w:cs="Arial"/>
          <w:sz w:val="22"/>
          <w:szCs w:val="22"/>
        </w:rPr>
        <w:t xml:space="preserve"> centr</w:t>
      </w:r>
      <w:r w:rsidR="00E70B65" w:rsidRPr="003573C9">
        <w:rPr>
          <w:rFonts w:ascii="Arial" w:hAnsi="Arial" w:cs="Arial"/>
          <w:sz w:val="22"/>
          <w:szCs w:val="22"/>
        </w:rPr>
        <w:t>a</w:t>
      </w:r>
      <w:r w:rsidR="0096687F" w:rsidRPr="003573C9">
        <w:rPr>
          <w:rFonts w:ascii="Arial" w:hAnsi="Arial" w:cs="Arial"/>
          <w:sz w:val="22"/>
          <w:szCs w:val="22"/>
        </w:rPr>
        <w:t>“</w:t>
      </w:r>
      <w:r w:rsidR="00E70B65" w:rsidRPr="003573C9">
        <w:rPr>
          <w:rFonts w:ascii="Arial" w:hAnsi="Arial" w:cs="Arial"/>
          <w:sz w:val="22"/>
          <w:szCs w:val="22"/>
        </w:rPr>
        <w:t>,</w:t>
      </w:r>
      <w:r w:rsidR="0096687F" w:rsidRPr="003573C9">
        <w:rPr>
          <w:rFonts w:ascii="Arial" w:hAnsi="Arial" w:cs="Arial"/>
          <w:sz w:val="22"/>
          <w:szCs w:val="22"/>
        </w:rPr>
        <w:t xml:space="preserve"> Březolupy č.p., 642 (</w:t>
      </w:r>
      <w:r w:rsidR="00B93D2A" w:rsidRPr="003573C9">
        <w:rPr>
          <w:rFonts w:ascii="Arial" w:hAnsi="Arial" w:cs="Arial"/>
          <w:sz w:val="22"/>
          <w:szCs w:val="22"/>
        </w:rPr>
        <w:t>bývalá skládka TKO</w:t>
      </w:r>
      <w:r w:rsidR="0096687F" w:rsidRPr="003573C9">
        <w:rPr>
          <w:rFonts w:ascii="Arial" w:hAnsi="Arial" w:cs="Arial"/>
          <w:sz w:val="22"/>
          <w:szCs w:val="22"/>
        </w:rPr>
        <w:t>)</w:t>
      </w:r>
      <w:r w:rsidR="00B93D2A" w:rsidRPr="003573C9">
        <w:rPr>
          <w:rFonts w:ascii="Arial" w:hAnsi="Arial" w:cs="Arial"/>
          <w:sz w:val="22"/>
          <w:szCs w:val="22"/>
        </w:rPr>
        <w:t xml:space="preserve"> převážně na pozemku p.č. 5390</w:t>
      </w:r>
      <w:r w:rsidR="005937AB" w:rsidRPr="003573C9">
        <w:rPr>
          <w:rFonts w:ascii="Arial" w:hAnsi="Arial" w:cs="Arial"/>
          <w:sz w:val="22"/>
          <w:szCs w:val="22"/>
        </w:rPr>
        <w:t>)</w:t>
      </w:r>
      <w:r w:rsidR="00476876" w:rsidRPr="003573C9">
        <w:rPr>
          <w:rFonts w:ascii="Arial" w:hAnsi="Arial" w:cs="Arial"/>
          <w:sz w:val="22"/>
          <w:szCs w:val="22"/>
        </w:rPr>
        <w:t xml:space="preserve">, případně lze </w:t>
      </w:r>
      <w:r w:rsidR="00B93D2A" w:rsidRPr="003573C9">
        <w:rPr>
          <w:rFonts w:ascii="Arial" w:hAnsi="Arial" w:cs="Arial"/>
          <w:sz w:val="22"/>
          <w:szCs w:val="22"/>
        </w:rPr>
        <w:t>i v</w:t>
      </w:r>
      <w:r w:rsidR="005937AB" w:rsidRPr="003573C9">
        <w:rPr>
          <w:rFonts w:ascii="Arial" w:hAnsi="Arial" w:cs="Arial"/>
          <w:sz w:val="22"/>
          <w:szCs w:val="22"/>
        </w:rPr>
        <w:t xml:space="preserve"> jiných kompostovištích zřízených a provozovaných</w:t>
      </w:r>
      <w:r w:rsidR="00B93D2A" w:rsidRPr="003573C9">
        <w:rPr>
          <w:rFonts w:ascii="Arial" w:hAnsi="Arial" w:cs="Arial"/>
          <w:sz w:val="22"/>
          <w:szCs w:val="22"/>
        </w:rPr>
        <w:t xml:space="preserve"> jinou osobou než obcí Březolupy (např. na vhodných místech v obci či mimo n</w:t>
      </w:r>
      <w:r w:rsidR="00AC5110" w:rsidRPr="003573C9">
        <w:rPr>
          <w:rFonts w:ascii="Arial" w:hAnsi="Arial" w:cs="Arial"/>
          <w:sz w:val="22"/>
          <w:szCs w:val="22"/>
        </w:rPr>
        <w:t>i</w:t>
      </w:r>
      <w:r w:rsidR="00B93D2A" w:rsidRPr="003573C9">
        <w:rPr>
          <w:rFonts w:ascii="Arial" w:hAnsi="Arial" w:cs="Arial"/>
          <w:sz w:val="22"/>
          <w:szCs w:val="22"/>
        </w:rPr>
        <w:t>, na soukromé či školní zahradě, v chatové osadě), kde nedojde k narušení složek životního prostředí nad míru stanovenou zvláštními předpisy.</w:t>
      </w:r>
    </w:p>
    <w:p w:rsidR="005937AB" w:rsidRPr="003573C9" w:rsidRDefault="005937AB" w:rsidP="002D0CB1">
      <w:pPr>
        <w:autoSpaceDE w:val="0"/>
        <w:autoSpaceDN w:val="0"/>
        <w:spacing w:line="312" w:lineRule="auto"/>
        <w:jc w:val="both"/>
        <w:rPr>
          <w:rFonts w:ascii="Arial" w:hAnsi="Arial" w:cs="Arial"/>
          <w:sz w:val="22"/>
          <w:szCs w:val="22"/>
        </w:rPr>
      </w:pPr>
    </w:p>
    <w:p w:rsidR="001078B1" w:rsidRPr="003573C9" w:rsidRDefault="00765052" w:rsidP="002D0CB1">
      <w:pPr>
        <w:jc w:val="center"/>
        <w:rPr>
          <w:rFonts w:ascii="Arial" w:hAnsi="Arial" w:cs="Arial"/>
          <w:b/>
          <w:sz w:val="22"/>
          <w:szCs w:val="22"/>
        </w:rPr>
      </w:pPr>
      <w:r w:rsidRPr="003573C9">
        <w:rPr>
          <w:rFonts w:ascii="Arial" w:hAnsi="Arial" w:cs="Arial"/>
          <w:b/>
          <w:sz w:val="22"/>
          <w:szCs w:val="22"/>
        </w:rPr>
        <w:t xml:space="preserve">Čl. </w:t>
      </w:r>
      <w:r w:rsidR="00811FB6" w:rsidRPr="003573C9">
        <w:rPr>
          <w:rFonts w:ascii="Arial" w:hAnsi="Arial" w:cs="Arial"/>
          <w:b/>
          <w:sz w:val="22"/>
          <w:szCs w:val="22"/>
        </w:rPr>
        <w:t>1</w:t>
      </w:r>
      <w:r w:rsidR="00952B35" w:rsidRPr="003573C9">
        <w:rPr>
          <w:rFonts w:ascii="Arial" w:hAnsi="Arial" w:cs="Arial"/>
          <w:b/>
          <w:sz w:val="22"/>
          <w:szCs w:val="22"/>
        </w:rPr>
        <w:t>1</w:t>
      </w: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 xml:space="preserve">Nakládání se stavebním </w:t>
      </w:r>
      <w:r w:rsidR="00C45BF9" w:rsidRPr="003573C9">
        <w:rPr>
          <w:rFonts w:ascii="Arial" w:hAnsi="Arial" w:cs="Arial"/>
          <w:b/>
          <w:sz w:val="22"/>
          <w:szCs w:val="22"/>
        </w:rPr>
        <w:t>a demoličním odpadem</w:t>
      </w:r>
    </w:p>
    <w:p w:rsidR="009A5231" w:rsidRPr="003573C9" w:rsidRDefault="009A5231" w:rsidP="002D0CB1">
      <w:pPr>
        <w:rPr>
          <w:rFonts w:ascii="Arial" w:hAnsi="Arial" w:cs="Arial"/>
          <w:sz w:val="22"/>
          <w:szCs w:val="22"/>
        </w:rPr>
      </w:pPr>
    </w:p>
    <w:p w:rsidR="009A5231" w:rsidRPr="003573C9" w:rsidRDefault="009A5231" w:rsidP="002D0CB1">
      <w:pPr>
        <w:numPr>
          <w:ilvl w:val="0"/>
          <w:numId w:val="34"/>
        </w:numPr>
        <w:jc w:val="both"/>
        <w:rPr>
          <w:rFonts w:ascii="Arial" w:hAnsi="Arial" w:cs="Arial"/>
          <w:sz w:val="22"/>
          <w:szCs w:val="22"/>
        </w:rPr>
      </w:pPr>
      <w:r w:rsidRPr="003573C9">
        <w:rPr>
          <w:rFonts w:ascii="Arial" w:hAnsi="Arial" w:cs="Arial"/>
          <w:sz w:val="22"/>
          <w:szCs w:val="22"/>
        </w:rPr>
        <w:t>Stavebním a demoličním odpadem se rozumí stavební a demoliční odpad. Stavební odpad není odpadem komunálním.</w:t>
      </w:r>
    </w:p>
    <w:p w:rsidR="009A5231" w:rsidRPr="003573C9" w:rsidRDefault="009A5231" w:rsidP="002D0CB1">
      <w:pPr>
        <w:ind w:left="720"/>
        <w:jc w:val="both"/>
        <w:rPr>
          <w:rFonts w:ascii="Arial" w:hAnsi="Arial" w:cs="Arial"/>
          <w:sz w:val="22"/>
          <w:szCs w:val="22"/>
        </w:rPr>
      </w:pPr>
    </w:p>
    <w:p w:rsidR="009A5231" w:rsidRPr="003573C9" w:rsidRDefault="009A5231" w:rsidP="002D0CB1">
      <w:pPr>
        <w:numPr>
          <w:ilvl w:val="0"/>
          <w:numId w:val="34"/>
        </w:numPr>
        <w:jc w:val="both"/>
        <w:rPr>
          <w:rFonts w:ascii="Arial" w:hAnsi="Arial" w:cs="Arial"/>
          <w:sz w:val="22"/>
          <w:szCs w:val="22"/>
        </w:rPr>
      </w:pPr>
      <w:r w:rsidRPr="003573C9">
        <w:rPr>
          <w:rFonts w:ascii="Arial" w:hAnsi="Arial" w:cs="Arial"/>
          <w:sz w:val="22"/>
          <w:szCs w:val="22"/>
        </w:rPr>
        <w:t>Stavební opad lze použít, předat či odstranit pouze zákonem stanoveným způsobem.</w:t>
      </w:r>
    </w:p>
    <w:p w:rsidR="009A5231" w:rsidRPr="003573C9" w:rsidRDefault="009A5231" w:rsidP="002D0CB1">
      <w:pPr>
        <w:jc w:val="both"/>
        <w:rPr>
          <w:rFonts w:ascii="Arial" w:hAnsi="Arial" w:cs="Arial"/>
          <w:sz w:val="22"/>
          <w:szCs w:val="22"/>
        </w:rPr>
      </w:pPr>
    </w:p>
    <w:p w:rsidR="009A5231" w:rsidRPr="003573C9" w:rsidRDefault="009A5231" w:rsidP="002D0CB1">
      <w:pPr>
        <w:numPr>
          <w:ilvl w:val="0"/>
          <w:numId w:val="34"/>
        </w:numPr>
        <w:jc w:val="both"/>
        <w:rPr>
          <w:rFonts w:ascii="Arial" w:hAnsi="Arial" w:cs="Arial"/>
          <w:sz w:val="22"/>
          <w:szCs w:val="22"/>
        </w:rPr>
      </w:pPr>
      <w:r w:rsidRPr="003573C9">
        <w:rPr>
          <w:rFonts w:ascii="Arial" w:hAnsi="Arial" w:cs="Arial"/>
          <w:sz w:val="22"/>
          <w:szCs w:val="22"/>
        </w:rPr>
        <w:t>Pro odložení stavebního odpadu je možné využít služby nabízené komerčními subjekty.</w:t>
      </w:r>
    </w:p>
    <w:p w:rsidR="009A5231" w:rsidRPr="003573C9" w:rsidRDefault="009A5231" w:rsidP="002D0CB1">
      <w:pPr>
        <w:jc w:val="both"/>
        <w:rPr>
          <w:rFonts w:ascii="Arial" w:hAnsi="Arial" w:cs="Arial"/>
          <w:sz w:val="22"/>
          <w:szCs w:val="22"/>
        </w:rPr>
      </w:pPr>
    </w:p>
    <w:p w:rsidR="00A81D11" w:rsidRPr="003573C9" w:rsidRDefault="009A5231" w:rsidP="002D0CB1">
      <w:pPr>
        <w:numPr>
          <w:ilvl w:val="0"/>
          <w:numId w:val="34"/>
        </w:numPr>
        <w:jc w:val="both"/>
        <w:rPr>
          <w:rFonts w:ascii="Arial" w:hAnsi="Arial" w:cs="Arial"/>
          <w:sz w:val="22"/>
          <w:szCs w:val="22"/>
        </w:rPr>
      </w:pPr>
      <w:r w:rsidRPr="003573C9">
        <w:rPr>
          <w:rFonts w:ascii="Arial" w:hAnsi="Arial" w:cs="Arial"/>
          <w:sz w:val="22"/>
          <w:szCs w:val="22"/>
        </w:rPr>
        <w:t>V případě zájmu o odložení stavebního odpadu na úpravu účelových komunikací či v rámci rekultivace místní skládky, je nutno v každém jednotlivém případě, po prověření vhodnosti odkládaného stavebního odpadu k takovémuto recyklačnímu využití,</w:t>
      </w:r>
      <w:r w:rsidR="00AC5110" w:rsidRPr="003573C9">
        <w:rPr>
          <w:rFonts w:ascii="Arial" w:hAnsi="Arial" w:cs="Arial"/>
          <w:sz w:val="22"/>
          <w:szCs w:val="22"/>
        </w:rPr>
        <w:t xml:space="preserve"> </w:t>
      </w:r>
      <w:r w:rsidRPr="003573C9">
        <w:rPr>
          <w:rFonts w:ascii="Arial" w:hAnsi="Arial" w:cs="Arial"/>
          <w:sz w:val="22"/>
          <w:szCs w:val="22"/>
        </w:rPr>
        <w:t>vše předem dohodnout s obcí, s obecním úřadem Březolupy,</w:t>
      </w:r>
      <w:r w:rsidR="00AC5110" w:rsidRPr="003573C9">
        <w:rPr>
          <w:rFonts w:ascii="Arial" w:hAnsi="Arial" w:cs="Arial"/>
          <w:sz w:val="22"/>
          <w:szCs w:val="22"/>
        </w:rPr>
        <w:t xml:space="preserve"> s</w:t>
      </w:r>
      <w:r w:rsidRPr="003573C9">
        <w:rPr>
          <w:rFonts w:ascii="Arial" w:hAnsi="Arial" w:cs="Arial"/>
          <w:sz w:val="22"/>
          <w:szCs w:val="22"/>
        </w:rPr>
        <w:t xml:space="preserve"> pověřenou osobou. Takovéto odložení stavebního odpadu v rámci úprav účelových komunikací či rekultivace místní skládky je možn</w:t>
      </w:r>
      <w:r w:rsidR="00AC5110" w:rsidRPr="003573C9">
        <w:rPr>
          <w:rFonts w:ascii="Arial" w:hAnsi="Arial" w:cs="Arial"/>
          <w:sz w:val="22"/>
          <w:szCs w:val="22"/>
        </w:rPr>
        <w:t>é</w:t>
      </w:r>
      <w:r w:rsidRPr="003573C9">
        <w:rPr>
          <w:rFonts w:ascii="Arial" w:hAnsi="Arial" w:cs="Arial"/>
          <w:sz w:val="22"/>
          <w:szCs w:val="22"/>
        </w:rPr>
        <w:t xml:space="preserve"> pouze za úplatu.</w:t>
      </w:r>
    </w:p>
    <w:p w:rsidR="00E70B65" w:rsidRPr="003573C9" w:rsidRDefault="00E70B65" w:rsidP="00E70B65">
      <w:pPr>
        <w:pStyle w:val="Odstavecseseznamem"/>
        <w:rPr>
          <w:rFonts w:ascii="Arial" w:hAnsi="Arial" w:cs="Arial"/>
          <w:sz w:val="4"/>
          <w:szCs w:val="4"/>
        </w:rPr>
      </w:pPr>
    </w:p>
    <w:p w:rsidR="00E70B65" w:rsidRPr="003573C9" w:rsidRDefault="00E70B65" w:rsidP="00E70B65">
      <w:pPr>
        <w:numPr>
          <w:ilvl w:val="0"/>
          <w:numId w:val="34"/>
        </w:numPr>
        <w:jc w:val="both"/>
        <w:rPr>
          <w:rFonts w:ascii="Arial" w:hAnsi="Arial" w:cs="Arial"/>
          <w:sz w:val="22"/>
          <w:szCs w:val="22"/>
        </w:rPr>
      </w:pPr>
      <w:r w:rsidRPr="003573C9">
        <w:rPr>
          <w:rFonts w:ascii="Arial" w:hAnsi="Arial" w:cs="Arial"/>
          <w:sz w:val="22"/>
          <w:szCs w:val="22"/>
        </w:rPr>
        <w:t xml:space="preserve">V případě zájmu o odložení stavebního odpadu např. pro následné drcení odbornou firmou za účelem získání stavebního materiálu či </w:t>
      </w:r>
      <w:r w:rsidR="00764656" w:rsidRPr="003573C9">
        <w:rPr>
          <w:rFonts w:ascii="Arial" w:hAnsi="Arial" w:cs="Arial"/>
          <w:sz w:val="22"/>
          <w:szCs w:val="22"/>
        </w:rPr>
        <w:t xml:space="preserve">o </w:t>
      </w:r>
      <w:r w:rsidRPr="003573C9">
        <w:rPr>
          <w:rFonts w:ascii="Arial" w:hAnsi="Arial" w:cs="Arial"/>
          <w:sz w:val="22"/>
          <w:szCs w:val="22"/>
        </w:rPr>
        <w:t>odvoz na zpracování odborné firmě mimo území obce Březolupy, lze tak učinit na Odpadovém centru, Březolupy č.p. 642. Takovéto odložení stavebního odpadu je možno pouze za úplatu.</w:t>
      </w:r>
    </w:p>
    <w:p w:rsidR="00A81D11" w:rsidRPr="003573C9" w:rsidRDefault="00A81D11" w:rsidP="00E70B65">
      <w:pPr>
        <w:ind w:left="360"/>
        <w:jc w:val="both"/>
        <w:rPr>
          <w:rFonts w:ascii="Arial" w:hAnsi="Arial" w:cs="Arial"/>
          <w:b/>
          <w:sz w:val="22"/>
          <w:szCs w:val="22"/>
        </w:rPr>
      </w:pPr>
    </w:p>
    <w:p w:rsidR="00E70B65" w:rsidRPr="003573C9" w:rsidRDefault="00E70B65" w:rsidP="00E70B65">
      <w:pPr>
        <w:ind w:left="360"/>
        <w:rPr>
          <w:rFonts w:ascii="Arial" w:hAnsi="Arial" w:cs="Arial"/>
          <w:b/>
          <w:sz w:val="22"/>
          <w:szCs w:val="22"/>
        </w:rPr>
      </w:pP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 xml:space="preserve">Čl. </w:t>
      </w:r>
      <w:r w:rsidR="00811FB6" w:rsidRPr="003573C9">
        <w:rPr>
          <w:rFonts w:ascii="Arial" w:hAnsi="Arial" w:cs="Arial"/>
          <w:b/>
          <w:sz w:val="22"/>
          <w:szCs w:val="22"/>
        </w:rPr>
        <w:t>1</w:t>
      </w:r>
      <w:r w:rsidR="00952B35" w:rsidRPr="003573C9">
        <w:rPr>
          <w:rFonts w:ascii="Arial" w:hAnsi="Arial" w:cs="Arial"/>
          <w:b/>
          <w:sz w:val="22"/>
          <w:szCs w:val="22"/>
        </w:rPr>
        <w:t>2</w:t>
      </w:r>
    </w:p>
    <w:p w:rsidR="0024722A" w:rsidRPr="003573C9" w:rsidRDefault="0024722A" w:rsidP="002D0CB1">
      <w:pPr>
        <w:jc w:val="center"/>
        <w:rPr>
          <w:rFonts w:ascii="Arial" w:hAnsi="Arial" w:cs="Arial"/>
          <w:b/>
          <w:sz w:val="22"/>
          <w:szCs w:val="22"/>
        </w:rPr>
      </w:pPr>
      <w:r w:rsidRPr="003573C9">
        <w:rPr>
          <w:rFonts w:ascii="Arial" w:hAnsi="Arial" w:cs="Arial"/>
          <w:b/>
          <w:sz w:val="22"/>
          <w:szCs w:val="22"/>
        </w:rPr>
        <w:t>Závěrečná ustanovení</w:t>
      </w:r>
    </w:p>
    <w:p w:rsidR="0024722A" w:rsidRPr="003573C9" w:rsidRDefault="0024722A" w:rsidP="002D0CB1">
      <w:pPr>
        <w:ind w:left="360"/>
        <w:jc w:val="center"/>
        <w:rPr>
          <w:rFonts w:ascii="Arial" w:hAnsi="Arial" w:cs="Arial"/>
          <w:b/>
          <w:sz w:val="22"/>
          <w:szCs w:val="22"/>
          <w:u w:val="single"/>
        </w:rPr>
      </w:pPr>
    </w:p>
    <w:p w:rsidR="003475EF" w:rsidRPr="003573C9" w:rsidRDefault="0024722A" w:rsidP="00AC5110">
      <w:pPr>
        <w:numPr>
          <w:ilvl w:val="0"/>
          <w:numId w:val="8"/>
        </w:numPr>
        <w:jc w:val="both"/>
        <w:rPr>
          <w:rFonts w:ascii="Arial" w:hAnsi="Arial" w:cs="Arial"/>
          <w:sz w:val="22"/>
          <w:szCs w:val="22"/>
        </w:rPr>
      </w:pPr>
      <w:r w:rsidRPr="003573C9">
        <w:rPr>
          <w:rFonts w:ascii="Arial" w:hAnsi="Arial" w:cs="Arial"/>
          <w:sz w:val="22"/>
          <w:szCs w:val="22"/>
        </w:rPr>
        <w:t>Nabytím účinnosti této vyhlášky se zrušuje</w:t>
      </w:r>
      <w:r w:rsidR="00BD6980" w:rsidRPr="003573C9">
        <w:rPr>
          <w:rFonts w:ascii="Arial" w:hAnsi="Arial" w:cs="Arial"/>
          <w:sz w:val="22"/>
          <w:szCs w:val="22"/>
        </w:rPr>
        <w:t xml:space="preserve"> </w:t>
      </w:r>
      <w:r w:rsidR="003475EF" w:rsidRPr="003573C9">
        <w:rPr>
          <w:rFonts w:ascii="Arial" w:hAnsi="Arial" w:cs="Arial"/>
          <w:sz w:val="22"/>
          <w:szCs w:val="22"/>
        </w:rPr>
        <w:t>Obecně závazná vyhláška obce Březolupy č.</w:t>
      </w:r>
    </w:p>
    <w:p w:rsidR="0024722A" w:rsidRPr="003573C9" w:rsidRDefault="00E70B65" w:rsidP="00AC5110">
      <w:pPr>
        <w:ind w:left="360"/>
        <w:jc w:val="both"/>
        <w:rPr>
          <w:rFonts w:ascii="Arial" w:hAnsi="Arial" w:cs="Arial"/>
          <w:sz w:val="22"/>
          <w:szCs w:val="22"/>
        </w:rPr>
      </w:pPr>
      <w:r w:rsidRPr="003573C9">
        <w:rPr>
          <w:rFonts w:ascii="Arial" w:hAnsi="Arial" w:cs="Arial"/>
          <w:sz w:val="22"/>
          <w:szCs w:val="22"/>
        </w:rPr>
        <w:t>2</w:t>
      </w:r>
      <w:r w:rsidR="003475EF" w:rsidRPr="003573C9">
        <w:rPr>
          <w:rFonts w:ascii="Arial" w:hAnsi="Arial" w:cs="Arial"/>
          <w:sz w:val="22"/>
          <w:szCs w:val="22"/>
        </w:rPr>
        <w:t>/20</w:t>
      </w:r>
      <w:r w:rsidRPr="003573C9">
        <w:rPr>
          <w:rFonts w:ascii="Arial" w:hAnsi="Arial" w:cs="Arial"/>
          <w:sz w:val="22"/>
          <w:szCs w:val="22"/>
        </w:rPr>
        <w:t>21</w:t>
      </w:r>
      <w:r w:rsidR="003475EF" w:rsidRPr="003573C9">
        <w:rPr>
          <w:rFonts w:ascii="Arial" w:hAnsi="Arial" w:cs="Arial"/>
          <w:sz w:val="22"/>
          <w:szCs w:val="22"/>
        </w:rPr>
        <w:t xml:space="preserve">, </w:t>
      </w:r>
      <w:r w:rsidRPr="003573C9">
        <w:rPr>
          <w:rFonts w:ascii="Arial" w:hAnsi="Arial" w:cs="Arial"/>
          <w:i/>
          <w:sz w:val="22"/>
          <w:szCs w:val="22"/>
        </w:rPr>
        <w:t>o stanovení obecního systému odpadového hospodářství</w:t>
      </w:r>
      <w:r w:rsidRPr="003573C9">
        <w:rPr>
          <w:rFonts w:ascii="Arial" w:hAnsi="Arial" w:cs="Arial"/>
          <w:sz w:val="22"/>
          <w:szCs w:val="22"/>
        </w:rPr>
        <w:t xml:space="preserve"> </w:t>
      </w:r>
      <w:r w:rsidR="0066510C" w:rsidRPr="003573C9">
        <w:rPr>
          <w:rFonts w:ascii="Arial" w:hAnsi="Arial" w:cs="Arial"/>
          <w:sz w:val="22"/>
          <w:szCs w:val="22"/>
        </w:rPr>
        <w:t xml:space="preserve">ze dne </w:t>
      </w:r>
      <w:r w:rsidRPr="003573C9">
        <w:rPr>
          <w:rFonts w:ascii="Arial" w:hAnsi="Arial" w:cs="Arial"/>
          <w:sz w:val="22"/>
          <w:szCs w:val="22"/>
        </w:rPr>
        <w:t>15</w:t>
      </w:r>
      <w:r w:rsidR="0066510C" w:rsidRPr="003573C9">
        <w:rPr>
          <w:rFonts w:ascii="Arial" w:hAnsi="Arial" w:cs="Arial"/>
          <w:sz w:val="22"/>
          <w:szCs w:val="22"/>
        </w:rPr>
        <w:t>.</w:t>
      </w:r>
      <w:r w:rsidRPr="003573C9">
        <w:rPr>
          <w:rFonts w:ascii="Arial" w:hAnsi="Arial" w:cs="Arial"/>
          <w:sz w:val="22"/>
          <w:szCs w:val="22"/>
        </w:rPr>
        <w:t>12</w:t>
      </w:r>
      <w:r w:rsidR="0066510C" w:rsidRPr="003573C9">
        <w:rPr>
          <w:rFonts w:ascii="Arial" w:hAnsi="Arial" w:cs="Arial"/>
          <w:sz w:val="22"/>
          <w:szCs w:val="22"/>
        </w:rPr>
        <w:t>.20</w:t>
      </w:r>
      <w:r w:rsidRPr="003573C9">
        <w:rPr>
          <w:rFonts w:ascii="Arial" w:hAnsi="Arial" w:cs="Arial"/>
          <w:sz w:val="22"/>
          <w:szCs w:val="22"/>
        </w:rPr>
        <w:t>21</w:t>
      </w:r>
    </w:p>
    <w:p w:rsidR="00012F79" w:rsidRPr="003573C9" w:rsidRDefault="00012F79" w:rsidP="002D0CB1">
      <w:pPr>
        <w:jc w:val="both"/>
        <w:rPr>
          <w:rFonts w:ascii="Arial" w:hAnsi="Arial" w:cs="Arial"/>
          <w:sz w:val="22"/>
          <w:szCs w:val="22"/>
        </w:rPr>
      </w:pPr>
    </w:p>
    <w:p w:rsidR="0025354B" w:rsidRPr="003573C9" w:rsidRDefault="0024722A" w:rsidP="002D0CB1">
      <w:pPr>
        <w:numPr>
          <w:ilvl w:val="0"/>
          <w:numId w:val="8"/>
        </w:numPr>
        <w:jc w:val="both"/>
        <w:rPr>
          <w:rFonts w:ascii="Arial" w:hAnsi="Arial" w:cs="Arial"/>
          <w:sz w:val="22"/>
          <w:szCs w:val="22"/>
        </w:rPr>
      </w:pPr>
      <w:r w:rsidRPr="003573C9">
        <w:rPr>
          <w:rFonts w:ascii="Arial" w:hAnsi="Arial" w:cs="Arial"/>
          <w:sz w:val="22"/>
          <w:szCs w:val="22"/>
        </w:rPr>
        <w:t xml:space="preserve">Tato vyhláška nabývá účinnosti dnem </w:t>
      </w:r>
      <w:r w:rsidR="00CF7735" w:rsidRPr="003573C9">
        <w:rPr>
          <w:rFonts w:ascii="Arial" w:hAnsi="Arial" w:cs="Arial"/>
          <w:sz w:val="22"/>
          <w:szCs w:val="22"/>
        </w:rPr>
        <w:t>0</w:t>
      </w:r>
      <w:r w:rsidR="00BD6980" w:rsidRPr="003573C9">
        <w:rPr>
          <w:rFonts w:ascii="Arial" w:hAnsi="Arial" w:cs="Arial"/>
          <w:sz w:val="22"/>
          <w:szCs w:val="22"/>
        </w:rPr>
        <w:t>1.</w:t>
      </w:r>
      <w:r w:rsidR="00CF7735" w:rsidRPr="003573C9">
        <w:rPr>
          <w:rFonts w:ascii="Arial" w:hAnsi="Arial" w:cs="Arial"/>
          <w:sz w:val="22"/>
          <w:szCs w:val="22"/>
        </w:rPr>
        <w:t>0</w:t>
      </w:r>
      <w:r w:rsidR="00267FCF" w:rsidRPr="003573C9">
        <w:rPr>
          <w:rFonts w:ascii="Arial" w:hAnsi="Arial" w:cs="Arial"/>
          <w:sz w:val="22"/>
          <w:szCs w:val="22"/>
        </w:rPr>
        <w:t>5</w:t>
      </w:r>
      <w:r w:rsidR="00BD6980" w:rsidRPr="003573C9">
        <w:rPr>
          <w:rFonts w:ascii="Arial" w:hAnsi="Arial" w:cs="Arial"/>
          <w:sz w:val="22"/>
          <w:szCs w:val="22"/>
        </w:rPr>
        <w:t>.202</w:t>
      </w:r>
      <w:r w:rsidR="00267FCF" w:rsidRPr="00B44746">
        <w:rPr>
          <w:rFonts w:ascii="Arial" w:hAnsi="Arial" w:cs="Arial"/>
          <w:color w:val="000000"/>
          <w:sz w:val="22"/>
          <w:szCs w:val="22"/>
        </w:rPr>
        <w:t>5</w:t>
      </w:r>
      <w:r w:rsidR="00EF2490" w:rsidRPr="003573C9">
        <w:rPr>
          <w:rFonts w:ascii="Arial" w:hAnsi="Arial" w:cs="Arial"/>
          <w:color w:val="92D050"/>
          <w:sz w:val="22"/>
          <w:szCs w:val="22"/>
        </w:rPr>
        <w:t>.</w:t>
      </w:r>
    </w:p>
    <w:p w:rsidR="0024722A" w:rsidRPr="003573C9" w:rsidRDefault="0024722A" w:rsidP="002D0CB1">
      <w:pPr>
        <w:tabs>
          <w:tab w:val="num" w:pos="540"/>
        </w:tabs>
        <w:ind w:left="540"/>
        <w:jc w:val="both"/>
        <w:rPr>
          <w:rFonts w:ascii="Arial" w:hAnsi="Arial" w:cs="Arial"/>
          <w:sz w:val="22"/>
          <w:szCs w:val="22"/>
        </w:rPr>
      </w:pPr>
    </w:p>
    <w:p w:rsidR="00BD6980" w:rsidRPr="003573C9" w:rsidRDefault="00BD6980" w:rsidP="002D0CB1">
      <w:pPr>
        <w:tabs>
          <w:tab w:val="num" w:pos="540"/>
        </w:tabs>
        <w:ind w:left="540"/>
        <w:jc w:val="both"/>
        <w:rPr>
          <w:rFonts w:ascii="Arial" w:hAnsi="Arial" w:cs="Arial"/>
          <w:sz w:val="22"/>
          <w:szCs w:val="22"/>
        </w:rPr>
      </w:pPr>
    </w:p>
    <w:p w:rsidR="0024722A" w:rsidRPr="003573C9" w:rsidRDefault="00E2491F" w:rsidP="002D0CB1">
      <w:pPr>
        <w:ind w:firstLine="708"/>
        <w:rPr>
          <w:rFonts w:ascii="Arial" w:hAnsi="Arial" w:cs="Arial"/>
          <w:bCs/>
          <w:i/>
          <w:sz w:val="22"/>
          <w:szCs w:val="22"/>
        </w:rPr>
      </w:pPr>
      <w:r w:rsidRPr="003573C9">
        <w:rPr>
          <w:rFonts w:ascii="Arial" w:hAnsi="Arial" w:cs="Arial"/>
          <w:bCs/>
          <w:i/>
          <w:sz w:val="22"/>
          <w:szCs w:val="22"/>
        </w:rPr>
        <w:tab/>
      </w:r>
      <w:r w:rsidRPr="003573C9">
        <w:rPr>
          <w:rFonts w:ascii="Arial" w:hAnsi="Arial" w:cs="Arial"/>
          <w:bCs/>
          <w:i/>
          <w:sz w:val="22"/>
          <w:szCs w:val="22"/>
        </w:rPr>
        <w:tab/>
      </w:r>
      <w:r w:rsidRPr="003573C9">
        <w:rPr>
          <w:rFonts w:ascii="Arial" w:hAnsi="Arial" w:cs="Arial"/>
          <w:bCs/>
          <w:i/>
          <w:sz w:val="22"/>
          <w:szCs w:val="22"/>
        </w:rPr>
        <w:tab/>
      </w:r>
      <w:r w:rsidRPr="003573C9">
        <w:rPr>
          <w:rFonts w:ascii="Arial" w:hAnsi="Arial" w:cs="Arial"/>
          <w:bCs/>
          <w:i/>
          <w:sz w:val="22"/>
          <w:szCs w:val="22"/>
        </w:rPr>
        <w:tab/>
      </w:r>
      <w:r w:rsidRPr="003573C9">
        <w:rPr>
          <w:rFonts w:ascii="Arial" w:hAnsi="Arial" w:cs="Arial"/>
          <w:bCs/>
          <w:i/>
          <w:sz w:val="22"/>
          <w:szCs w:val="22"/>
        </w:rPr>
        <w:tab/>
      </w:r>
      <w:r w:rsidRPr="003573C9">
        <w:rPr>
          <w:rFonts w:ascii="Arial" w:hAnsi="Arial" w:cs="Arial"/>
          <w:bCs/>
          <w:i/>
          <w:sz w:val="22"/>
          <w:szCs w:val="22"/>
        </w:rPr>
        <w:tab/>
      </w:r>
      <w:r w:rsidRPr="003573C9">
        <w:rPr>
          <w:rFonts w:ascii="Arial" w:hAnsi="Arial" w:cs="Arial"/>
          <w:bCs/>
          <w:i/>
          <w:sz w:val="22"/>
          <w:szCs w:val="22"/>
        </w:rPr>
        <w:tab/>
      </w:r>
    </w:p>
    <w:p w:rsidR="008D0C32" w:rsidRPr="003573C9" w:rsidRDefault="008D0C32" w:rsidP="008D0C32">
      <w:pPr>
        <w:tabs>
          <w:tab w:val="left" w:pos="720"/>
          <w:tab w:val="left" w:pos="6120"/>
        </w:tabs>
        <w:spacing w:line="264" w:lineRule="auto"/>
        <w:rPr>
          <w:rFonts w:ascii="Arial" w:hAnsi="Arial" w:cs="Arial"/>
          <w:i/>
          <w:sz w:val="22"/>
          <w:szCs w:val="22"/>
        </w:rPr>
      </w:pPr>
      <w:r w:rsidRPr="003573C9">
        <w:rPr>
          <w:rFonts w:ascii="Arial" w:hAnsi="Arial" w:cs="Arial"/>
          <w:i/>
          <w:sz w:val="22"/>
          <w:szCs w:val="22"/>
        </w:rPr>
        <w:tab/>
        <w:t>...................................</w:t>
      </w:r>
      <w:r w:rsidR="00267FCF" w:rsidRPr="003573C9">
        <w:rPr>
          <w:rFonts w:ascii="Arial" w:hAnsi="Arial" w:cs="Arial"/>
          <w:i/>
          <w:sz w:val="22"/>
          <w:szCs w:val="22"/>
        </w:rPr>
        <w:t>..........</w:t>
      </w:r>
      <w:r w:rsidRPr="003573C9">
        <w:rPr>
          <w:rFonts w:ascii="Arial" w:hAnsi="Arial" w:cs="Arial"/>
          <w:i/>
          <w:sz w:val="22"/>
          <w:szCs w:val="22"/>
        </w:rPr>
        <w:tab/>
        <w:t>.........................................</w:t>
      </w:r>
      <w:r w:rsidR="00267FCF" w:rsidRPr="003573C9">
        <w:rPr>
          <w:rFonts w:ascii="Arial" w:hAnsi="Arial" w:cs="Arial"/>
          <w:i/>
          <w:sz w:val="22"/>
          <w:szCs w:val="22"/>
        </w:rPr>
        <w:t>...</w:t>
      </w:r>
      <w:r w:rsidRPr="003573C9">
        <w:rPr>
          <w:rFonts w:ascii="Arial" w:hAnsi="Arial" w:cs="Arial"/>
          <w:i/>
          <w:sz w:val="22"/>
          <w:szCs w:val="22"/>
        </w:rPr>
        <w:t>.</w:t>
      </w:r>
    </w:p>
    <w:p w:rsidR="008D0C32" w:rsidRPr="003573C9" w:rsidRDefault="008D0C32" w:rsidP="008D0C32">
      <w:pPr>
        <w:tabs>
          <w:tab w:val="left" w:pos="1080"/>
          <w:tab w:val="left" w:pos="6660"/>
        </w:tabs>
        <w:spacing w:line="264" w:lineRule="auto"/>
        <w:rPr>
          <w:rFonts w:ascii="Arial" w:hAnsi="Arial" w:cs="Arial"/>
          <w:sz w:val="22"/>
          <w:szCs w:val="22"/>
        </w:rPr>
      </w:pPr>
      <w:r w:rsidRPr="003573C9">
        <w:rPr>
          <w:rFonts w:ascii="Arial" w:hAnsi="Arial" w:cs="Arial"/>
          <w:sz w:val="22"/>
          <w:szCs w:val="22"/>
        </w:rPr>
        <w:t xml:space="preserve">               Ing. Radek Berecka</w:t>
      </w:r>
      <w:r w:rsidR="00267FCF" w:rsidRPr="003573C9">
        <w:rPr>
          <w:rFonts w:ascii="Arial" w:hAnsi="Arial" w:cs="Arial"/>
          <w:sz w:val="22"/>
          <w:szCs w:val="22"/>
        </w:rPr>
        <w:t xml:space="preserve">  v .r.</w:t>
      </w:r>
      <w:r w:rsidRPr="003573C9">
        <w:rPr>
          <w:rFonts w:ascii="Arial" w:hAnsi="Arial" w:cs="Arial"/>
          <w:sz w:val="22"/>
          <w:szCs w:val="22"/>
        </w:rPr>
        <w:t xml:space="preserve"> </w:t>
      </w:r>
      <w:r w:rsidRPr="003573C9">
        <w:rPr>
          <w:rFonts w:ascii="Arial" w:hAnsi="Arial" w:cs="Arial"/>
          <w:sz w:val="22"/>
          <w:szCs w:val="22"/>
        </w:rPr>
        <w:tab/>
        <w:t>Ing. Petr Kukla</w:t>
      </w:r>
      <w:r w:rsidR="00267FCF" w:rsidRPr="003573C9">
        <w:rPr>
          <w:rFonts w:ascii="Arial" w:hAnsi="Arial" w:cs="Arial"/>
          <w:sz w:val="22"/>
          <w:szCs w:val="22"/>
        </w:rPr>
        <w:t xml:space="preserve">  v. r.</w:t>
      </w:r>
    </w:p>
    <w:p w:rsidR="008D0C32" w:rsidRPr="008D0C32" w:rsidRDefault="008D0C32" w:rsidP="008D0C32">
      <w:pPr>
        <w:tabs>
          <w:tab w:val="left" w:pos="1080"/>
          <w:tab w:val="left" w:pos="7020"/>
        </w:tabs>
        <w:spacing w:line="264" w:lineRule="auto"/>
        <w:rPr>
          <w:rFonts w:ascii="Arial" w:hAnsi="Arial" w:cs="Arial"/>
          <w:sz w:val="22"/>
          <w:szCs w:val="22"/>
        </w:rPr>
      </w:pPr>
      <w:r w:rsidRPr="003573C9">
        <w:rPr>
          <w:rFonts w:ascii="Arial" w:hAnsi="Arial" w:cs="Arial"/>
          <w:sz w:val="22"/>
          <w:szCs w:val="22"/>
        </w:rPr>
        <w:tab/>
        <w:t>místostarosta</w:t>
      </w:r>
      <w:r w:rsidRPr="003573C9">
        <w:rPr>
          <w:rFonts w:ascii="Arial" w:hAnsi="Arial" w:cs="Arial"/>
          <w:sz w:val="22"/>
          <w:szCs w:val="22"/>
        </w:rPr>
        <w:tab/>
        <w:t>starosta</w:t>
      </w:r>
    </w:p>
    <w:p w:rsidR="008D0C32" w:rsidRPr="008D0C32" w:rsidRDefault="008D0C32" w:rsidP="008D0C32">
      <w:pPr>
        <w:tabs>
          <w:tab w:val="left" w:pos="1080"/>
          <w:tab w:val="left" w:pos="7020"/>
        </w:tabs>
        <w:spacing w:line="264" w:lineRule="auto"/>
        <w:rPr>
          <w:rFonts w:ascii="Arial" w:hAnsi="Arial" w:cs="Arial"/>
          <w:sz w:val="22"/>
          <w:szCs w:val="22"/>
        </w:rPr>
      </w:pPr>
    </w:p>
    <w:sectPr w:rsidR="008D0C32" w:rsidRPr="008D0C32" w:rsidSect="008F13EE">
      <w:footerReference w:type="default" r:id="rId8"/>
      <w:pgSz w:w="11906" w:h="16838"/>
      <w:pgMar w:top="993"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B2" w:rsidRDefault="000042B2">
      <w:r>
        <w:separator/>
      </w:r>
    </w:p>
  </w:endnote>
  <w:endnote w:type="continuationSeparator" w:id="0">
    <w:p w:rsidR="000042B2" w:rsidRDefault="000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A706AC">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B2" w:rsidRDefault="000042B2">
      <w:r>
        <w:separator/>
      </w:r>
    </w:p>
  </w:footnote>
  <w:footnote w:type="continuationSeparator" w:id="0">
    <w:p w:rsidR="000042B2" w:rsidRDefault="000042B2">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0D02DE"/>
    <w:multiLevelType w:val="hybridMultilevel"/>
    <w:tmpl w:val="DCAEA97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162D8"/>
    <w:multiLevelType w:val="hybridMultilevel"/>
    <w:tmpl w:val="922639F6"/>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F1707F"/>
    <w:multiLevelType w:val="hybridMultilevel"/>
    <w:tmpl w:val="ED706B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3060DF"/>
    <w:multiLevelType w:val="hybridMultilevel"/>
    <w:tmpl w:val="4F5CE9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BBD6858"/>
    <w:multiLevelType w:val="hybridMultilevel"/>
    <w:tmpl w:val="9C7E3D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5"/>
  </w:num>
  <w:num w:numId="3">
    <w:abstractNumId w:val="5"/>
  </w:num>
  <w:num w:numId="4">
    <w:abstractNumId w:val="27"/>
  </w:num>
  <w:num w:numId="5">
    <w:abstractNumId w:val="24"/>
  </w:num>
  <w:num w:numId="6">
    <w:abstractNumId w:val="31"/>
  </w:num>
  <w:num w:numId="7">
    <w:abstractNumId w:val="10"/>
  </w:num>
  <w:num w:numId="8">
    <w:abstractNumId w:val="1"/>
  </w:num>
  <w:num w:numId="9">
    <w:abstractNumId w:val="30"/>
  </w:num>
  <w:num w:numId="10">
    <w:abstractNumId w:val="26"/>
  </w:num>
  <w:num w:numId="11">
    <w:abstractNumId w:val="25"/>
  </w:num>
  <w:num w:numId="12">
    <w:abstractNumId w:val="13"/>
  </w:num>
  <w:num w:numId="13">
    <w:abstractNumId w:val="28"/>
  </w:num>
  <w:num w:numId="14">
    <w:abstractNumId w:val="34"/>
  </w:num>
  <w:num w:numId="15">
    <w:abstractNumId w:val="16"/>
  </w:num>
  <w:num w:numId="16">
    <w:abstractNumId w:val="33"/>
  </w:num>
  <w:num w:numId="17">
    <w:abstractNumId w:val="6"/>
  </w:num>
  <w:num w:numId="18">
    <w:abstractNumId w:val="0"/>
  </w:num>
  <w:num w:numId="19">
    <w:abstractNumId w:val="20"/>
  </w:num>
  <w:num w:numId="20">
    <w:abstractNumId w:val="29"/>
  </w:num>
  <w:num w:numId="21">
    <w:abstractNumId w:val="21"/>
  </w:num>
  <w:num w:numId="22">
    <w:abstractNumId w:val="23"/>
  </w:num>
  <w:num w:numId="23">
    <w:abstractNumId w:val="15"/>
  </w:num>
  <w:num w:numId="24">
    <w:abstractNumId w:val="7"/>
  </w:num>
  <w:num w:numId="25">
    <w:abstractNumId w:val="3"/>
  </w:num>
  <w:num w:numId="26">
    <w:abstractNumId w:val="19"/>
  </w:num>
  <w:num w:numId="27">
    <w:abstractNumId w:val="4"/>
  </w:num>
  <w:num w:numId="28">
    <w:abstractNumId w:val="17"/>
  </w:num>
  <w:num w:numId="29">
    <w:abstractNumId w:val="11"/>
  </w:num>
  <w:num w:numId="30">
    <w:abstractNumId w:val="14"/>
  </w:num>
  <w:num w:numId="31">
    <w:abstractNumId w:val="32"/>
  </w:num>
  <w:num w:numId="32">
    <w:abstractNumId w:val="22"/>
  </w:num>
  <w:num w:numId="33">
    <w:abstractNumId w:val="12"/>
  </w:num>
  <w:num w:numId="34">
    <w:abstractNumId w:val="2"/>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42B2"/>
    <w:rsid w:val="00012F79"/>
    <w:rsid w:val="00024B27"/>
    <w:rsid w:val="00030BAE"/>
    <w:rsid w:val="00031731"/>
    <w:rsid w:val="000332D7"/>
    <w:rsid w:val="00036778"/>
    <w:rsid w:val="00041A92"/>
    <w:rsid w:val="00042756"/>
    <w:rsid w:val="00053446"/>
    <w:rsid w:val="00053FEC"/>
    <w:rsid w:val="000552BF"/>
    <w:rsid w:val="0005615E"/>
    <w:rsid w:val="0005787D"/>
    <w:rsid w:val="00076F7D"/>
    <w:rsid w:val="00077E69"/>
    <w:rsid w:val="0008576A"/>
    <w:rsid w:val="00091C2D"/>
    <w:rsid w:val="00095548"/>
    <w:rsid w:val="0009785F"/>
    <w:rsid w:val="000A04B6"/>
    <w:rsid w:val="000A3A9A"/>
    <w:rsid w:val="000B560B"/>
    <w:rsid w:val="000C670F"/>
    <w:rsid w:val="000D0024"/>
    <w:rsid w:val="000D356A"/>
    <w:rsid w:val="000D40B5"/>
    <w:rsid w:val="000E7318"/>
    <w:rsid w:val="000E7404"/>
    <w:rsid w:val="000F4494"/>
    <w:rsid w:val="000F4568"/>
    <w:rsid w:val="000F645D"/>
    <w:rsid w:val="00103007"/>
    <w:rsid w:val="00103649"/>
    <w:rsid w:val="00104E9D"/>
    <w:rsid w:val="00107818"/>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D09"/>
    <w:rsid w:val="00223F72"/>
    <w:rsid w:val="00232642"/>
    <w:rsid w:val="0023379E"/>
    <w:rsid w:val="00233F80"/>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67FCF"/>
    <w:rsid w:val="002A020A"/>
    <w:rsid w:val="002A3581"/>
    <w:rsid w:val="002B7E6B"/>
    <w:rsid w:val="002C32D2"/>
    <w:rsid w:val="002C3644"/>
    <w:rsid w:val="002C442F"/>
    <w:rsid w:val="002D0CB1"/>
    <w:rsid w:val="002D64B8"/>
    <w:rsid w:val="002D7DAC"/>
    <w:rsid w:val="002F6C9F"/>
    <w:rsid w:val="00312F40"/>
    <w:rsid w:val="0031415A"/>
    <w:rsid w:val="00320CF7"/>
    <w:rsid w:val="0032634F"/>
    <w:rsid w:val="0034317B"/>
    <w:rsid w:val="00343C2D"/>
    <w:rsid w:val="00344369"/>
    <w:rsid w:val="003475EF"/>
    <w:rsid w:val="00352DD8"/>
    <w:rsid w:val="003562C1"/>
    <w:rsid w:val="003573C9"/>
    <w:rsid w:val="003645AD"/>
    <w:rsid w:val="00373576"/>
    <w:rsid w:val="0037455E"/>
    <w:rsid w:val="003746ED"/>
    <w:rsid w:val="003914E3"/>
    <w:rsid w:val="003934B6"/>
    <w:rsid w:val="003A0DB1"/>
    <w:rsid w:val="003A7FC0"/>
    <w:rsid w:val="003B442E"/>
    <w:rsid w:val="003C677E"/>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21C4"/>
    <w:rsid w:val="00453AB3"/>
    <w:rsid w:val="004611A5"/>
    <w:rsid w:val="004761AD"/>
    <w:rsid w:val="00476876"/>
    <w:rsid w:val="00476A0B"/>
    <w:rsid w:val="004805EF"/>
    <w:rsid w:val="00492D2F"/>
    <w:rsid w:val="004966EB"/>
    <w:rsid w:val="004A74AA"/>
    <w:rsid w:val="004A7962"/>
    <w:rsid w:val="004B018B"/>
    <w:rsid w:val="004B2034"/>
    <w:rsid w:val="004C5CD8"/>
    <w:rsid w:val="004D0009"/>
    <w:rsid w:val="004D30A2"/>
    <w:rsid w:val="004D3973"/>
    <w:rsid w:val="004D5A15"/>
    <w:rsid w:val="004F5DE6"/>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5B38"/>
    <w:rsid w:val="00576E29"/>
    <w:rsid w:val="00592E38"/>
    <w:rsid w:val="005937AB"/>
    <w:rsid w:val="0059780C"/>
    <w:rsid w:val="005A0084"/>
    <w:rsid w:val="005A3FFD"/>
    <w:rsid w:val="005A4539"/>
    <w:rsid w:val="005A62C9"/>
    <w:rsid w:val="005C0885"/>
    <w:rsid w:val="005C7494"/>
    <w:rsid w:val="005C7FAC"/>
    <w:rsid w:val="005D29B1"/>
    <w:rsid w:val="005D6CD7"/>
    <w:rsid w:val="005E114F"/>
    <w:rsid w:val="005E2539"/>
    <w:rsid w:val="005E3069"/>
    <w:rsid w:val="005F0210"/>
    <w:rsid w:val="005F1D1F"/>
    <w:rsid w:val="005F2973"/>
    <w:rsid w:val="005F4E19"/>
    <w:rsid w:val="006025AC"/>
    <w:rsid w:val="006101FB"/>
    <w:rsid w:val="00617D61"/>
    <w:rsid w:val="00617FE8"/>
    <w:rsid w:val="00620481"/>
    <w:rsid w:val="006277AF"/>
    <w:rsid w:val="00632F39"/>
    <w:rsid w:val="00634F74"/>
    <w:rsid w:val="00641107"/>
    <w:rsid w:val="006511C7"/>
    <w:rsid w:val="006620F2"/>
    <w:rsid w:val="0066510C"/>
    <w:rsid w:val="00667683"/>
    <w:rsid w:val="00671A01"/>
    <w:rsid w:val="00675B4F"/>
    <w:rsid w:val="006814CB"/>
    <w:rsid w:val="00685B9D"/>
    <w:rsid w:val="006866EF"/>
    <w:rsid w:val="00692B36"/>
    <w:rsid w:val="00693339"/>
    <w:rsid w:val="00696155"/>
    <w:rsid w:val="006B58B2"/>
    <w:rsid w:val="006E5A79"/>
    <w:rsid w:val="006F432E"/>
    <w:rsid w:val="007008E2"/>
    <w:rsid w:val="00702D6A"/>
    <w:rsid w:val="0070370F"/>
    <w:rsid w:val="007063A1"/>
    <w:rsid w:val="00712D36"/>
    <w:rsid w:val="007131EC"/>
    <w:rsid w:val="00714B2D"/>
    <w:rsid w:val="0071677D"/>
    <w:rsid w:val="00723DF9"/>
    <w:rsid w:val="0072693E"/>
    <w:rsid w:val="00731F8C"/>
    <w:rsid w:val="00732470"/>
    <w:rsid w:val="0073528A"/>
    <w:rsid w:val="00745703"/>
    <w:rsid w:val="00764656"/>
    <w:rsid w:val="00765052"/>
    <w:rsid w:val="007654D3"/>
    <w:rsid w:val="0077064F"/>
    <w:rsid w:val="007727CC"/>
    <w:rsid w:val="00777412"/>
    <w:rsid w:val="00787EE1"/>
    <w:rsid w:val="007909DA"/>
    <w:rsid w:val="00791160"/>
    <w:rsid w:val="00795009"/>
    <w:rsid w:val="007969BE"/>
    <w:rsid w:val="00797A40"/>
    <w:rsid w:val="007A3B21"/>
    <w:rsid w:val="007A514D"/>
    <w:rsid w:val="007B602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0E0D"/>
    <w:rsid w:val="008B4493"/>
    <w:rsid w:val="008B5264"/>
    <w:rsid w:val="008C3A2A"/>
    <w:rsid w:val="008D0C32"/>
    <w:rsid w:val="008D3350"/>
    <w:rsid w:val="008E10CD"/>
    <w:rsid w:val="008E4005"/>
    <w:rsid w:val="008F13EE"/>
    <w:rsid w:val="008F1E1D"/>
    <w:rsid w:val="009007DD"/>
    <w:rsid w:val="00912D28"/>
    <w:rsid w:val="009146F3"/>
    <w:rsid w:val="00915FF6"/>
    <w:rsid w:val="00916185"/>
    <w:rsid w:val="009175D0"/>
    <w:rsid w:val="00923300"/>
    <w:rsid w:val="009401A1"/>
    <w:rsid w:val="00940656"/>
    <w:rsid w:val="0094179C"/>
    <w:rsid w:val="00951700"/>
    <w:rsid w:val="00952B35"/>
    <w:rsid w:val="0096687F"/>
    <w:rsid w:val="009722E1"/>
    <w:rsid w:val="00973C0E"/>
    <w:rsid w:val="009743BA"/>
    <w:rsid w:val="009774F4"/>
    <w:rsid w:val="009859B0"/>
    <w:rsid w:val="009908C9"/>
    <w:rsid w:val="009A0DDF"/>
    <w:rsid w:val="009A1A48"/>
    <w:rsid w:val="009A5231"/>
    <w:rsid w:val="009A64B8"/>
    <w:rsid w:val="009B50E5"/>
    <w:rsid w:val="009B680A"/>
    <w:rsid w:val="009B77CC"/>
    <w:rsid w:val="009C143D"/>
    <w:rsid w:val="009C7464"/>
    <w:rsid w:val="009D5C19"/>
    <w:rsid w:val="009E4450"/>
    <w:rsid w:val="009E5176"/>
    <w:rsid w:val="009F5BB9"/>
    <w:rsid w:val="00A07653"/>
    <w:rsid w:val="00A1125D"/>
    <w:rsid w:val="00A11DFF"/>
    <w:rsid w:val="00A22ED5"/>
    <w:rsid w:val="00A23FF9"/>
    <w:rsid w:val="00A25B5E"/>
    <w:rsid w:val="00A27CF4"/>
    <w:rsid w:val="00A33FDC"/>
    <w:rsid w:val="00A342C0"/>
    <w:rsid w:val="00A47650"/>
    <w:rsid w:val="00A532C2"/>
    <w:rsid w:val="00A61EAE"/>
    <w:rsid w:val="00A62391"/>
    <w:rsid w:val="00A625BA"/>
    <w:rsid w:val="00A62EC3"/>
    <w:rsid w:val="00A64714"/>
    <w:rsid w:val="00A706AC"/>
    <w:rsid w:val="00A773EE"/>
    <w:rsid w:val="00A81D11"/>
    <w:rsid w:val="00A90CF0"/>
    <w:rsid w:val="00A93CDF"/>
    <w:rsid w:val="00A94551"/>
    <w:rsid w:val="00A9554C"/>
    <w:rsid w:val="00AA1F36"/>
    <w:rsid w:val="00AA3820"/>
    <w:rsid w:val="00AA408A"/>
    <w:rsid w:val="00AB3FF3"/>
    <w:rsid w:val="00AB44E2"/>
    <w:rsid w:val="00AB61B3"/>
    <w:rsid w:val="00AB64CD"/>
    <w:rsid w:val="00AC0CE0"/>
    <w:rsid w:val="00AC1028"/>
    <w:rsid w:val="00AC13C7"/>
    <w:rsid w:val="00AC2295"/>
    <w:rsid w:val="00AC4B55"/>
    <w:rsid w:val="00AC5110"/>
    <w:rsid w:val="00AD035D"/>
    <w:rsid w:val="00AD0D21"/>
    <w:rsid w:val="00AE2DEE"/>
    <w:rsid w:val="00AE5EEF"/>
    <w:rsid w:val="00AF49AB"/>
    <w:rsid w:val="00AF72CD"/>
    <w:rsid w:val="00B11AD4"/>
    <w:rsid w:val="00B11B51"/>
    <w:rsid w:val="00B149E0"/>
    <w:rsid w:val="00B30D5E"/>
    <w:rsid w:val="00B321B9"/>
    <w:rsid w:val="00B3452E"/>
    <w:rsid w:val="00B42462"/>
    <w:rsid w:val="00B44746"/>
    <w:rsid w:val="00B556A5"/>
    <w:rsid w:val="00B7787C"/>
    <w:rsid w:val="00B93D2A"/>
    <w:rsid w:val="00B947F5"/>
    <w:rsid w:val="00BA2FB8"/>
    <w:rsid w:val="00BA4F72"/>
    <w:rsid w:val="00BA7164"/>
    <w:rsid w:val="00BC51C4"/>
    <w:rsid w:val="00BC676E"/>
    <w:rsid w:val="00BD2B1D"/>
    <w:rsid w:val="00BD3591"/>
    <w:rsid w:val="00BD3C08"/>
    <w:rsid w:val="00BD6980"/>
    <w:rsid w:val="00BE0DBF"/>
    <w:rsid w:val="00BE347C"/>
    <w:rsid w:val="00BE4DFE"/>
    <w:rsid w:val="00BE72A2"/>
    <w:rsid w:val="00BF0879"/>
    <w:rsid w:val="00BF3879"/>
    <w:rsid w:val="00BF6EFC"/>
    <w:rsid w:val="00C06DBD"/>
    <w:rsid w:val="00C11214"/>
    <w:rsid w:val="00C125FE"/>
    <w:rsid w:val="00C169D0"/>
    <w:rsid w:val="00C20056"/>
    <w:rsid w:val="00C25DCE"/>
    <w:rsid w:val="00C3782E"/>
    <w:rsid w:val="00C45BF9"/>
    <w:rsid w:val="00C67796"/>
    <w:rsid w:val="00C742D1"/>
    <w:rsid w:val="00C74C8D"/>
    <w:rsid w:val="00C819B3"/>
    <w:rsid w:val="00C8342C"/>
    <w:rsid w:val="00C9368B"/>
    <w:rsid w:val="00C94283"/>
    <w:rsid w:val="00CA19B5"/>
    <w:rsid w:val="00CA5511"/>
    <w:rsid w:val="00CB176B"/>
    <w:rsid w:val="00CB5394"/>
    <w:rsid w:val="00CB5754"/>
    <w:rsid w:val="00CB5E14"/>
    <w:rsid w:val="00CB6081"/>
    <w:rsid w:val="00CC42CC"/>
    <w:rsid w:val="00CC4B32"/>
    <w:rsid w:val="00CE1581"/>
    <w:rsid w:val="00CF0B79"/>
    <w:rsid w:val="00CF5BE8"/>
    <w:rsid w:val="00CF6192"/>
    <w:rsid w:val="00CF7735"/>
    <w:rsid w:val="00D04C14"/>
    <w:rsid w:val="00D05BB8"/>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6C17"/>
    <w:rsid w:val="00E5725E"/>
    <w:rsid w:val="00E66B2E"/>
    <w:rsid w:val="00E70B65"/>
    <w:rsid w:val="00E72053"/>
    <w:rsid w:val="00E8031C"/>
    <w:rsid w:val="00E87A75"/>
    <w:rsid w:val="00E87B0B"/>
    <w:rsid w:val="00E92D8B"/>
    <w:rsid w:val="00EA1B4D"/>
    <w:rsid w:val="00EB2DCF"/>
    <w:rsid w:val="00EB4815"/>
    <w:rsid w:val="00EB486C"/>
    <w:rsid w:val="00EB4A83"/>
    <w:rsid w:val="00EB7D8D"/>
    <w:rsid w:val="00EF0F4E"/>
    <w:rsid w:val="00EF2490"/>
    <w:rsid w:val="00F00E31"/>
    <w:rsid w:val="00F11FC3"/>
    <w:rsid w:val="00F17575"/>
    <w:rsid w:val="00F1773A"/>
    <w:rsid w:val="00F20DEA"/>
    <w:rsid w:val="00F25B7B"/>
    <w:rsid w:val="00F301DF"/>
    <w:rsid w:val="00F32756"/>
    <w:rsid w:val="00F349F4"/>
    <w:rsid w:val="00F37B51"/>
    <w:rsid w:val="00F45D43"/>
    <w:rsid w:val="00F47FED"/>
    <w:rsid w:val="00F51A5D"/>
    <w:rsid w:val="00F534BD"/>
    <w:rsid w:val="00F53E58"/>
    <w:rsid w:val="00F57F1D"/>
    <w:rsid w:val="00F67C91"/>
    <w:rsid w:val="00F70DA3"/>
    <w:rsid w:val="00F71191"/>
    <w:rsid w:val="00F724DF"/>
    <w:rsid w:val="00F76A45"/>
    <w:rsid w:val="00F77173"/>
    <w:rsid w:val="00F771CC"/>
    <w:rsid w:val="00F851E7"/>
    <w:rsid w:val="00F876B3"/>
    <w:rsid w:val="00F87C7D"/>
    <w:rsid w:val="00F90BB3"/>
    <w:rsid w:val="00F960D5"/>
    <w:rsid w:val="00FA33FD"/>
    <w:rsid w:val="00FA3D38"/>
    <w:rsid w:val="00FB298C"/>
    <w:rsid w:val="00FB317C"/>
    <w:rsid w:val="00FB36A3"/>
    <w:rsid w:val="00FB4709"/>
    <w:rsid w:val="00FB6AE5"/>
    <w:rsid w:val="00FB6D86"/>
    <w:rsid w:val="00FB6FF1"/>
    <w:rsid w:val="00FC59DA"/>
    <w:rsid w:val="00FD0798"/>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BE2E5-1130-448B-867B-EA3F27D9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7FCE-F6F8-49B8-9338-5E87B9C6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9527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Veronika</cp:lastModifiedBy>
  <cp:revision>2</cp:revision>
  <cp:lastPrinted>2025-04-08T09:02:00Z</cp:lastPrinted>
  <dcterms:created xsi:type="dcterms:W3CDTF">2025-04-23T10:52:00Z</dcterms:created>
  <dcterms:modified xsi:type="dcterms:W3CDTF">2025-04-23T10:52:00Z</dcterms:modified>
</cp:coreProperties>
</file>