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7D4C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KARLOVICE</w:t>
      </w:r>
    </w:p>
    <w:p w:rsidR="00000000" w:rsidRDefault="007D4C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Karlovice</w:t>
      </w:r>
    </w:p>
    <w:p w:rsidR="00000000" w:rsidRDefault="007D4C4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</w:t>
      </w:r>
    </w:p>
    <w:p w:rsidR="00000000" w:rsidRDefault="007D4C43">
      <w:pPr>
        <w:pStyle w:val="NormlnIMP"/>
        <w:spacing w:line="1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00000" w:rsidRDefault="007D4C43">
      <w:pPr>
        <w:pStyle w:val="NormlnIMP"/>
        <w:spacing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000000" w:rsidRDefault="007D4C43">
      <w:pPr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pStyle w:val="BodyTextIndent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Karlovice se na svém zasedání dne 22.11.2022 usnesením č.</w:t>
      </w:r>
      <w:r w:rsidR="00301BDF">
        <w:rPr>
          <w:rFonts w:ascii="Arial" w:hAnsi="Arial" w:cs="Arial"/>
          <w:sz w:val="22"/>
          <w:szCs w:val="22"/>
        </w:rPr>
        <w:t xml:space="preserve"> a/6</w:t>
      </w:r>
      <w:r>
        <w:rPr>
          <w:rFonts w:ascii="Arial" w:hAnsi="Arial" w:cs="Arial"/>
          <w:sz w:val="22"/>
          <w:szCs w:val="22"/>
        </w:rPr>
        <w:t xml:space="preserve"> usneslo vydat na základě § 59 odst. 4 zákona</w:t>
      </w:r>
      <w:r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00000" w:rsidRDefault="007D4C43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</w:t>
      </w:r>
      <w:r>
        <w:rPr>
          <w:rFonts w:ascii="Arial" w:hAnsi="Arial" w:cs="Arial"/>
          <w:b/>
          <w:bCs/>
          <w:sz w:val="22"/>
          <w:szCs w:val="22"/>
          <w:u w:val="none"/>
        </w:rPr>
        <w:t>vod</w:t>
      </w:r>
      <w:r>
        <w:rPr>
          <w:rFonts w:ascii="Arial" w:hAnsi="Arial" w:cs="Arial"/>
          <w:b/>
          <w:bCs/>
          <w:sz w:val="22"/>
          <w:szCs w:val="22"/>
          <w:u w:val="none"/>
        </w:rPr>
        <w:t>ní ustanovení</w:t>
      </w:r>
    </w:p>
    <w:p w:rsidR="00000000" w:rsidRDefault="007D4C4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Karlovice</w:t>
      </w:r>
    </w:p>
    <w:p w:rsidR="00000000" w:rsidRDefault="007D4C43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000000" w:rsidRDefault="007D4C43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</w:t>
      </w:r>
      <w:r>
        <w:rPr>
          <w:rFonts w:ascii="Arial" w:hAnsi="Arial" w:cs="Arial"/>
          <w:sz w:val="22"/>
          <w:szCs w:val="22"/>
        </w:rPr>
        <w:t>ý d</w:t>
      </w:r>
      <w:r>
        <w:rPr>
          <w:rFonts w:ascii="Arial" w:hAnsi="Arial" w:cs="Arial"/>
          <w:sz w:val="22"/>
          <w:szCs w:val="22"/>
        </w:rPr>
        <w:t>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000000" w:rsidRDefault="007D4C4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</w:t>
      </w:r>
      <w:r>
        <w:rPr>
          <w:rFonts w:ascii="Arial" w:hAnsi="Arial" w:cs="Arial"/>
          <w:sz w:val="22"/>
          <w:szCs w:val="22"/>
        </w:rPr>
        <w:t>rče</w:t>
      </w:r>
      <w:r>
        <w:rPr>
          <w:rFonts w:ascii="Arial" w:hAnsi="Arial" w:cs="Arial"/>
          <w:sz w:val="22"/>
          <w:szCs w:val="22"/>
        </w:rPr>
        <w:t>ném, stává se obec vlastníkem této movité věci nebo odpadu</w:t>
      </w:r>
      <w:r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000000" w:rsidRDefault="007D4C4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numPr>
          <w:ilvl w:val="0"/>
          <w:numId w:val="9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</w:t>
      </w:r>
      <w:r>
        <w:rPr>
          <w:rFonts w:ascii="Arial" w:hAnsi="Arial" w:cs="Arial"/>
          <w:sz w:val="22"/>
          <w:szCs w:val="22"/>
        </w:rPr>
        <w:t xml:space="preserve"> sp</w:t>
      </w:r>
      <w:r>
        <w:rPr>
          <w:rFonts w:ascii="Arial" w:hAnsi="Arial" w:cs="Arial"/>
          <w:sz w:val="22"/>
          <w:szCs w:val="22"/>
        </w:rPr>
        <w:t>olečná pro více uživatelů.</w:t>
      </w:r>
    </w:p>
    <w:p w:rsidR="00000000" w:rsidRDefault="007D4C43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00000" w:rsidRDefault="007D4C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000000" w:rsidRDefault="007D4C43">
      <w:pPr>
        <w:jc w:val="center"/>
        <w:rPr>
          <w:rFonts w:ascii="Arial" w:hAnsi="Arial" w:cs="Arial"/>
          <w:sz w:val="22"/>
          <w:szCs w:val="22"/>
        </w:rPr>
      </w:pPr>
    </w:p>
    <w:p w:rsidR="00000000" w:rsidRDefault="007D4C4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000000" w:rsidRDefault="007D4C43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7D4C43">
      <w:pPr>
        <w:pStyle w:val="ListParagraph"/>
        <w:numPr>
          <w:ilvl w:val="0"/>
          <w:numId w:val="5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000000" w:rsidRDefault="007D4C43">
      <w:pPr>
        <w:pStyle w:val="ListParagraph"/>
        <w:numPr>
          <w:ilvl w:val="0"/>
          <w:numId w:val="5"/>
        </w:numPr>
        <w:tabs>
          <w:tab w:val="left" w:pos="567"/>
        </w:tabs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B603C0" w:rsidRDefault="00B603C0">
      <w:pPr>
        <w:pStyle w:val="ListParagraph"/>
        <w:numPr>
          <w:ilvl w:val="0"/>
          <w:numId w:val="5"/>
        </w:numPr>
        <w:tabs>
          <w:tab w:val="left" w:pos="567"/>
        </w:tabs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Směsné p</w:t>
      </w:r>
      <w:r w:rsidR="007D4C43">
        <w:rPr>
          <w:rFonts w:ascii="Arial" w:hAnsi="Arial" w:cs="Arial"/>
          <w:bCs/>
          <w:i/>
          <w:color w:val="000000"/>
        </w:rPr>
        <w:t>lasty</w:t>
      </w:r>
    </w:p>
    <w:p w:rsidR="00000000" w:rsidRDefault="007D4C43">
      <w:pPr>
        <w:pStyle w:val="ListParagraph"/>
        <w:numPr>
          <w:ilvl w:val="0"/>
          <w:numId w:val="5"/>
        </w:numPr>
        <w:tabs>
          <w:tab w:val="left" w:pos="567"/>
        </w:tabs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PET lahv</w:t>
      </w:r>
      <w:r w:rsidR="00B603C0">
        <w:rPr>
          <w:rFonts w:ascii="Arial" w:hAnsi="Arial" w:cs="Arial"/>
          <w:bCs/>
          <w:i/>
          <w:color w:val="000000"/>
        </w:rPr>
        <w:t>e</w:t>
      </w:r>
      <w:r>
        <w:rPr>
          <w:rFonts w:ascii="Arial" w:hAnsi="Arial" w:cs="Arial"/>
          <w:bCs/>
          <w:i/>
          <w:color w:val="000000"/>
        </w:rPr>
        <w:t>,</w:t>
      </w:r>
    </w:p>
    <w:p w:rsidR="0076433C" w:rsidRDefault="007D4C43" w:rsidP="0076433C">
      <w:pPr>
        <w:pStyle w:val="ListParagraph"/>
        <w:numPr>
          <w:ilvl w:val="0"/>
          <w:numId w:val="5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585276">
        <w:rPr>
          <w:rFonts w:ascii="Arial" w:hAnsi="Arial" w:cs="Arial"/>
          <w:bCs/>
          <w:i/>
          <w:color w:val="000000"/>
        </w:rPr>
        <w:t xml:space="preserve"> barevné,</w:t>
      </w:r>
    </w:p>
    <w:p w:rsidR="00585276" w:rsidRPr="0076433C" w:rsidRDefault="00585276" w:rsidP="0076433C">
      <w:pPr>
        <w:pStyle w:val="ListParagraph"/>
        <w:numPr>
          <w:ilvl w:val="0"/>
          <w:numId w:val="5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</w:t>
      </w:r>
    </w:p>
    <w:p w:rsidR="00000000" w:rsidRDefault="007D4C43">
      <w:pPr>
        <w:pStyle w:val="ListParagraph"/>
        <w:numPr>
          <w:ilvl w:val="0"/>
          <w:numId w:val="5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585276" w:rsidRPr="00585276" w:rsidRDefault="00585276" w:rsidP="0058527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585276" w:rsidRPr="00585276" w:rsidRDefault="00585276" w:rsidP="00585276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000000" w:rsidRDefault="007D4C43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>
        <w:rPr>
          <w:rFonts w:ascii="Arial" w:hAnsi="Arial" w:cs="Arial"/>
          <w:bCs/>
          <w:i/>
          <w:color w:val="000000"/>
          <w:sz w:val="22"/>
          <w:szCs w:val="22"/>
        </w:rPr>
        <w:t>eb</w:t>
      </w:r>
      <w:r>
        <w:rPr>
          <w:rFonts w:ascii="Arial" w:hAnsi="Arial" w:cs="Arial"/>
          <w:bCs/>
          <w:i/>
          <w:color w:val="000000"/>
          <w:sz w:val="22"/>
          <w:szCs w:val="22"/>
        </w:rPr>
        <w:t>ezpečné odpady,</w:t>
      </w:r>
    </w:p>
    <w:p w:rsidR="00000000" w:rsidRDefault="007D4C43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00000" w:rsidRDefault="007D4C43">
      <w:pPr>
        <w:numPr>
          <w:ilvl w:val="0"/>
          <w:numId w:val="5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000000" w:rsidRDefault="007D4C43"/>
    <w:p w:rsidR="00000000" w:rsidRDefault="007D4C43">
      <w:pPr>
        <w:rPr>
          <w:rFonts w:ascii="Arial" w:hAnsi="Arial" w:cs="Arial"/>
          <w:i/>
          <w:sz w:val="22"/>
          <w:szCs w:val="22"/>
        </w:rPr>
      </w:pPr>
    </w:p>
    <w:p w:rsidR="00000000" w:rsidRDefault="007D4C43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76433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B603C0">
        <w:rPr>
          <w:rFonts w:ascii="Arial" w:hAnsi="Arial" w:cs="Arial"/>
          <w:sz w:val="22"/>
          <w:szCs w:val="22"/>
        </w:rPr>
        <w:t>,</w:t>
      </w:r>
      <w:r w:rsidR="0076433C">
        <w:rPr>
          <w:rFonts w:ascii="Arial" w:hAnsi="Arial" w:cs="Arial"/>
          <w:sz w:val="22"/>
          <w:szCs w:val="22"/>
        </w:rPr>
        <w:t xml:space="preserve"> j)</w:t>
      </w:r>
      <w:r w:rsidR="00B603C0">
        <w:rPr>
          <w:rFonts w:ascii="Arial" w:hAnsi="Arial" w:cs="Arial"/>
          <w:sz w:val="22"/>
          <w:szCs w:val="22"/>
        </w:rPr>
        <w:t xml:space="preserve"> a k)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7D4C4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000000" w:rsidRDefault="007D4C43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</w:t>
      </w:r>
      <w:r>
        <w:rPr>
          <w:rFonts w:ascii="Arial" w:hAnsi="Arial" w:cs="Arial"/>
          <w:sz w:val="22"/>
          <w:szCs w:val="22"/>
        </w:rPr>
        <w:t xml:space="preserve"> vzhledem ke svým rozměrům nemůže být umístěn do sběrných nádob.</w:t>
      </w:r>
    </w:p>
    <w:p w:rsidR="00000000" w:rsidRDefault="007D4C4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000000" w:rsidRDefault="007D4C43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000000" w:rsidRDefault="007D4C43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00000" w:rsidRDefault="00585276">
      <w:pPr>
        <w:numPr>
          <w:ilvl w:val="0"/>
          <w:numId w:val="3"/>
        </w:numPr>
        <w:tabs>
          <w:tab w:val="left" w:pos="540"/>
          <w:tab w:val="left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7D4C43">
        <w:rPr>
          <w:rFonts w:ascii="Arial" w:hAnsi="Arial" w:cs="Arial"/>
          <w:sz w:val="22"/>
          <w:szCs w:val="22"/>
        </w:rPr>
        <w:t xml:space="preserve">apír, </w:t>
      </w:r>
      <w:r w:rsidR="00B603C0">
        <w:rPr>
          <w:rFonts w:ascii="Arial" w:hAnsi="Arial" w:cs="Arial"/>
          <w:sz w:val="22"/>
          <w:szCs w:val="22"/>
        </w:rPr>
        <w:t xml:space="preserve">směsné </w:t>
      </w:r>
      <w:r w:rsidR="007D4C43">
        <w:rPr>
          <w:rFonts w:ascii="Arial" w:hAnsi="Arial" w:cs="Arial"/>
          <w:sz w:val="22"/>
          <w:szCs w:val="22"/>
        </w:rPr>
        <w:t>plasty</w:t>
      </w:r>
      <w:r w:rsidR="00B603C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PET lahv</w:t>
      </w:r>
      <w:r w:rsidR="00B603C0">
        <w:rPr>
          <w:rFonts w:ascii="Arial" w:hAnsi="Arial" w:cs="Arial"/>
          <w:sz w:val="22"/>
          <w:szCs w:val="22"/>
        </w:rPr>
        <w:t>e</w:t>
      </w:r>
      <w:r w:rsidR="007D4C43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barevné, sklo bílé</w:t>
      </w:r>
      <w:r w:rsidR="007D4C43">
        <w:rPr>
          <w:rFonts w:ascii="Arial" w:hAnsi="Arial" w:cs="Arial"/>
          <w:sz w:val="22"/>
          <w:szCs w:val="22"/>
        </w:rPr>
        <w:t>,</w:t>
      </w:r>
      <w:r w:rsidR="00785281">
        <w:rPr>
          <w:rFonts w:ascii="Arial" w:hAnsi="Arial" w:cs="Arial"/>
          <w:sz w:val="22"/>
          <w:szCs w:val="22"/>
        </w:rPr>
        <w:t xml:space="preserve"> </w:t>
      </w:r>
      <w:r w:rsidR="007D4C43">
        <w:rPr>
          <w:rFonts w:ascii="Arial" w:hAnsi="Arial" w:cs="Arial"/>
          <w:sz w:val="22"/>
          <w:szCs w:val="22"/>
        </w:rPr>
        <w:t>kovy,</w:t>
      </w:r>
      <w:r w:rsidR="0076433C">
        <w:rPr>
          <w:rFonts w:ascii="Arial" w:hAnsi="Arial" w:cs="Arial"/>
          <w:sz w:val="22"/>
          <w:szCs w:val="22"/>
        </w:rPr>
        <w:t xml:space="preserve"> nápojové kartony,</w:t>
      </w:r>
      <w:r w:rsidR="007D4C43">
        <w:rPr>
          <w:rFonts w:ascii="Arial" w:hAnsi="Arial" w:cs="Arial"/>
          <w:sz w:val="22"/>
          <w:szCs w:val="22"/>
        </w:rPr>
        <w:t xml:space="preserve"> jedlé oleje a tuky</w:t>
      </w:r>
      <w:r w:rsidR="0076433C">
        <w:rPr>
          <w:rFonts w:ascii="Arial" w:hAnsi="Arial" w:cs="Arial"/>
          <w:sz w:val="22"/>
          <w:szCs w:val="22"/>
        </w:rPr>
        <w:t xml:space="preserve"> </w:t>
      </w:r>
      <w:r w:rsidR="007D4C43">
        <w:rPr>
          <w:rFonts w:ascii="Arial" w:hAnsi="Arial" w:cs="Arial"/>
          <w:sz w:val="22"/>
          <w:szCs w:val="22"/>
        </w:rPr>
        <w:t xml:space="preserve">se soustřeďují do </w:t>
      </w:r>
      <w:r w:rsidR="007D4C43">
        <w:rPr>
          <w:rFonts w:ascii="Arial" w:hAnsi="Arial" w:cs="Arial"/>
          <w:bCs/>
          <w:sz w:val="22"/>
          <w:szCs w:val="22"/>
        </w:rPr>
        <w:t>zvláštních sběrný</w:t>
      </w:r>
      <w:r w:rsidR="007D4C43">
        <w:rPr>
          <w:rFonts w:ascii="Arial" w:hAnsi="Arial" w:cs="Arial"/>
          <w:bCs/>
          <w:sz w:val="22"/>
          <w:szCs w:val="22"/>
        </w:rPr>
        <w:t>ch nádob</w:t>
      </w:r>
      <w:r w:rsidR="007D4C43">
        <w:rPr>
          <w:rFonts w:ascii="Arial" w:hAnsi="Arial" w:cs="Arial"/>
          <w:sz w:val="22"/>
          <w:szCs w:val="22"/>
        </w:rPr>
        <w:t xml:space="preserve">, kterými jsou </w:t>
      </w:r>
      <w:r w:rsidR="007D4C43">
        <w:rPr>
          <w:rFonts w:ascii="Arial" w:hAnsi="Arial" w:cs="Arial"/>
          <w:i/>
          <w:color w:val="000000"/>
          <w:sz w:val="22"/>
          <w:szCs w:val="22"/>
        </w:rPr>
        <w:t>sběrné nádoby, pytle, (velkoobjemové) kontejnery.</w:t>
      </w:r>
    </w:p>
    <w:p w:rsidR="00000000" w:rsidRDefault="007D4C43">
      <w:pPr>
        <w:rPr>
          <w:rFonts w:ascii="Arial" w:hAnsi="Arial" w:cs="Arial"/>
          <w:color w:val="000000"/>
          <w:sz w:val="22"/>
          <w:szCs w:val="22"/>
        </w:rPr>
      </w:pPr>
    </w:p>
    <w:p w:rsidR="00000000" w:rsidRDefault="007D4C43">
      <w:pPr>
        <w:pStyle w:val="NormlnIMP"/>
        <w:numPr>
          <w:ilvl w:val="0"/>
          <w:numId w:val="3"/>
        </w:numPr>
        <w:tabs>
          <w:tab w:val="left" w:pos="540"/>
          <w:tab w:val="left" w:pos="927"/>
        </w:tabs>
        <w:suppressAutoHyphens w:val="0"/>
        <w:overflowPunct w:val="0"/>
        <w:spacing w:line="100" w:lineRule="atLeast"/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000000" w:rsidRDefault="007D4C43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100" w:lineRule="atLeast"/>
      </w:pPr>
    </w:p>
    <w:p w:rsidR="00000000" w:rsidRDefault="007D4C43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100" w:lineRule="atLeast"/>
        <w:rPr>
          <w:rFonts w:ascii="Arial" w:hAnsi="Arial" w:cs="Arial"/>
          <w:sz w:val="22"/>
          <w:szCs w:val="22"/>
        </w:rPr>
      </w:pPr>
      <w:r>
        <w:t>viz příloha</w:t>
      </w:r>
      <w:r w:rsidR="00C44A97">
        <w:t xml:space="preserve"> č. 1</w:t>
      </w:r>
    </w:p>
    <w:p w:rsidR="00000000" w:rsidRDefault="007D4C43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100" w:lineRule="atLeast"/>
        <w:rPr>
          <w:rFonts w:ascii="Arial" w:hAnsi="Arial" w:cs="Arial"/>
          <w:sz w:val="22"/>
          <w:szCs w:val="22"/>
        </w:rPr>
      </w:pPr>
    </w:p>
    <w:p w:rsidR="00000000" w:rsidRDefault="007D4C43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100" w:lineRule="atLeast"/>
        <w:rPr>
          <w:rFonts w:ascii="Arial" w:hAnsi="Arial" w:cs="Arial"/>
          <w:sz w:val="22"/>
          <w:szCs w:val="22"/>
        </w:rPr>
      </w:pPr>
    </w:p>
    <w:p w:rsidR="00000000" w:rsidRDefault="007D4C43">
      <w:pPr>
        <w:pStyle w:val="NormlnIMP"/>
        <w:numPr>
          <w:ilvl w:val="0"/>
          <w:numId w:val="3"/>
        </w:numPr>
        <w:tabs>
          <w:tab w:val="left" w:pos="540"/>
          <w:tab w:val="left" w:pos="927"/>
        </w:tabs>
        <w:suppressAutoHyphens w:val="0"/>
        <w:overflowPunct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</w:t>
      </w:r>
      <w:r>
        <w:rPr>
          <w:rFonts w:ascii="Arial" w:hAnsi="Arial" w:cs="Arial"/>
          <w:sz w:val="22"/>
          <w:szCs w:val="22"/>
        </w:rPr>
        <w:t xml:space="preserve">ní </w:t>
      </w:r>
      <w:r>
        <w:rPr>
          <w:rFonts w:ascii="Arial" w:hAnsi="Arial" w:cs="Arial"/>
          <w:sz w:val="22"/>
          <w:szCs w:val="22"/>
        </w:rPr>
        <w:t>sběrné nádoby jsou barevně odlišeny a označeny příslušnými nápisy:</w:t>
      </w:r>
    </w:p>
    <w:p w:rsidR="00000000" w:rsidRDefault="007D4C43">
      <w:pPr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76433C">
        <w:rPr>
          <w:rFonts w:ascii="Arial" w:hAnsi="Arial" w:cs="Arial"/>
          <w:bCs/>
          <w:i/>
          <w:color w:val="000000"/>
        </w:rPr>
        <w:t>: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76433C">
        <w:rPr>
          <w:rFonts w:ascii="Arial" w:hAnsi="Arial" w:cs="Arial"/>
          <w:bCs/>
          <w:i/>
          <w:color w:val="000000"/>
        </w:rPr>
        <w:t xml:space="preserve">sběrná nádoba </w:t>
      </w:r>
      <w:r>
        <w:rPr>
          <w:rFonts w:ascii="Arial" w:hAnsi="Arial" w:cs="Arial"/>
          <w:bCs/>
          <w:i/>
          <w:color w:val="000000"/>
        </w:rPr>
        <w:t>barva tma</w:t>
      </w:r>
      <w:r>
        <w:rPr>
          <w:rFonts w:ascii="Arial" w:hAnsi="Arial" w:cs="Arial"/>
          <w:bCs/>
          <w:i/>
          <w:color w:val="000000"/>
        </w:rPr>
        <w:t>vě zelená - velkoobjemov</w:t>
      </w:r>
      <w:r w:rsidR="0076433C">
        <w:rPr>
          <w:rFonts w:ascii="Arial" w:hAnsi="Arial" w:cs="Arial"/>
          <w:bCs/>
          <w:i/>
          <w:color w:val="000000"/>
        </w:rPr>
        <w:t>ý</w:t>
      </w:r>
      <w:r>
        <w:rPr>
          <w:rFonts w:ascii="Arial" w:hAnsi="Arial" w:cs="Arial"/>
          <w:bCs/>
          <w:i/>
          <w:color w:val="000000"/>
        </w:rPr>
        <w:t xml:space="preserve"> kontejner</w:t>
      </w:r>
      <w:r w:rsidR="0076433C">
        <w:rPr>
          <w:rFonts w:ascii="Arial" w:hAnsi="Arial" w:cs="Arial"/>
          <w:bCs/>
          <w:i/>
          <w:color w:val="000000"/>
        </w:rPr>
        <w:t>,</w:t>
      </w:r>
    </w:p>
    <w:p w:rsidR="00000000" w:rsidRDefault="007D4C43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76433C">
        <w:rPr>
          <w:rFonts w:ascii="Arial" w:hAnsi="Arial" w:cs="Arial"/>
          <w:bCs/>
          <w:i/>
          <w:color w:val="000000"/>
        </w:rPr>
        <w:t>: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906BED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modrá,</w:t>
      </w:r>
    </w:p>
    <w:p w:rsidR="00000000" w:rsidRDefault="00B603C0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Směsné p</w:t>
      </w:r>
      <w:r w:rsidR="007D4C43">
        <w:rPr>
          <w:rFonts w:ascii="Arial" w:hAnsi="Arial" w:cs="Arial"/>
          <w:bCs/>
          <w:i/>
          <w:color w:val="000000"/>
        </w:rPr>
        <w:t>lasty</w:t>
      </w:r>
      <w:r w:rsidR="0076433C">
        <w:rPr>
          <w:rFonts w:ascii="Arial" w:hAnsi="Arial" w:cs="Arial"/>
          <w:bCs/>
          <w:i/>
          <w:color w:val="000000"/>
        </w:rPr>
        <w:t>:</w:t>
      </w:r>
      <w:r w:rsidR="007D4C43">
        <w:rPr>
          <w:rFonts w:ascii="Arial" w:hAnsi="Arial" w:cs="Arial"/>
          <w:bCs/>
          <w:i/>
          <w:color w:val="000000"/>
        </w:rPr>
        <w:t xml:space="preserve"> </w:t>
      </w:r>
      <w:r w:rsidR="007D4C43">
        <w:rPr>
          <w:rFonts w:ascii="Arial" w:hAnsi="Arial" w:cs="Arial"/>
          <w:bCs/>
          <w:i/>
          <w:color w:val="000000"/>
        </w:rPr>
        <w:t>pytle barva žlutá</w:t>
      </w:r>
    </w:p>
    <w:p w:rsidR="00B603C0" w:rsidRDefault="00B603C0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PET lahve: sběrná nádoba barva žlutá</w:t>
      </w:r>
    </w:p>
    <w:p w:rsidR="0076433C" w:rsidRDefault="007D4C43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</w:t>
      </w:r>
      <w:r>
        <w:rPr>
          <w:rFonts w:ascii="Arial" w:hAnsi="Arial" w:cs="Arial"/>
          <w:bCs/>
          <w:i/>
          <w:color w:val="000000"/>
        </w:rPr>
        <w:t xml:space="preserve">lo </w:t>
      </w:r>
      <w:r>
        <w:rPr>
          <w:rFonts w:ascii="Arial" w:hAnsi="Arial" w:cs="Arial"/>
          <w:bCs/>
          <w:i/>
          <w:color w:val="000000"/>
        </w:rPr>
        <w:t>barevné</w:t>
      </w:r>
      <w:r w:rsidR="0076433C">
        <w:rPr>
          <w:rFonts w:ascii="Arial" w:hAnsi="Arial" w:cs="Arial"/>
          <w:bCs/>
          <w:i/>
          <w:color w:val="000000"/>
        </w:rPr>
        <w:t>: sběrná nádoba</w:t>
      </w:r>
      <w:r>
        <w:rPr>
          <w:rFonts w:ascii="Arial" w:hAnsi="Arial" w:cs="Arial"/>
          <w:bCs/>
          <w:i/>
          <w:color w:val="000000"/>
        </w:rPr>
        <w:t xml:space="preserve"> barva zelená,</w:t>
      </w:r>
    </w:p>
    <w:p w:rsidR="00000000" w:rsidRDefault="0076433C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7D4C43">
        <w:rPr>
          <w:rFonts w:ascii="Arial" w:hAnsi="Arial" w:cs="Arial"/>
          <w:bCs/>
          <w:i/>
          <w:color w:val="000000"/>
        </w:rPr>
        <w:t>klo bílé</w:t>
      </w:r>
      <w:r w:rsidR="00906BED">
        <w:rPr>
          <w:rFonts w:ascii="Arial" w:hAnsi="Arial" w:cs="Arial"/>
          <w:bCs/>
          <w:i/>
          <w:color w:val="000000"/>
        </w:rPr>
        <w:t>:</w:t>
      </w:r>
      <w:r w:rsidR="007D4C43">
        <w:rPr>
          <w:rFonts w:ascii="Arial" w:hAnsi="Arial" w:cs="Arial"/>
          <w:bCs/>
          <w:i/>
          <w:color w:val="000000"/>
        </w:rPr>
        <w:t xml:space="preserve"> </w:t>
      </w:r>
      <w:r w:rsidR="00906BED">
        <w:rPr>
          <w:rFonts w:ascii="Arial" w:hAnsi="Arial" w:cs="Arial"/>
          <w:bCs/>
          <w:i/>
          <w:color w:val="000000"/>
        </w:rPr>
        <w:t xml:space="preserve">sběrná nádoba </w:t>
      </w:r>
      <w:r w:rsidR="007D4C43">
        <w:rPr>
          <w:rFonts w:ascii="Arial" w:hAnsi="Arial" w:cs="Arial"/>
          <w:bCs/>
          <w:i/>
          <w:color w:val="000000"/>
        </w:rPr>
        <w:t>barva bílá,</w:t>
      </w:r>
    </w:p>
    <w:p w:rsidR="00000000" w:rsidRPr="00906BED" w:rsidRDefault="007D4C43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</w:t>
      </w:r>
      <w:r w:rsidR="00906BED">
        <w:rPr>
          <w:rFonts w:ascii="Arial" w:hAnsi="Arial" w:cs="Arial"/>
          <w:bCs/>
          <w:i/>
          <w:color w:val="000000"/>
        </w:rPr>
        <w:t>:</w:t>
      </w:r>
      <w:r>
        <w:rPr>
          <w:rFonts w:ascii="Arial" w:hAnsi="Arial" w:cs="Arial"/>
          <w:bCs/>
          <w:i/>
          <w:color w:val="000000"/>
        </w:rPr>
        <w:t xml:space="preserve"> pytle barva šedá, </w:t>
      </w:r>
    </w:p>
    <w:p w:rsidR="00906BED" w:rsidRDefault="00906BED">
      <w:pPr>
        <w:pStyle w:val="ListParagraph"/>
        <w:numPr>
          <w:ilvl w:val="0"/>
          <w:numId w:val="8"/>
        </w:numPr>
        <w:spacing w:after="0" w:line="100" w:lineRule="atLeast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 xml:space="preserve">Nápojové kartony: pytle barva oranžová </w:t>
      </w:r>
    </w:p>
    <w:p w:rsidR="00000000" w:rsidRDefault="007D4C43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785281">
        <w:rPr>
          <w:rFonts w:ascii="Arial" w:hAnsi="Arial" w:cs="Arial"/>
          <w:i/>
          <w:iCs/>
          <w:sz w:val="22"/>
          <w:szCs w:val="22"/>
        </w:rPr>
        <w:t>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906BED">
        <w:rPr>
          <w:rFonts w:ascii="Arial" w:hAnsi="Arial" w:cs="Arial"/>
          <w:i/>
          <w:iCs/>
          <w:sz w:val="22"/>
          <w:szCs w:val="22"/>
        </w:rPr>
        <w:t xml:space="preserve">sběrná nádoba červená </w:t>
      </w:r>
    </w:p>
    <w:p w:rsidR="00000000" w:rsidRDefault="007D4C43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7D4C4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000000" w:rsidRDefault="007D4C4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</w:t>
      </w:r>
      <w:r>
        <w:rPr>
          <w:rFonts w:ascii="Arial" w:hAnsi="Arial" w:cs="Arial"/>
          <w:sz w:val="22"/>
          <w:szCs w:val="22"/>
        </w:rPr>
        <w:t xml:space="preserve">ch </w:t>
      </w:r>
      <w:r>
        <w:rPr>
          <w:rFonts w:ascii="Arial" w:hAnsi="Arial" w:cs="Arial"/>
          <w:sz w:val="22"/>
          <w:szCs w:val="22"/>
        </w:rPr>
        <w:t>odpadů, než pro které jsou určeny.</w:t>
      </w:r>
    </w:p>
    <w:p w:rsidR="00000000" w:rsidRDefault="007D4C43">
      <w:pPr>
        <w:jc w:val="both"/>
        <w:rPr>
          <w:rFonts w:ascii="Arial" w:hAnsi="Arial" w:cs="Arial"/>
          <w:sz w:val="22"/>
          <w:szCs w:val="22"/>
        </w:rPr>
      </w:pPr>
    </w:p>
    <w:p w:rsidR="00B603C0" w:rsidRPr="00B603C0" w:rsidRDefault="007D4C43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</w:t>
      </w:r>
      <w:r>
        <w:rPr>
          <w:rFonts w:ascii="Arial" w:hAnsi="Arial" w:cs="Arial"/>
          <w:sz w:val="22"/>
          <w:szCs w:val="22"/>
        </w:rPr>
        <w:t>dpadu, je nutno objem odpadu před jeho odložením do sběrné nádoby minimaliz</w:t>
      </w:r>
      <w:r>
        <w:rPr>
          <w:rFonts w:ascii="Arial" w:hAnsi="Arial" w:cs="Arial"/>
          <w:sz w:val="22"/>
          <w:szCs w:val="22"/>
        </w:rPr>
        <w:t>ova</w:t>
      </w:r>
      <w:r>
        <w:rPr>
          <w:rFonts w:ascii="Arial" w:hAnsi="Arial" w:cs="Arial"/>
          <w:sz w:val="22"/>
          <w:szCs w:val="22"/>
        </w:rPr>
        <w:t>t.</w:t>
      </w:r>
    </w:p>
    <w:p w:rsidR="00B603C0" w:rsidRDefault="00B603C0" w:rsidP="00B603C0">
      <w:pPr>
        <w:pStyle w:val="Odstavecseseznamem"/>
        <w:rPr>
          <w:rFonts w:ascii="Arial" w:hAnsi="Arial" w:cs="Arial"/>
          <w:sz w:val="22"/>
          <w:szCs w:val="22"/>
        </w:rPr>
      </w:pPr>
    </w:p>
    <w:p w:rsidR="00000000" w:rsidRPr="00301BDF" w:rsidRDefault="00B603C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01BDF">
        <w:rPr>
          <w:rFonts w:ascii="Arial" w:hAnsi="Arial" w:cs="Arial"/>
          <w:sz w:val="22"/>
          <w:szCs w:val="22"/>
        </w:rPr>
        <w:t>Pytle</w:t>
      </w:r>
      <w:r w:rsidR="00785281" w:rsidRPr="00301BDF">
        <w:rPr>
          <w:rFonts w:ascii="Arial" w:hAnsi="Arial" w:cs="Arial"/>
          <w:sz w:val="22"/>
          <w:szCs w:val="22"/>
        </w:rPr>
        <w:t xml:space="preserve"> určené pro směsné plasty, kovy a nápojové kartony jsou k dispozici na obecním úřadě. Po jejich naplnění a zavázání se umisťují na sběrné stanoviště viz příloha č.1.  </w:t>
      </w:r>
      <w:r w:rsidRPr="00301BDF">
        <w:rPr>
          <w:rFonts w:ascii="Arial" w:hAnsi="Arial" w:cs="Arial"/>
          <w:sz w:val="22"/>
          <w:szCs w:val="22"/>
        </w:rPr>
        <w:t xml:space="preserve"> </w:t>
      </w:r>
      <w:r w:rsidR="007D4C43" w:rsidRPr="00301BDF">
        <w:rPr>
          <w:rFonts w:ascii="Arial" w:hAnsi="Arial" w:cs="Arial"/>
          <w:sz w:val="22"/>
          <w:szCs w:val="22"/>
        </w:rPr>
        <w:t xml:space="preserve"> </w:t>
      </w:r>
    </w:p>
    <w:p w:rsidR="00000000" w:rsidRDefault="007D4C43">
      <w:pPr>
        <w:pStyle w:val="Default"/>
        <w:ind w:left="360"/>
      </w:pPr>
    </w:p>
    <w:p w:rsidR="00000000" w:rsidRDefault="007D4C43">
      <w:pPr>
        <w:pStyle w:val="Default"/>
        <w:ind w:left="360"/>
      </w:pPr>
    </w:p>
    <w:p w:rsidR="00000000" w:rsidRDefault="007D4C4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000000" w:rsidRDefault="007D4C4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000000" w:rsidRDefault="007D4C4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nebezpečných sl</w:t>
      </w:r>
      <w:r>
        <w:rPr>
          <w:rFonts w:ascii="Arial" w:hAnsi="Arial" w:cs="Arial"/>
          <w:sz w:val="22"/>
          <w:szCs w:val="22"/>
        </w:rPr>
        <w:t>ože</w:t>
      </w:r>
      <w:r>
        <w:rPr>
          <w:rFonts w:ascii="Arial" w:hAnsi="Arial" w:cs="Arial"/>
          <w:sz w:val="22"/>
          <w:szCs w:val="22"/>
        </w:rPr>
        <w:t>k komunálního odpadu je</w:t>
      </w:r>
      <w:r>
        <w:rPr>
          <w:rFonts w:ascii="Arial" w:hAnsi="Arial" w:cs="Arial"/>
          <w:sz w:val="22"/>
          <w:szCs w:val="22"/>
        </w:rPr>
        <w:t xml:space="preserve">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</w:t>
      </w:r>
      <w:r>
        <w:rPr>
          <w:rFonts w:ascii="Arial" w:hAnsi="Arial" w:cs="Arial"/>
          <w:sz w:val="22"/>
          <w:szCs w:val="22"/>
        </w:rPr>
        <w:t xml:space="preserve">h přechodných stanovištích přímo do zvláštních sběrných nádob k tomuto sběru určených. Informace o svozu jsou zveřejňovány na úřední desce obecního úřadu, na webových stránkách obce a prostřednictvím SMS zpráv. </w:t>
      </w:r>
    </w:p>
    <w:p w:rsidR="00000000" w:rsidRDefault="007D4C4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</w:t>
      </w:r>
      <w:r>
        <w:rPr>
          <w:rFonts w:ascii="Arial" w:hAnsi="Arial" w:cs="Arial"/>
          <w:sz w:val="22"/>
          <w:szCs w:val="22"/>
        </w:rPr>
        <w:t>ho odpadu podléhá požadavkům stanoveným v čl. 3 odst. 4 a 5.</w:t>
      </w:r>
    </w:p>
    <w:p w:rsidR="00000000" w:rsidRDefault="007D4C43">
      <w:pPr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:rsidR="00000000" w:rsidRDefault="007D4C4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000" w:rsidRDefault="007D4C4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minimálně jedenkrát ročně jeho odebíráním na předem vyhlášených přechodných stanovištích přímo do zvláštních sběrných nádob k</w:t>
      </w:r>
      <w:r>
        <w:rPr>
          <w:rFonts w:ascii="Arial" w:hAnsi="Arial" w:cs="Arial"/>
          <w:sz w:val="22"/>
          <w:szCs w:val="22"/>
        </w:rPr>
        <w:t> tomuto účelu určených. Informace o svozu jsou zveřejňovány na úřední desce obecního úřadu, na webových stránkách obce a prostřednictvím SMS zpráv.</w:t>
      </w:r>
    </w:p>
    <w:p w:rsidR="00000000" w:rsidRDefault="007D4C43">
      <w:pPr>
        <w:pStyle w:val="NormlnIMP"/>
        <w:suppressAutoHyphens w:val="0"/>
        <w:overflowPunct w:val="0"/>
        <w:spacing w:line="100" w:lineRule="atLeast"/>
        <w:rPr>
          <w:rFonts w:ascii="Arial" w:hAnsi="Arial" w:cs="Arial"/>
          <w:sz w:val="22"/>
          <w:szCs w:val="22"/>
        </w:rPr>
      </w:pPr>
    </w:p>
    <w:p w:rsidR="00000000" w:rsidRDefault="007D4C43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000000" w:rsidRDefault="007D4C43">
      <w:pPr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jc w:val="center"/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</w:t>
      </w:r>
      <w:r>
        <w:rPr>
          <w:rFonts w:ascii="Arial" w:hAnsi="Arial" w:cs="Arial"/>
          <w:b/>
          <w:sz w:val="22"/>
          <w:szCs w:val="22"/>
        </w:rPr>
        <w:t xml:space="preserve">ěsného komunálního odpadu </w:t>
      </w: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</w:p>
    <w:p w:rsidR="00000000" w:rsidRDefault="007D4C43" w:rsidP="00906BED">
      <w:pPr>
        <w:widowControl w:val="0"/>
        <w:numPr>
          <w:ilvl w:val="0"/>
          <w:numId w:val="10"/>
        </w:numPr>
        <w:ind w:left="426" w:hanging="426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 w:rsidR="00906BED">
        <w:rPr>
          <w:rFonts w:ascii="Arial" w:hAnsi="Arial" w:cs="Arial"/>
          <w:color w:val="00B0F0"/>
          <w:sz w:val="22"/>
          <w:szCs w:val="22"/>
        </w:rPr>
        <w:br/>
      </w:r>
    </w:p>
    <w:p w:rsidR="00000000" w:rsidRPr="00C44A97" w:rsidRDefault="007D4C43" w:rsidP="007F092A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C44A97">
        <w:rPr>
          <w:rFonts w:ascii="Arial" w:hAnsi="Arial" w:cs="Arial"/>
          <w:i/>
          <w:iCs/>
          <w:sz w:val="22"/>
          <w:szCs w:val="22"/>
        </w:rPr>
        <w:t>popelnice</w:t>
      </w:r>
    </w:p>
    <w:p w:rsidR="00000000" w:rsidRDefault="007D4C43" w:rsidP="007F092A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 w:rsidRPr="00C44A97">
        <w:rPr>
          <w:rFonts w:ascii="Arial" w:hAnsi="Arial" w:cs="Arial"/>
          <w:i/>
          <w:iCs/>
          <w:sz w:val="22"/>
          <w:szCs w:val="22"/>
        </w:rPr>
        <w:t>igelitové pytle</w:t>
      </w:r>
      <w:r w:rsidR="00906BED" w:rsidRPr="00C44A97">
        <w:rPr>
          <w:rFonts w:ascii="Arial" w:hAnsi="Arial" w:cs="Arial"/>
          <w:i/>
          <w:iCs/>
          <w:sz w:val="22"/>
          <w:szCs w:val="22"/>
        </w:rPr>
        <w:t>.</w:t>
      </w:r>
      <w:r w:rsidR="00906BED">
        <w:rPr>
          <w:rFonts w:ascii="Arial" w:hAnsi="Arial" w:cs="Arial"/>
          <w:bCs/>
          <w:i/>
          <w:color w:val="000000"/>
          <w:sz w:val="22"/>
          <w:szCs w:val="22"/>
        </w:rPr>
        <w:br/>
      </w:r>
    </w:p>
    <w:p w:rsidR="00000000" w:rsidRDefault="007D4C43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</w:t>
      </w:r>
      <w:r>
        <w:rPr>
          <w:rFonts w:ascii="Arial" w:hAnsi="Arial" w:cs="Arial"/>
          <w:sz w:val="22"/>
          <w:szCs w:val="22"/>
        </w:rPr>
        <w:t xml:space="preserve">5. </w:t>
      </w:r>
    </w:p>
    <w:p w:rsidR="00906BED" w:rsidRDefault="00906BED" w:rsidP="00906BE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06BED" w:rsidRPr="00FB6AE5" w:rsidRDefault="00906BED" w:rsidP="00906BE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906BED" w:rsidRDefault="00906BED" w:rsidP="00906B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906BED" w:rsidRDefault="00906BED" w:rsidP="00906B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  <w:r>
        <w:rPr>
          <w:rFonts w:ascii="Arial" w:hAnsi="Arial" w:cs="Arial"/>
          <w:b/>
          <w:bCs/>
          <w:sz w:val="22"/>
          <w:szCs w:val="22"/>
          <w:u w:val="none"/>
        </w:rPr>
        <w:br/>
      </w:r>
    </w:p>
    <w:p w:rsidR="00906BED" w:rsidRPr="0031415A" w:rsidRDefault="00906BED" w:rsidP="00906BED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906BED" w:rsidRDefault="00906BED" w:rsidP="00906BE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906BED" w:rsidRPr="00C44A97" w:rsidRDefault="00906BED" w:rsidP="00906BE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C44A97">
        <w:rPr>
          <w:rFonts w:ascii="Arial" w:hAnsi="Arial" w:cs="Arial"/>
          <w:i/>
          <w:iCs/>
          <w:sz w:val="22"/>
          <w:szCs w:val="22"/>
        </w:rPr>
        <w:t>a) elektrozařízení</w:t>
      </w:r>
    </w:p>
    <w:p w:rsidR="00906BED" w:rsidRPr="00C44A97" w:rsidRDefault="00906BED" w:rsidP="00906BE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C44A97">
        <w:rPr>
          <w:rFonts w:ascii="Arial" w:hAnsi="Arial" w:cs="Arial"/>
          <w:i/>
          <w:iCs/>
          <w:sz w:val="22"/>
          <w:szCs w:val="22"/>
        </w:rPr>
        <w:t>b) baterie a akumulátory</w:t>
      </w:r>
    </w:p>
    <w:p w:rsidR="00906BED" w:rsidRPr="00843541" w:rsidRDefault="00906BED" w:rsidP="00906BED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06BED" w:rsidRPr="0031415A" w:rsidRDefault="00906BED" w:rsidP="00906BE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F092A" w:rsidRDefault="00906BED" w:rsidP="007F092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</w:t>
      </w:r>
      <w:r w:rsidR="007F092A">
        <w:rPr>
          <w:rFonts w:ascii="Arial" w:hAnsi="Arial" w:cs="Arial"/>
          <w:sz w:val="22"/>
          <w:szCs w:val="22"/>
        </w:rPr>
        <w:t xml:space="preserve">t během svozu nebezpečných složek komunálního odpadu. Svoz je zajišťován </w:t>
      </w:r>
      <w:r w:rsidR="007F092A">
        <w:rPr>
          <w:rFonts w:ascii="Arial" w:hAnsi="Arial" w:cs="Arial"/>
          <w:iCs/>
          <w:sz w:val="22"/>
          <w:szCs w:val="22"/>
        </w:rPr>
        <w:t>minimálně dvakrát ročně</w:t>
      </w:r>
      <w:r w:rsidR="007F092A">
        <w:rPr>
          <w:rFonts w:ascii="Arial" w:hAnsi="Arial" w:cs="Arial"/>
          <w:sz w:val="22"/>
          <w:szCs w:val="22"/>
        </w:rPr>
        <w:t xml:space="preserve"> jejich odebíráním na předem vyhlášených přechodných stanovištích. Informace o svozu jsou zveřejňovány na úřední desce obecního úřadu, na webových stránkách obce a prostřednictvím SMS zpráv. </w:t>
      </w:r>
    </w:p>
    <w:p w:rsidR="00785281" w:rsidRDefault="007F092A" w:rsidP="007F092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6BED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906BED" w:rsidRPr="00843541" w:rsidRDefault="00785281" w:rsidP="007F092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906BED" w:rsidRDefault="00906BED" w:rsidP="00906BE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F092A">
        <w:rPr>
          <w:rFonts w:ascii="Arial" w:hAnsi="Arial" w:cs="Arial"/>
          <w:b/>
          <w:sz w:val="22"/>
          <w:szCs w:val="22"/>
        </w:rPr>
        <w:t>8</w:t>
      </w:r>
    </w:p>
    <w:p w:rsidR="00000000" w:rsidRDefault="007D4C43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000000" w:rsidRDefault="007D4C43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000000" w:rsidRDefault="007D4C4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</w:t>
      </w:r>
      <w:r>
        <w:rPr>
          <w:rFonts w:ascii="Arial" w:hAnsi="Arial" w:cs="Arial"/>
          <w:sz w:val="22"/>
          <w:szCs w:val="22"/>
        </w:rPr>
        <w:t xml:space="preserve">ozumí odpad vznikající při stavebních </w:t>
      </w:r>
      <w:r>
        <w:rPr>
          <w:rFonts w:ascii="Arial" w:hAnsi="Arial" w:cs="Arial"/>
          <w:sz w:val="22"/>
          <w:szCs w:val="22"/>
        </w:rPr>
        <w:br/>
        <w:t xml:space="preserve">a demoličních činnostech nepodnikajících fyzických </w:t>
      </w:r>
      <w:r>
        <w:rPr>
          <w:rFonts w:ascii="Arial" w:hAnsi="Arial" w:cs="Arial"/>
          <w:sz w:val="22"/>
          <w:szCs w:val="22"/>
        </w:rPr>
        <w:t>osob. Stavební a demoliční odpad není odpadem komunálním.</w:t>
      </w:r>
    </w:p>
    <w:p w:rsidR="00000000" w:rsidRDefault="007D4C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00000" w:rsidRPr="00C44A97" w:rsidRDefault="007D4C43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</w:t>
      </w:r>
      <w:r w:rsidRPr="007F092A">
        <w:rPr>
          <w:rFonts w:ascii="Arial" w:hAnsi="Arial" w:cs="Arial"/>
          <w:sz w:val="22"/>
          <w:szCs w:val="22"/>
        </w:rPr>
        <w:t xml:space="preserve"> do sběrného dvora v</w:t>
      </w:r>
      <w:r w:rsidR="007F092A" w:rsidRPr="007F092A">
        <w:rPr>
          <w:rFonts w:ascii="Arial" w:hAnsi="Arial" w:cs="Arial"/>
          <w:sz w:val="22"/>
          <w:szCs w:val="22"/>
        </w:rPr>
        <w:t> </w:t>
      </w:r>
      <w:r w:rsidRPr="007F092A">
        <w:rPr>
          <w:rFonts w:ascii="Arial" w:hAnsi="Arial" w:cs="Arial"/>
          <w:sz w:val="22"/>
          <w:szCs w:val="22"/>
        </w:rPr>
        <w:t>Turnově</w:t>
      </w:r>
      <w:r w:rsidR="007F092A" w:rsidRPr="007F092A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F092A" w:rsidRPr="007F092A">
        <w:rPr>
          <w:rFonts w:ascii="Arial" w:hAnsi="Arial" w:cs="Arial"/>
          <w:sz w:val="22"/>
          <w:szCs w:val="22"/>
        </w:rPr>
        <w:t>Vesecko</w:t>
      </w:r>
      <w:proofErr w:type="spellEnd"/>
      <w:r w:rsidR="007F092A" w:rsidRPr="00C44A97">
        <w:rPr>
          <w:rFonts w:ascii="Arial" w:hAnsi="Arial" w:cs="Arial"/>
          <w:sz w:val="22"/>
          <w:szCs w:val="22"/>
        </w:rPr>
        <w:t>. Odběr je zpoplatněn dle platného ceníku Technických služeb Turnov, s.r.o.</w:t>
      </w:r>
    </w:p>
    <w:p w:rsidR="00000000" w:rsidRDefault="007D4C4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03C0">
        <w:rPr>
          <w:rFonts w:ascii="Arial" w:hAnsi="Arial" w:cs="Arial"/>
          <w:b/>
          <w:sz w:val="22"/>
          <w:szCs w:val="22"/>
        </w:rPr>
        <w:t>9</w:t>
      </w:r>
    </w:p>
    <w:p w:rsidR="00000000" w:rsidRDefault="007D4C4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Zrušovací ustano</w:t>
      </w:r>
      <w:r>
        <w:rPr>
          <w:rFonts w:ascii="Arial" w:hAnsi="Arial" w:cs="Arial"/>
          <w:b/>
          <w:sz w:val="22"/>
          <w:szCs w:val="22"/>
        </w:rPr>
        <w:t>vení</w:t>
      </w:r>
    </w:p>
    <w:p w:rsidR="00000000" w:rsidRDefault="007D4C4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85276" w:rsidRPr="00585276" w:rsidRDefault="007D4C43" w:rsidP="00585276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bookmarkStart w:id="0" w:name="_Hlk54595723"/>
      <w:r w:rsidRPr="00585276">
        <w:rPr>
          <w:rFonts w:ascii="Arial" w:hAnsi="Arial" w:cs="Arial"/>
          <w:sz w:val="22"/>
          <w:szCs w:val="22"/>
        </w:rPr>
        <w:t>Zrušuje se obec</w:t>
      </w:r>
      <w:r w:rsidRPr="00585276">
        <w:rPr>
          <w:rFonts w:ascii="Arial" w:hAnsi="Arial" w:cs="Arial"/>
          <w:sz w:val="22"/>
          <w:szCs w:val="22"/>
        </w:rPr>
        <w:t xml:space="preserve">ně závazná vyhláška </w:t>
      </w:r>
      <w:bookmarkEnd w:id="0"/>
      <w:r w:rsidRPr="00585276">
        <w:rPr>
          <w:rFonts w:ascii="Arial" w:hAnsi="Arial" w:cs="Arial"/>
          <w:sz w:val="22"/>
          <w:szCs w:val="22"/>
        </w:rPr>
        <w:t xml:space="preserve">č. </w:t>
      </w:r>
      <w:r w:rsidR="00585276" w:rsidRPr="00585276">
        <w:rPr>
          <w:rFonts w:ascii="Arial" w:hAnsi="Arial" w:cs="Arial"/>
          <w:sz w:val="22"/>
          <w:szCs w:val="22"/>
        </w:rPr>
        <w:t>2</w:t>
      </w:r>
      <w:r w:rsidRPr="00585276">
        <w:rPr>
          <w:rFonts w:ascii="Arial" w:hAnsi="Arial" w:cs="Arial"/>
          <w:sz w:val="22"/>
          <w:szCs w:val="22"/>
        </w:rPr>
        <w:t>/2015</w:t>
      </w:r>
      <w:r w:rsidR="00B603C0">
        <w:rPr>
          <w:rFonts w:ascii="Arial" w:hAnsi="Arial" w:cs="Arial"/>
          <w:sz w:val="22"/>
          <w:szCs w:val="22"/>
        </w:rPr>
        <w:t>,</w:t>
      </w:r>
      <w:r w:rsidR="00585276" w:rsidRPr="00585276">
        <w:rPr>
          <w:rFonts w:ascii="Arial" w:hAnsi="Arial" w:cs="Arial"/>
          <w:sz w:val="22"/>
          <w:szCs w:val="22"/>
        </w:rPr>
        <w:t xml:space="preserve"> o stanovení systému shromažďování, sběru,</w:t>
      </w:r>
      <w:r w:rsidR="00585276">
        <w:rPr>
          <w:rFonts w:ascii="Arial" w:hAnsi="Arial" w:cs="Arial"/>
          <w:sz w:val="22"/>
          <w:szCs w:val="22"/>
        </w:rPr>
        <w:t xml:space="preserve"> </w:t>
      </w:r>
      <w:r w:rsidR="00585276" w:rsidRPr="00585276">
        <w:rPr>
          <w:rFonts w:ascii="Arial" w:hAnsi="Arial" w:cs="Arial"/>
          <w:sz w:val="22"/>
          <w:szCs w:val="22"/>
        </w:rPr>
        <w:t>přepravy, třídění, využívání a odstraňování komunálních odpadů na území obce Karlovice</w:t>
      </w:r>
      <w:r w:rsidR="00B603C0">
        <w:rPr>
          <w:rFonts w:ascii="Arial" w:hAnsi="Arial" w:cs="Arial"/>
          <w:sz w:val="22"/>
          <w:szCs w:val="22"/>
        </w:rPr>
        <w:t>,</w:t>
      </w:r>
    </w:p>
    <w:p w:rsidR="00000000" w:rsidRDefault="007D4C43" w:rsidP="00585276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ze dne</w:t>
      </w:r>
      <w:r w:rsidRPr="00585276">
        <w:rPr>
          <w:rFonts w:ascii="Arial" w:hAnsi="Arial" w:cs="Arial"/>
          <w:sz w:val="22"/>
          <w:szCs w:val="22"/>
        </w:rPr>
        <w:t xml:space="preserve"> 26.2.2015</w:t>
      </w:r>
    </w:p>
    <w:p w:rsidR="00000000" w:rsidRDefault="007D4C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B603C0">
        <w:rPr>
          <w:rFonts w:ascii="Arial" w:hAnsi="Arial" w:cs="Arial"/>
          <w:b/>
          <w:sz w:val="22"/>
          <w:szCs w:val="22"/>
        </w:rPr>
        <w:t>0</w:t>
      </w:r>
    </w:p>
    <w:p w:rsidR="00000000" w:rsidRDefault="007D4C43">
      <w:pPr>
        <w:pStyle w:val="Nzvylnk"/>
        <w:spacing w:before="0" w:after="0"/>
      </w:pPr>
      <w:r>
        <w:rPr>
          <w:rFonts w:ascii="Arial" w:hAnsi="Arial" w:cs="Arial"/>
          <w:sz w:val="22"/>
          <w:szCs w:val="22"/>
        </w:rPr>
        <w:t>Účinnost</w:t>
      </w:r>
    </w:p>
    <w:p w:rsidR="00000000" w:rsidRDefault="007D4C43">
      <w:pPr>
        <w:jc w:val="center"/>
      </w:pPr>
    </w:p>
    <w:p w:rsidR="00000000" w:rsidRDefault="007D4C43" w:rsidP="00585276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</w:t>
      </w:r>
      <w:r>
        <w:rPr>
          <w:rFonts w:ascii="Arial" w:hAnsi="Arial" w:cs="Arial"/>
          <w:sz w:val="22"/>
          <w:szCs w:val="22"/>
        </w:rPr>
        <w:t>edujícího po dni jejího vyhlášení.</w:t>
      </w:r>
    </w:p>
    <w:p w:rsidR="00000000" w:rsidRDefault="007D4C4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44A97" w:rsidRDefault="00C44A9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44A97" w:rsidRDefault="00C44A9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000000" w:rsidRDefault="007D4C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00000" w:rsidRPr="00C44A97" w:rsidRDefault="007D4C43">
      <w:pPr>
        <w:ind w:firstLine="708"/>
        <w:rPr>
          <w:rFonts w:ascii="Arial" w:hAnsi="Arial" w:cs="Arial"/>
          <w:bCs/>
          <w:sz w:val="22"/>
          <w:szCs w:val="22"/>
        </w:rPr>
      </w:pPr>
    </w:p>
    <w:p w:rsidR="00000000" w:rsidRPr="00C44A97" w:rsidRDefault="007D4C43">
      <w:pPr>
        <w:ind w:left="708"/>
        <w:rPr>
          <w:rFonts w:ascii="Arial" w:hAnsi="Arial" w:cs="Arial"/>
          <w:bCs/>
          <w:sz w:val="22"/>
          <w:szCs w:val="22"/>
        </w:rPr>
      </w:pPr>
      <w:r w:rsidRPr="00C44A97">
        <w:rPr>
          <w:rFonts w:ascii="Arial" w:hAnsi="Arial" w:cs="Arial"/>
          <w:bCs/>
          <w:sz w:val="22"/>
          <w:szCs w:val="22"/>
        </w:rPr>
        <w:t>………………</w:t>
      </w:r>
      <w:r w:rsidRPr="00C44A97">
        <w:rPr>
          <w:rFonts w:ascii="Arial" w:hAnsi="Arial" w:cs="Arial"/>
          <w:bCs/>
          <w:sz w:val="22"/>
          <w:szCs w:val="22"/>
        </w:rPr>
        <w:t>...……………….</w:t>
      </w:r>
      <w:r w:rsidRPr="00C44A97">
        <w:rPr>
          <w:rFonts w:ascii="Arial" w:hAnsi="Arial" w:cs="Arial"/>
          <w:bCs/>
          <w:sz w:val="22"/>
          <w:szCs w:val="22"/>
        </w:rPr>
        <w:tab/>
      </w:r>
      <w:r w:rsidRPr="00C44A97">
        <w:rPr>
          <w:rFonts w:ascii="Arial" w:hAnsi="Arial" w:cs="Arial"/>
          <w:bCs/>
          <w:sz w:val="22"/>
          <w:szCs w:val="22"/>
        </w:rPr>
        <w:tab/>
      </w:r>
      <w:r w:rsidRPr="00C44A97">
        <w:rPr>
          <w:rFonts w:ascii="Arial" w:hAnsi="Arial" w:cs="Arial"/>
          <w:bCs/>
          <w:sz w:val="22"/>
          <w:szCs w:val="22"/>
        </w:rPr>
        <w:tab/>
      </w:r>
      <w:r w:rsidRPr="00C44A97">
        <w:rPr>
          <w:rFonts w:ascii="Arial" w:hAnsi="Arial" w:cs="Arial"/>
          <w:bCs/>
          <w:sz w:val="22"/>
          <w:szCs w:val="22"/>
        </w:rPr>
        <w:tab/>
      </w:r>
      <w:r w:rsidR="00C44A97">
        <w:rPr>
          <w:rFonts w:ascii="Arial" w:hAnsi="Arial" w:cs="Arial"/>
          <w:bCs/>
          <w:sz w:val="22"/>
          <w:szCs w:val="22"/>
        </w:rPr>
        <w:t>………..</w:t>
      </w:r>
      <w:r w:rsidRPr="00C44A97">
        <w:rPr>
          <w:rFonts w:ascii="Arial" w:hAnsi="Arial" w:cs="Arial"/>
          <w:bCs/>
          <w:sz w:val="22"/>
          <w:szCs w:val="22"/>
        </w:rPr>
        <w:t>………………..</w:t>
      </w:r>
    </w:p>
    <w:p w:rsidR="00000000" w:rsidRDefault="00C44A9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C44A97">
        <w:rPr>
          <w:rFonts w:ascii="Arial" w:hAnsi="Arial" w:cs="Arial"/>
          <w:bCs/>
          <w:sz w:val="22"/>
          <w:szCs w:val="22"/>
        </w:rPr>
        <w:t>Petr Šafář ml.</w:t>
      </w:r>
      <w:r w:rsidR="007D4C43" w:rsidRPr="00C44A97">
        <w:rPr>
          <w:rFonts w:ascii="Arial" w:hAnsi="Arial" w:cs="Arial"/>
          <w:bCs/>
          <w:sz w:val="22"/>
          <w:szCs w:val="22"/>
        </w:rPr>
        <w:tab/>
      </w:r>
      <w:r w:rsidR="00301BDF">
        <w:rPr>
          <w:rFonts w:ascii="Arial" w:hAnsi="Arial" w:cs="Arial"/>
          <w:bCs/>
          <w:sz w:val="22"/>
          <w:szCs w:val="22"/>
        </w:rPr>
        <w:t>v.r.</w:t>
      </w:r>
      <w:r w:rsidR="007D4C43" w:rsidRPr="00C44A97">
        <w:rPr>
          <w:rFonts w:ascii="Arial" w:hAnsi="Arial" w:cs="Arial"/>
          <w:bCs/>
          <w:sz w:val="22"/>
          <w:szCs w:val="22"/>
        </w:rPr>
        <w:tab/>
      </w:r>
      <w:r w:rsidR="007D4C43" w:rsidRPr="00C44A97">
        <w:rPr>
          <w:rFonts w:ascii="Arial" w:hAnsi="Arial" w:cs="Arial"/>
          <w:bCs/>
          <w:sz w:val="22"/>
          <w:szCs w:val="22"/>
        </w:rPr>
        <w:tab/>
      </w:r>
      <w:r w:rsidR="007D4C43" w:rsidRPr="00C44A97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7D4C43" w:rsidRPr="00C44A97">
        <w:rPr>
          <w:rFonts w:ascii="Arial" w:hAnsi="Arial" w:cs="Arial"/>
          <w:bCs/>
          <w:sz w:val="22"/>
          <w:szCs w:val="22"/>
        </w:rPr>
        <w:tab/>
      </w:r>
      <w:r w:rsidR="007D4C43" w:rsidRPr="00C44A9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M</w:t>
      </w:r>
      <w:r w:rsidRPr="00C44A97">
        <w:rPr>
          <w:rFonts w:ascii="Arial" w:hAnsi="Arial" w:cs="Arial"/>
          <w:bCs/>
          <w:sz w:val="22"/>
          <w:szCs w:val="22"/>
        </w:rPr>
        <w:t xml:space="preserve">gr. Ondřej Havrda </w:t>
      </w:r>
      <w:r w:rsidR="00301BDF">
        <w:rPr>
          <w:rFonts w:ascii="Arial" w:hAnsi="Arial" w:cs="Arial"/>
          <w:bCs/>
          <w:sz w:val="22"/>
          <w:szCs w:val="22"/>
        </w:rPr>
        <w:t>v.r.</w:t>
      </w: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místostarosta                                                                         starosta</w:t>
      </w: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C44A97" w:rsidRDefault="00C44A97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</w:p>
    <w:p w:rsidR="00437DA5" w:rsidRDefault="00437DA5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  <w:sectPr w:rsidR="00437DA5">
          <w:footerReference w:type="default" r:id="rId7"/>
          <w:pgSz w:w="11906" w:h="16838"/>
          <w:pgMar w:top="1418" w:right="1418" w:bottom="1985" w:left="1418" w:header="708" w:footer="709" w:gutter="0"/>
          <w:cols w:space="708"/>
          <w:docGrid w:linePitch="600" w:charSpace="32768"/>
        </w:sectPr>
      </w:pPr>
    </w:p>
    <w:tbl>
      <w:tblPr>
        <w:tblpPr w:leftFromText="141" w:rightFromText="141" w:horzAnchor="margin" w:tblpXSpec="center" w:tblpY="675"/>
        <w:tblW w:w="1450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2891"/>
        <w:gridCol w:w="1095"/>
        <w:gridCol w:w="1095"/>
        <w:gridCol w:w="1097"/>
        <w:gridCol w:w="1094"/>
        <w:gridCol w:w="1221"/>
        <w:gridCol w:w="1221"/>
        <w:gridCol w:w="1221"/>
        <w:gridCol w:w="1221"/>
        <w:gridCol w:w="1234"/>
        <w:gridCol w:w="146"/>
      </w:tblGrid>
      <w:tr w:rsidR="00437DA5" w:rsidRPr="00437DA5" w:rsidTr="00437DA5">
        <w:trPr>
          <w:gridAfter w:val="1"/>
          <w:wAfter w:w="146" w:type="dxa"/>
          <w:trHeight w:val="276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Lokalita číslo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Stanoviště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PET lahve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Papír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 xml:space="preserve">Sklo barevné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Sklo bílé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Nápojové kartony (pytle)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Směsné plasty (pytle)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Kov</w:t>
            </w:r>
            <w:r w:rsidR="00DD07AD">
              <w:rPr>
                <w:rFonts w:ascii="Arial" w:hAnsi="Arial" w:cs="Arial"/>
                <w:lang w:eastAsia="cs-CZ"/>
              </w:rPr>
              <w:t>y</w:t>
            </w:r>
            <w:r w:rsidRPr="00437DA5">
              <w:rPr>
                <w:rFonts w:ascii="Arial" w:hAnsi="Arial" w:cs="Arial"/>
                <w:lang w:eastAsia="cs-CZ"/>
              </w:rPr>
              <w:t xml:space="preserve"> (pytle)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Jedlé oleje</w:t>
            </w:r>
            <w:r w:rsidR="00785281">
              <w:rPr>
                <w:rFonts w:ascii="Arial" w:hAnsi="Arial" w:cs="Arial"/>
                <w:lang w:eastAsia="cs-CZ"/>
              </w:rPr>
              <w:t xml:space="preserve"> a tuky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Biologické odpady BRKO</w:t>
            </w: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52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Sedmihorky – prodejna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sběrné stanoviště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sběrné stanoviště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sběrné stanoviště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566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proofErr w:type="spellStart"/>
            <w:r w:rsidRPr="00437DA5">
              <w:rPr>
                <w:rFonts w:ascii="Arial" w:hAnsi="Arial" w:cs="Arial"/>
                <w:lang w:eastAsia="cs-CZ"/>
              </w:rPr>
              <w:t>Autocamp</w:t>
            </w:r>
            <w:proofErr w:type="spellEnd"/>
            <w:r w:rsidRPr="00437DA5">
              <w:rPr>
                <w:rFonts w:ascii="Arial" w:hAnsi="Arial" w:cs="Arial"/>
                <w:lang w:eastAsia="cs-CZ"/>
              </w:rPr>
              <w:t xml:space="preserve"> Sedmihorky recepce 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6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6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2968C6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3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2968C6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559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3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Sedmihorky – sport. areál bowling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571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4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 xml:space="preserve">Svatoňovice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432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5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Roudný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413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6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Radvánovice – atriové domky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56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7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 xml:space="preserve">Radvánovice  - budova                  Lesy ČR </w:t>
            </w:r>
            <w:proofErr w:type="spellStart"/>
            <w:r w:rsidRPr="00437DA5">
              <w:rPr>
                <w:rFonts w:ascii="Arial" w:hAnsi="Arial" w:cs="Arial"/>
                <w:lang w:eastAsia="cs-CZ"/>
              </w:rPr>
              <w:t>s.p</w:t>
            </w:r>
            <w:proofErr w:type="spellEnd"/>
            <w:r w:rsidRPr="00437DA5">
              <w:rPr>
                <w:rFonts w:ascii="Arial" w:hAnsi="Arial" w:cs="Arial"/>
                <w:lang w:eastAsia="cs-CZ"/>
              </w:rPr>
              <w:t>.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3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2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577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8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Radvánovice – č.p. 107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40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9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 xml:space="preserve">Obecní úřad Karlovice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37DA5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A5" w:rsidRPr="00437DA5" w:rsidRDefault="00B603C0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DA5" w:rsidRDefault="00437DA5" w:rsidP="00437DA5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br/>
            </w:r>
            <w:r w:rsidRPr="00437DA5">
              <w:rPr>
                <w:rFonts w:ascii="Arial" w:hAnsi="Arial" w:cs="Arial"/>
                <w:lang w:eastAsia="cs-CZ"/>
              </w:rPr>
              <w:t>1</w:t>
            </w:r>
          </w:p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437DA5" w:rsidRPr="00437DA5" w:rsidTr="00437DA5">
        <w:trPr>
          <w:trHeight w:val="255"/>
        </w:trPr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DA5" w:rsidRPr="00437DA5" w:rsidRDefault="00437DA5" w:rsidP="00437DA5">
            <w:pPr>
              <w:suppressAutoHyphens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DA5" w:rsidRPr="00437DA5" w:rsidRDefault="00437DA5" w:rsidP="00437DA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437DA5" w:rsidRDefault="00437DA5" w:rsidP="00C44A97">
      <w:pPr>
        <w:tabs>
          <w:tab w:val="left" w:pos="1575"/>
          <w:tab w:val="left" w:pos="72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</w:p>
    <w:p w:rsidR="00371643" w:rsidRDefault="007D4C43">
      <w:pPr>
        <w:ind w:left="708"/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sectPr w:rsidR="00371643" w:rsidSect="00437DA5">
      <w:pgSz w:w="16838" w:h="11906" w:orient="landscape"/>
      <w:pgMar w:top="1418" w:right="1418" w:bottom="1418" w:left="1985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0F5" w:rsidRDefault="001E60F5">
      <w:r>
        <w:separator/>
      </w:r>
    </w:p>
  </w:endnote>
  <w:endnote w:type="continuationSeparator" w:id="0">
    <w:p w:rsidR="001E60F5" w:rsidRDefault="001E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nt1289">
    <w:altName w:val="Calibri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D4C43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0F5" w:rsidRDefault="001E60F5">
      <w:r>
        <w:separator/>
      </w:r>
    </w:p>
  </w:footnote>
  <w:footnote w:type="continuationSeparator" w:id="0">
    <w:p w:rsidR="001E60F5" w:rsidRDefault="001E60F5">
      <w:r>
        <w:continuationSeparator/>
      </w:r>
    </w:p>
  </w:footnote>
  <w:footnote w:id="1">
    <w:p w:rsidR="00000000" w:rsidRDefault="0076433C">
      <w:pPr>
        <w:pStyle w:val="footnotetext"/>
        <w:pageBreakBefore/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</w:t>
      </w:r>
      <w:r w:rsidR="007D4C43">
        <w:rPr>
          <w:rFonts w:ascii="Arial" w:hAnsi="Arial" w:cs="Arial"/>
        </w:rPr>
        <w:t xml:space="preserve"> 61 zákona o odpadech</w:t>
      </w:r>
    </w:p>
  </w:footnote>
  <w:footnote w:id="2">
    <w:p w:rsidR="00000000" w:rsidRDefault="0076433C">
      <w:pPr>
        <w:pStyle w:val="footnotetext"/>
        <w:pageBreakBefore/>
      </w:pPr>
      <w:r>
        <w:rPr>
          <w:rFonts w:ascii="Arial" w:hAnsi="Arial" w:cs="Arial"/>
          <w:vertAlign w:val="superscript"/>
        </w:rPr>
        <w:t xml:space="preserve">2  </w:t>
      </w:r>
      <w:r>
        <w:rPr>
          <w:rFonts w:ascii="Arial" w:hAnsi="Arial" w:cs="Arial"/>
        </w:rPr>
        <w:t>§</w:t>
      </w:r>
      <w:r w:rsidR="007D4C43">
        <w:rPr>
          <w:rFonts w:ascii="Arial" w:hAnsi="Arial" w:cs="Arial"/>
        </w:rPr>
        <w:t xml:space="preserve">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9144680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0000006"/>
    <w:multiLevelType w:val="multilevel"/>
    <w:tmpl w:val="82881E1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3B0468F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D1D5B"/>
    <w:multiLevelType w:val="hybridMultilevel"/>
    <w:tmpl w:val="537892E4"/>
    <w:lvl w:ilvl="0" w:tplc="E2187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B57A73"/>
    <w:multiLevelType w:val="multilevel"/>
    <w:tmpl w:val="04DCA79C"/>
    <w:lvl w:ilvl="0">
      <w:start w:val="2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num w:numId="1" w16cid:durableId="1425801476">
    <w:abstractNumId w:val="0"/>
  </w:num>
  <w:num w:numId="2" w16cid:durableId="857936291">
    <w:abstractNumId w:val="1"/>
  </w:num>
  <w:num w:numId="3" w16cid:durableId="1356611408">
    <w:abstractNumId w:val="2"/>
  </w:num>
  <w:num w:numId="4" w16cid:durableId="622270696">
    <w:abstractNumId w:val="3"/>
  </w:num>
  <w:num w:numId="5" w16cid:durableId="874005636">
    <w:abstractNumId w:val="4"/>
  </w:num>
  <w:num w:numId="6" w16cid:durableId="850026267">
    <w:abstractNumId w:val="5"/>
  </w:num>
  <w:num w:numId="7" w16cid:durableId="1192574040">
    <w:abstractNumId w:val="6"/>
  </w:num>
  <w:num w:numId="8" w16cid:durableId="1272589566">
    <w:abstractNumId w:val="7"/>
  </w:num>
  <w:num w:numId="9" w16cid:durableId="1054230525">
    <w:abstractNumId w:val="8"/>
  </w:num>
  <w:num w:numId="10" w16cid:durableId="171186895">
    <w:abstractNumId w:val="9"/>
  </w:num>
  <w:num w:numId="11" w16cid:durableId="659384155">
    <w:abstractNumId w:val="10"/>
  </w:num>
  <w:num w:numId="12" w16cid:durableId="1525825775">
    <w:abstractNumId w:val="11"/>
  </w:num>
  <w:num w:numId="13" w16cid:durableId="1431974710">
    <w:abstractNumId w:val="12"/>
  </w:num>
  <w:num w:numId="14" w16cid:durableId="1603999989">
    <w:abstractNumId w:val="13"/>
  </w:num>
  <w:num w:numId="15" w16cid:durableId="307057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3C"/>
    <w:rsid w:val="001E60F5"/>
    <w:rsid w:val="002968C6"/>
    <w:rsid w:val="00301BDF"/>
    <w:rsid w:val="00371643"/>
    <w:rsid w:val="00437DA5"/>
    <w:rsid w:val="00585276"/>
    <w:rsid w:val="0076433C"/>
    <w:rsid w:val="00785281"/>
    <w:rsid w:val="007D4C43"/>
    <w:rsid w:val="007F092A"/>
    <w:rsid w:val="00906BED"/>
    <w:rsid w:val="00A24DEB"/>
    <w:rsid w:val="00B603C0"/>
    <w:rsid w:val="00C44A97"/>
    <w:rsid w:val="00CF1153"/>
    <w:rsid w:val="00D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5909CA28-E6CD-4CEA-8338-6CB57FF9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Zkladntext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font1289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Arial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2"/>
      <w:szCs w:val="22"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6z0">
    <w:name w:val="WW8Num6z0"/>
    <w:rPr>
      <w:rFonts w:eastAsia="Times New Roman"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Arial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strike w:val="0"/>
      <w:dstrike w:val="0"/>
      <w:color w:val="00000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DefaultParagraphFont">
    <w:name w:val="Default Paragraph Font"/>
  </w:style>
  <w:style w:type="character" w:customStyle="1" w:styleId="footnotereference">
    <w:name w:val="footnote reference"/>
    <w:rPr>
      <w:vertAlign w:val="superscript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eChar">
    <w:name w:val="Text komentáře Char"/>
    <w:basedOn w:val="DefaultParagraphFont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rPr>
      <w:rFonts w:ascii="Calibri Light" w:hAnsi="Calibri Light" w:cs="font1289"/>
      <w:color w:val="1F4D78"/>
      <w:sz w:val="24"/>
      <w:szCs w:val="24"/>
    </w:rPr>
  </w:style>
  <w:style w:type="character" w:customStyle="1" w:styleId="ListLabel1">
    <w:name w:val="ListLabel 1"/>
    <w:rPr>
      <w:rFonts w:eastAsia="Times New Roman" w:cs="Arial"/>
      <w:color w:val="00000A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strike w:val="0"/>
      <w:dstrike w:val="0"/>
      <w:color w:val="00000A"/>
    </w:rPr>
  </w:style>
  <w:style w:type="character" w:customStyle="1" w:styleId="ListLabel9">
    <w:name w:val="ListLabel 9"/>
    <w:rPr>
      <w:color w:val="000000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BodyTextIndent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  <w:rPr>
      <w:szCs w:val="20"/>
    </w:rPr>
  </w:style>
  <w:style w:type="paragraph" w:customStyle="1" w:styleId="footnotetext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Cs w:val="20"/>
    </w:rPr>
  </w:style>
  <w:style w:type="paragraph" w:customStyle="1" w:styleId="annotationtext">
    <w:name w:val="annotation text"/>
    <w:basedOn w:val="Normln"/>
    <w:rPr>
      <w:sz w:val="20"/>
      <w:szCs w:val="20"/>
    </w:rPr>
  </w:style>
  <w:style w:type="paragraph" w:customStyle="1" w:styleId="BodyTextIndent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ln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nnotationsubject">
    <w:name w:val="annotation subject"/>
    <w:basedOn w:val="annotationtext"/>
    <w:rPr>
      <w:b/>
      <w:bCs/>
      <w:lang w:val="en-US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  <w:rPr>
      <w:lang w:val="en-US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03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Ondřej Havrda</cp:lastModifiedBy>
  <cp:revision>5</cp:revision>
  <cp:lastPrinted>2022-11-23T23:38:00Z</cp:lastPrinted>
  <dcterms:created xsi:type="dcterms:W3CDTF">2022-11-25T07:03:00Z</dcterms:created>
  <dcterms:modified xsi:type="dcterms:W3CDTF">2022-11-25T07:03:00Z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