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FB1F" w14:textId="77777777" w:rsidR="00222F6C" w:rsidRDefault="00222F6C" w:rsidP="001D116C">
      <w:pPr>
        <w:pStyle w:val="Zkladntext"/>
        <w:spacing w:after="0" w:line="312" w:lineRule="auto"/>
        <w:jc w:val="center"/>
        <w:rPr>
          <w:rFonts w:ascii="Cambria" w:hAnsi="Cambria" w:cstheme="minorHAnsi"/>
          <w:b/>
          <w:spacing w:val="30"/>
          <w:sz w:val="22"/>
          <w:szCs w:val="22"/>
        </w:rPr>
      </w:pPr>
    </w:p>
    <w:p w14:paraId="072C51C7" w14:textId="77777777" w:rsidR="00222F6C" w:rsidRDefault="00222F6C" w:rsidP="001D116C">
      <w:pPr>
        <w:pStyle w:val="Zkladntext"/>
        <w:spacing w:after="0" w:line="312" w:lineRule="auto"/>
        <w:jc w:val="center"/>
        <w:rPr>
          <w:rFonts w:ascii="Cambria" w:hAnsi="Cambria" w:cstheme="minorHAnsi"/>
          <w:b/>
          <w:spacing w:val="30"/>
          <w:sz w:val="22"/>
          <w:szCs w:val="22"/>
        </w:rPr>
      </w:pPr>
    </w:p>
    <w:p w14:paraId="1B3EAB29" w14:textId="65D3BDFC" w:rsidR="001D116C" w:rsidRPr="00222F6C" w:rsidRDefault="001D116C" w:rsidP="001D116C">
      <w:pPr>
        <w:pStyle w:val="Zkladntext"/>
        <w:spacing w:after="0" w:line="312" w:lineRule="auto"/>
        <w:jc w:val="center"/>
        <w:rPr>
          <w:rFonts w:ascii="Cambria" w:hAnsi="Cambria" w:cstheme="minorHAnsi"/>
          <w:b/>
          <w:spacing w:val="30"/>
          <w:sz w:val="26"/>
          <w:szCs w:val="26"/>
        </w:rPr>
      </w:pPr>
      <w:r w:rsidRPr="00222F6C">
        <w:rPr>
          <w:rFonts w:ascii="Cambria" w:hAnsi="Cambria" w:cstheme="minorHAnsi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B3EAB8C" wp14:editId="6899E15A">
            <wp:simplePos x="0" y="0"/>
            <wp:positionH relativeFrom="margin">
              <wp:align>center</wp:align>
            </wp:positionH>
            <wp:positionV relativeFrom="margin">
              <wp:posOffset>-381000</wp:posOffset>
            </wp:positionV>
            <wp:extent cx="628650" cy="704850"/>
            <wp:effectExtent l="0" t="0" r="0" b="0"/>
            <wp:wrapSquare wrapText="bothSides"/>
            <wp:docPr id="4" name="obrázek 4" descr="znak_samostatn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samostatný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2F6C">
        <w:rPr>
          <w:rFonts w:ascii="Cambria" w:hAnsi="Cambria" w:cstheme="minorHAnsi"/>
          <w:b/>
          <w:spacing w:val="30"/>
          <w:sz w:val="26"/>
          <w:szCs w:val="26"/>
        </w:rPr>
        <w:t>OBEC STARÉ MÍSTO</w:t>
      </w:r>
    </w:p>
    <w:p w14:paraId="1B3EAB2A" w14:textId="77777777" w:rsidR="001D116C" w:rsidRPr="00222F6C" w:rsidRDefault="001D116C" w:rsidP="001D116C">
      <w:pPr>
        <w:pStyle w:val="Zkladntext"/>
        <w:spacing w:after="0" w:line="312" w:lineRule="auto"/>
        <w:jc w:val="center"/>
        <w:rPr>
          <w:rFonts w:ascii="Cambria" w:hAnsi="Cambria" w:cstheme="minorHAnsi"/>
          <w:b/>
          <w:spacing w:val="30"/>
          <w:sz w:val="26"/>
          <w:szCs w:val="26"/>
        </w:rPr>
      </w:pPr>
      <w:r w:rsidRPr="00222F6C">
        <w:rPr>
          <w:rFonts w:ascii="Cambria" w:hAnsi="Cambria" w:cstheme="minorHAnsi"/>
          <w:b/>
          <w:spacing w:val="30"/>
          <w:sz w:val="26"/>
          <w:szCs w:val="26"/>
        </w:rPr>
        <w:t>Zastupitelstvo obce</w:t>
      </w:r>
    </w:p>
    <w:p w14:paraId="1B3EAB2B" w14:textId="77777777" w:rsidR="001D116C" w:rsidRPr="00534B16" w:rsidRDefault="001D116C" w:rsidP="001D116C">
      <w:pPr>
        <w:pStyle w:val="Zkladntext"/>
        <w:pBdr>
          <w:bottom w:val="single" w:sz="12" w:space="1" w:color="1F497D"/>
        </w:pBdr>
        <w:spacing w:after="0" w:line="312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1B3EAB2C" w14:textId="77777777" w:rsidR="001D116C" w:rsidRPr="00534B16" w:rsidRDefault="001D116C" w:rsidP="001D116C">
      <w:pPr>
        <w:pStyle w:val="NormlnIMP"/>
        <w:spacing w:line="312" w:lineRule="auto"/>
        <w:jc w:val="center"/>
        <w:rPr>
          <w:rFonts w:ascii="Cambria" w:hAnsi="Cambria" w:cstheme="minorHAnsi"/>
          <w:b/>
          <w:color w:val="000000"/>
          <w:sz w:val="22"/>
          <w:szCs w:val="22"/>
          <w:u w:val="single"/>
        </w:rPr>
      </w:pPr>
    </w:p>
    <w:p w14:paraId="1B3EAB2D" w14:textId="30FE1C3A" w:rsidR="00E55BA9" w:rsidRPr="00222F6C" w:rsidRDefault="00982941" w:rsidP="006C41E4">
      <w:pPr>
        <w:pStyle w:val="NormlnIMP"/>
        <w:spacing w:line="240" w:lineRule="auto"/>
        <w:jc w:val="center"/>
        <w:rPr>
          <w:rFonts w:ascii="Cambria" w:hAnsi="Cambria" w:cstheme="minorHAnsi"/>
          <w:b/>
          <w:color w:val="000000"/>
          <w:sz w:val="26"/>
          <w:szCs w:val="26"/>
        </w:rPr>
      </w:pPr>
      <w:r w:rsidRPr="00222F6C">
        <w:rPr>
          <w:rFonts w:ascii="Cambria" w:hAnsi="Cambria" w:cstheme="minorHAnsi"/>
          <w:b/>
          <w:color w:val="000000"/>
          <w:sz w:val="26"/>
          <w:szCs w:val="26"/>
        </w:rPr>
        <w:t>Obecně závazná vyhláška</w:t>
      </w:r>
      <w:r w:rsidR="00E55BA9" w:rsidRPr="00222F6C">
        <w:rPr>
          <w:rFonts w:ascii="Cambria" w:hAnsi="Cambria" w:cstheme="minorHAnsi"/>
          <w:b/>
          <w:color w:val="000000"/>
          <w:sz w:val="26"/>
          <w:szCs w:val="26"/>
        </w:rPr>
        <w:t xml:space="preserve"> </w:t>
      </w:r>
      <w:r w:rsidRPr="00222F6C">
        <w:rPr>
          <w:rFonts w:ascii="Cambria" w:hAnsi="Cambria" w:cstheme="minorHAnsi"/>
          <w:b/>
          <w:color w:val="000000"/>
          <w:sz w:val="26"/>
          <w:szCs w:val="26"/>
        </w:rPr>
        <w:t xml:space="preserve">obce </w:t>
      </w:r>
      <w:r w:rsidR="00890E09" w:rsidRPr="00222F6C">
        <w:rPr>
          <w:rFonts w:ascii="Cambria" w:hAnsi="Cambria" w:cstheme="minorHAnsi"/>
          <w:b/>
          <w:color w:val="000000"/>
          <w:sz w:val="26"/>
          <w:szCs w:val="26"/>
        </w:rPr>
        <w:t>Staré Místo</w:t>
      </w:r>
    </w:p>
    <w:p w14:paraId="1F8DB051" w14:textId="77777777" w:rsidR="00046196" w:rsidRPr="00222F6C" w:rsidRDefault="00046196" w:rsidP="006C41E4">
      <w:pPr>
        <w:pStyle w:val="NormlnIMP"/>
        <w:spacing w:line="240" w:lineRule="auto"/>
        <w:jc w:val="center"/>
        <w:rPr>
          <w:rFonts w:ascii="Cambria" w:hAnsi="Cambria" w:cstheme="minorHAnsi"/>
          <w:b/>
          <w:color w:val="000000"/>
          <w:sz w:val="26"/>
          <w:szCs w:val="26"/>
        </w:rPr>
      </w:pPr>
    </w:p>
    <w:p w14:paraId="1B3EAB2E" w14:textId="6BEA727E" w:rsidR="00982941" w:rsidRPr="00222F6C" w:rsidRDefault="00982941" w:rsidP="006C41E4">
      <w:pPr>
        <w:pStyle w:val="NormlnIMP"/>
        <w:spacing w:line="240" w:lineRule="auto"/>
        <w:jc w:val="center"/>
        <w:rPr>
          <w:rFonts w:ascii="Cambria" w:hAnsi="Cambria" w:cstheme="minorHAnsi"/>
          <w:b/>
          <w:color w:val="000000"/>
          <w:sz w:val="26"/>
          <w:szCs w:val="26"/>
        </w:rPr>
      </w:pPr>
      <w:r w:rsidRPr="00222F6C">
        <w:rPr>
          <w:rFonts w:ascii="Cambria" w:hAnsi="Cambria" w:cstheme="minorHAnsi"/>
          <w:b/>
          <w:color w:val="000000"/>
          <w:sz w:val="26"/>
          <w:szCs w:val="26"/>
        </w:rPr>
        <w:t xml:space="preserve">č. </w:t>
      </w:r>
      <w:r w:rsidR="001B2712">
        <w:rPr>
          <w:rFonts w:ascii="Cambria" w:hAnsi="Cambria" w:cstheme="minorHAnsi"/>
          <w:b/>
          <w:color w:val="000000"/>
          <w:sz w:val="26"/>
          <w:szCs w:val="26"/>
        </w:rPr>
        <w:t>1</w:t>
      </w:r>
      <w:r w:rsidRPr="00222F6C">
        <w:rPr>
          <w:rFonts w:ascii="Cambria" w:hAnsi="Cambria" w:cstheme="minorHAnsi"/>
          <w:b/>
          <w:color w:val="000000"/>
          <w:sz w:val="26"/>
          <w:szCs w:val="26"/>
        </w:rPr>
        <w:t>/20</w:t>
      </w:r>
      <w:r w:rsidR="00B311EC" w:rsidRPr="00222F6C">
        <w:rPr>
          <w:rFonts w:ascii="Cambria" w:hAnsi="Cambria" w:cstheme="minorHAnsi"/>
          <w:b/>
          <w:color w:val="000000"/>
          <w:sz w:val="26"/>
          <w:szCs w:val="26"/>
        </w:rPr>
        <w:t>2</w:t>
      </w:r>
      <w:r w:rsidRPr="00222F6C">
        <w:rPr>
          <w:rFonts w:ascii="Cambria" w:hAnsi="Cambria" w:cstheme="minorHAnsi"/>
          <w:b/>
          <w:color w:val="000000"/>
          <w:sz w:val="26"/>
          <w:szCs w:val="26"/>
        </w:rPr>
        <w:t>1,</w:t>
      </w:r>
    </w:p>
    <w:p w14:paraId="777DD26A" w14:textId="77777777" w:rsidR="00046196" w:rsidRPr="00222F6C" w:rsidRDefault="00046196" w:rsidP="006C41E4">
      <w:pPr>
        <w:pStyle w:val="NormlnIMP"/>
        <w:spacing w:line="240" w:lineRule="auto"/>
        <w:jc w:val="center"/>
        <w:rPr>
          <w:rFonts w:ascii="Cambria" w:hAnsi="Cambria" w:cstheme="minorHAnsi"/>
          <w:b/>
          <w:color w:val="000000"/>
          <w:sz w:val="26"/>
          <w:szCs w:val="26"/>
        </w:rPr>
      </w:pPr>
    </w:p>
    <w:p w14:paraId="1B3EAB30" w14:textId="66BD28F9" w:rsidR="00982941" w:rsidRPr="00222F6C" w:rsidRDefault="00982941" w:rsidP="006C41E4">
      <w:pPr>
        <w:pStyle w:val="NormlnIMP"/>
        <w:spacing w:line="240" w:lineRule="auto"/>
        <w:jc w:val="center"/>
        <w:rPr>
          <w:rFonts w:ascii="Cambria" w:hAnsi="Cambria" w:cstheme="minorHAnsi"/>
          <w:b/>
          <w:color w:val="000000"/>
          <w:sz w:val="26"/>
          <w:szCs w:val="26"/>
        </w:rPr>
      </w:pPr>
      <w:r w:rsidRPr="00222F6C">
        <w:rPr>
          <w:rFonts w:ascii="Cambria" w:hAnsi="Cambria" w:cstheme="minorHAnsi"/>
          <w:b/>
          <w:color w:val="000000"/>
          <w:sz w:val="26"/>
          <w:szCs w:val="26"/>
        </w:rPr>
        <w:t xml:space="preserve">o stanovení </w:t>
      </w:r>
      <w:r w:rsidR="00200010" w:rsidRPr="00222F6C">
        <w:rPr>
          <w:rFonts w:ascii="Cambria" w:hAnsi="Cambria" w:cstheme="minorHAnsi"/>
          <w:b/>
          <w:color w:val="000000"/>
          <w:sz w:val="26"/>
          <w:szCs w:val="26"/>
        </w:rPr>
        <w:t xml:space="preserve">obecního </w:t>
      </w:r>
      <w:r w:rsidRPr="00222F6C">
        <w:rPr>
          <w:rFonts w:ascii="Cambria" w:hAnsi="Cambria" w:cstheme="minorHAnsi"/>
          <w:b/>
          <w:color w:val="000000"/>
          <w:sz w:val="26"/>
          <w:szCs w:val="26"/>
        </w:rPr>
        <w:t xml:space="preserve">systému </w:t>
      </w:r>
      <w:r w:rsidR="00852856" w:rsidRPr="00222F6C">
        <w:rPr>
          <w:rFonts w:ascii="Cambria" w:hAnsi="Cambria" w:cstheme="minorHAnsi"/>
          <w:b/>
          <w:color w:val="000000"/>
          <w:sz w:val="26"/>
          <w:szCs w:val="26"/>
        </w:rPr>
        <w:t>odpadového hospodářství</w:t>
      </w:r>
    </w:p>
    <w:p w14:paraId="01D9D0CC" w14:textId="77777777" w:rsidR="00460639" w:rsidRPr="006C41E4" w:rsidRDefault="00460639" w:rsidP="006C41E4">
      <w:pPr>
        <w:pStyle w:val="NormlnIMP"/>
        <w:spacing w:line="240" w:lineRule="auto"/>
        <w:jc w:val="center"/>
        <w:rPr>
          <w:rFonts w:ascii="Cambria" w:hAnsi="Cambria" w:cstheme="minorHAnsi"/>
          <w:b/>
          <w:color w:val="000000"/>
          <w:sz w:val="28"/>
          <w:szCs w:val="28"/>
        </w:rPr>
      </w:pPr>
    </w:p>
    <w:p w14:paraId="1B3EAB32" w14:textId="47CA3304" w:rsidR="00982941" w:rsidRPr="00534B16" w:rsidRDefault="00982941" w:rsidP="006C41E4">
      <w:pPr>
        <w:pStyle w:val="Zkladntextodsazen2"/>
        <w:ind w:left="0" w:firstLine="0"/>
        <w:rPr>
          <w:rFonts w:ascii="Cambria" w:hAnsi="Cambria" w:cstheme="minorHAnsi"/>
          <w:sz w:val="22"/>
          <w:szCs w:val="22"/>
        </w:rPr>
      </w:pPr>
      <w:r w:rsidRPr="00534B16">
        <w:rPr>
          <w:rFonts w:ascii="Cambria" w:hAnsi="Cambria" w:cstheme="minorHAnsi"/>
          <w:sz w:val="22"/>
          <w:szCs w:val="22"/>
        </w:rPr>
        <w:t xml:space="preserve">Zastupitelstvo obce </w:t>
      </w:r>
      <w:r w:rsidR="00650416" w:rsidRPr="00534B16">
        <w:rPr>
          <w:rFonts w:ascii="Cambria" w:hAnsi="Cambria" w:cstheme="minorHAnsi"/>
          <w:sz w:val="22"/>
          <w:szCs w:val="22"/>
        </w:rPr>
        <w:t>Staré Místo</w:t>
      </w:r>
      <w:r w:rsidRPr="00534B16">
        <w:rPr>
          <w:rFonts w:ascii="Cambria" w:hAnsi="Cambria" w:cstheme="minorHAnsi"/>
          <w:sz w:val="22"/>
          <w:szCs w:val="22"/>
        </w:rPr>
        <w:t xml:space="preserve"> se na svém zasedání dne</w:t>
      </w:r>
      <w:r w:rsidR="004916F4" w:rsidRPr="00534B16">
        <w:rPr>
          <w:rFonts w:ascii="Cambria" w:hAnsi="Cambria" w:cstheme="minorHAnsi"/>
          <w:sz w:val="22"/>
          <w:szCs w:val="22"/>
        </w:rPr>
        <w:t xml:space="preserve"> </w:t>
      </w:r>
      <w:r w:rsidR="00C92F70">
        <w:rPr>
          <w:rFonts w:ascii="Cambria" w:hAnsi="Cambria" w:cstheme="minorHAnsi"/>
          <w:sz w:val="22"/>
          <w:szCs w:val="22"/>
        </w:rPr>
        <w:t>6.9.2021</w:t>
      </w:r>
      <w:r w:rsidRPr="00534B16">
        <w:rPr>
          <w:rFonts w:ascii="Cambria" w:hAnsi="Cambria" w:cstheme="minorHAnsi"/>
          <w:sz w:val="22"/>
          <w:szCs w:val="22"/>
        </w:rPr>
        <w:t xml:space="preserve"> usnesením č. </w:t>
      </w:r>
      <w:r w:rsidR="004916F4" w:rsidRPr="00534B16">
        <w:rPr>
          <w:rFonts w:ascii="Cambria" w:hAnsi="Cambria" w:cstheme="minorHAnsi"/>
          <w:sz w:val="22"/>
          <w:szCs w:val="22"/>
        </w:rPr>
        <w:t>Z</w:t>
      </w:r>
      <w:r w:rsidR="00413BD8">
        <w:rPr>
          <w:rFonts w:ascii="Cambria" w:hAnsi="Cambria" w:cstheme="minorHAnsi"/>
          <w:sz w:val="22"/>
          <w:szCs w:val="22"/>
        </w:rPr>
        <w:t>19</w:t>
      </w:r>
      <w:r w:rsidR="004916F4" w:rsidRPr="00534B16">
        <w:rPr>
          <w:rFonts w:ascii="Cambria" w:hAnsi="Cambria" w:cstheme="minorHAnsi"/>
          <w:sz w:val="22"/>
          <w:szCs w:val="22"/>
        </w:rPr>
        <w:t>/</w:t>
      </w:r>
      <w:r w:rsidR="00982928">
        <w:rPr>
          <w:rFonts w:ascii="Cambria" w:hAnsi="Cambria" w:cstheme="minorHAnsi"/>
          <w:sz w:val="22"/>
          <w:szCs w:val="22"/>
        </w:rPr>
        <w:t>4</w:t>
      </w:r>
      <w:r w:rsidR="004916F4" w:rsidRPr="00534B16">
        <w:rPr>
          <w:rFonts w:ascii="Cambria" w:hAnsi="Cambria" w:cstheme="minorHAnsi"/>
          <w:sz w:val="22"/>
          <w:szCs w:val="22"/>
        </w:rPr>
        <w:t>/20</w:t>
      </w:r>
      <w:r w:rsidR="00852856" w:rsidRPr="00534B16">
        <w:rPr>
          <w:rFonts w:ascii="Cambria" w:hAnsi="Cambria" w:cstheme="minorHAnsi"/>
          <w:sz w:val="22"/>
          <w:szCs w:val="22"/>
        </w:rPr>
        <w:t>2</w:t>
      </w:r>
      <w:r w:rsidR="004916F4" w:rsidRPr="00534B16">
        <w:rPr>
          <w:rFonts w:ascii="Cambria" w:hAnsi="Cambria" w:cstheme="minorHAnsi"/>
          <w:sz w:val="22"/>
          <w:szCs w:val="22"/>
        </w:rPr>
        <w:t>1</w:t>
      </w:r>
      <w:r w:rsidRPr="00534B16">
        <w:rPr>
          <w:rFonts w:ascii="Cambria" w:hAnsi="Cambria" w:cstheme="minorHAnsi"/>
          <w:sz w:val="22"/>
          <w:szCs w:val="22"/>
        </w:rPr>
        <w:t xml:space="preserve"> usneslo vydat na</w:t>
      </w:r>
      <w:r w:rsidR="000232DB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základě</w:t>
      </w:r>
      <w:r w:rsidR="008927BB" w:rsidRPr="00534B16">
        <w:rPr>
          <w:rFonts w:ascii="Cambria" w:hAnsi="Cambria" w:cstheme="minorHAnsi"/>
          <w:sz w:val="22"/>
          <w:szCs w:val="22"/>
        </w:rPr>
        <w:t xml:space="preserve"> §</w:t>
      </w:r>
      <w:r w:rsidR="00F901AA" w:rsidRPr="00534B16">
        <w:rPr>
          <w:rFonts w:ascii="Cambria" w:hAnsi="Cambria" w:cstheme="minorHAnsi"/>
          <w:sz w:val="22"/>
          <w:szCs w:val="22"/>
        </w:rPr>
        <w:t xml:space="preserve"> 59 odst.</w:t>
      </w:r>
      <w:r w:rsidR="00176C6A" w:rsidRPr="00534B16">
        <w:rPr>
          <w:rFonts w:ascii="Cambria" w:hAnsi="Cambria" w:cstheme="minorHAnsi"/>
          <w:sz w:val="22"/>
          <w:szCs w:val="22"/>
        </w:rPr>
        <w:t xml:space="preserve"> 4</w:t>
      </w:r>
      <w:r w:rsidR="00657186" w:rsidRPr="00534B16">
        <w:rPr>
          <w:rFonts w:ascii="Cambria" w:hAnsi="Cambria" w:cstheme="minorHAnsi"/>
          <w:sz w:val="22"/>
          <w:szCs w:val="22"/>
        </w:rPr>
        <w:t xml:space="preserve"> zákona </w:t>
      </w:r>
      <w:r w:rsidR="00525EA7">
        <w:rPr>
          <w:rFonts w:ascii="Cambria" w:hAnsi="Cambria" w:cstheme="minorHAnsi"/>
          <w:sz w:val="22"/>
          <w:szCs w:val="22"/>
        </w:rPr>
        <w:t xml:space="preserve">č. </w:t>
      </w:r>
      <w:r w:rsidR="006F6F64" w:rsidRPr="00534B16">
        <w:rPr>
          <w:rFonts w:ascii="Cambria" w:hAnsi="Cambria" w:cstheme="minorHAnsi"/>
          <w:sz w:val="22"/>
          <w:szCs w:val="22"/>
        </w:rPr>
        <w:t>541/2020</w:t>
      </w:r>
      <w:r w:rsidR="00254B8F" w:rsidRPr="00534B16">
        <w:rPr>
          <w:rFonts w:ascii="Cambria" w:hAnsi="Cambria" w:cstheme="minorHAnsi"/>
          <w:sz w:val="22"/>
          <w:szCs w:val="22"/>
        </w:rPr>
        <w:t xml:space="preserve">, o odpadech (dále jen </w:t>
      </w:r>
      <w:r w:rsidR="00D443C2" w:rsidRPr="00534B16">
        <w:rPr>
          <w:rFonts w:ascii="Cambria" w:hAnsi="Cambria" w:cstheme="minorHAnsi"/>
          <w:sz w:val="22"/>
          <w:szCs w:val="22"/>
        </w:rPr>
        <w:t>„</w:t>
      </w:r>
      <w:r w:rsidR="007C1234">
        <w:rPr>
          <w:rFonts w:ascii="Cambria" w:hAnsi="Cambria" w:cstheme="minorHAnsi"/>
          <w:sz w:val="22"/>
          <w:szCs w:val="22"/>
        </w:rPr>
        <w:t>z</w:t>
      </w:r>
      <w:r w:rsidR="00D443C2" w:rsidRPr="00534B16">
        <w:rPr>
          <w:rFonts w:ascii="Cambria" w:hAnsi="Cambria" w:cstheme="minorHAnsi"/>
          <w:sz w:val="22"/>
          <w:szCs w:val="22"/>
        </w:rPr>
        <w:t>ákon o odpadech“)</w:t>
      </w:r>
      <w:r w:rsidRPr="00534B16">
        <w:rPr>
          <w:rFonts w:ascii="Cambria" w:hAnsi="Cambria" w:cstheme="minorHAnsi"/>
          <w:sz w:val="22"/>
          <w:szCs w:val="22"/>
        </w:rPr>
        <w:t>, a v souladu s §</w:t>
      </w:r>
      <w:r w:rsidR="00A85E5F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10 písm.</w:t>
      </w:r>
      <w:r w:rsidR="00A85E5F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d) a §</w:t>
      </w:r>
      <w:r w:rsidR="00A85E5F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84 odst.</w:t>
      </w:r>
      <w:r w:rsidR="00A85E5F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2 písm.</w:t>
      </w:r>
      <w:r w:rsidR="00A85E5F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h) zákona č.</w:t>
      </w:r>
      <w:r w:rsidR="00A85E5F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128/2000</w:t>
      </w:r>
      <w:r w:rsidR="00A85E5F" w:rsidRPr="00534B16">
        <w:rPr>
          <w:rFonts w:ascii="Cambria" w:hAnsi="Cambria" w:cstheme="minorHAnsi"/>
          <w:sz w:val="22"/>
          <w:szCs w:val="22"/>
        </w:rPr>
        <w:t> </w:t>
      </w:r>
      <w:r w:rsidRPr="00534B16">
        <w:rPr>
          <w:rFonts w:ascii="Cambria" w:hAnsi="Cambria" w:cstheme="minorHAnsi"/>
          <w:sz w:val="22"/>
          <w:szCs w:val="22"/>
        </w:rPr>
        <w:t>Sb., o obcích (obecní zřízení</w:t>
      </w:r>
      <w:r w:rsidR="00E55BA9" w:rsidRPr="00534B16">
        <w:rPr>
          <w:rFonts w:ascii="Cambria" w:hAnsi="Cambria" w:cstheme="minorHAnsi"/>
          <w:sz w:val="22"/>
          <w:szCs w:val="22"/>
        </w:rPr>
        <w:t>), ve znění pozdějších předpisů</w:t>
      </w:r>
      <w:r w:rsidRPr="00534B16">
        <w:rPr>
          <w:rFonts w:ascii="Cambria" w:hAnsi="Cambria" w:cstheme="minorHAnsi"/>
          <w:sz w:val="22"/>
          <w:szCs w:val="22"/>
        </w:rPr>
        <w:t>, tuto obecně závaznou vyhlášku</w:t>
      </w:r>
      <w:r w:rsidR="00E55BA9" w:rsidRPr="00534B16">
        <w:rPr>
          <w:rFonts w:ascii="Cambria" w:hAnsi="Cambria" w:cstheme="minorHAnsi"/>
          <w:sz w:val="22"/>
          <w:szCs w:val="22"/>
        </w:rPr>
        <w:t xml:space="preserve"> (dále jen „vyhláška“)</w:t>
      </w:r>
      <w:r w:rsidRPr="00534B16">
        <w:rPr>
          <w:rFonts w:ascii="Cambria" w:hAnsi="Cambria" w:cstheme="minorHAnsi"/>
          <w:sz w:val="22"/>
          <w:szCs w:val="22"/>
        </w:rPr>
        <w:t>:</w:t>
      </w:r>
    </w:p>
    <w:p w14:paraId="0E933F48" w14:textId="77777777" w:rsidR="00460639" w:rsidRPr="00534B16" w:rsidRDefault="00460639" w:rsidP="006C41E4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3868FD8F" w14:textId="3D7C237D" w:rsidR="00C921D3" w:rsidRDefault="00982941" w:rsidP="00891495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4B16">
        <w:rPr>
          <w:rFonts w:ascii="Cambria" w:hAnsi="Cambria" w:cstheme="minorHAnsi"/>
          <w:b/>
          <w:sz w:val="22"/>
          <w:szCs w:val="22"/>
        </w:rPr>
        <w:t>Čl</w:t>
      </w:r>
      <w:r w:rsidR="004916F4" w:rsidRPr="00534B16">
        <w:rPr>
          <w:rFonts w:ascii="Cambria" w:hAnsi="Cambria" w:cstheme="minorHAnsi"/>
          <w:b/>
          <w:sz w:val="22"/>
          <w:szCs w:val="22"/>
        </w:rPr>
        <w:t>ánek</w:t>
      </w:r>
      <w:r w:rsidRPr="00534B16">
        <w:rPr>
          <w:rFonts w:ascii="Cambria" w:hAnsi="Cambria" w:cstheme="minorHAnsi"/>
          <w:b/>
          <w:sz w:val="22"/>
          <w:szCs w:val="22"/>
        </w:rPr>
        <w:t xml:space="preserve"> 1</w:t>
      </w:r>
      <w:r w:rsidR="00B45EA5" w:rsidRPr="00534B16">
        <w:rPr>
          <w:rFonts w:ascii="Cambria" w:hAnsi="Cambria" w:cstheme="minorHAnsi"/>
          <w:b/>
          <w:sz w:val="22"/>
          <w:szCs w:val="22"/>
        </w:rPr>
        <w:t xml:space="preserve"> </w:t>
      </w:r>
    </w:p>
    <w:p w14:paraId="1B3EAB34" w14:textId="2853F84A" w:rsidR="00982941" w:rsidRPr="00534B16" w:rsidRDefault="00982941" w:rsidP="00891495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534B16">
        <w:rPr>
          <w:rFonts w:ascii="Cambria" w:hAnsi="Cambria" w:cstheme="minorHAnsi"/>
          <w:b/>
          <w:bCs/>
          <w:sz w:val="22"/>
          <w:szCs w:val="22"/>
        </w:rPr>
        <w:t>Úvodní ustanovení</w:t>
      </w:r>
    </w:p>
    <w:p w14:paraId="1B3EAB35" w14:textId="77777777" w:rsidR="00B45EA5" w:rsidRPr="00534B16" w:rsidRDefault="00B45EA5" w:rsidP="006C41E4">
      <w:pPr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238A7083" w14:textId="77777777" w:rsidR="00A2029F" w:rsidRDefault="00982941" w:rsidP="00891495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Cambria" w:hAnsi="Cambria" w:cstheme="minorHAnsi"/>
        </w:rPr>
      </w:pPr>
      <w:r w:rsidRPr="00534B16">
        <w:rPr>
          <w:rFonts w:ascii="Cambria" w:hAnsi="Cambria" w:cstheme="minorHAnsi"/>
        </w:rPr>
        <w:t xml:space="preserve">Tato vyhláška stanovuje </w:t>
      </w:r>
      <w:r w:rsidR="00211B0A" w:rsidRPr="00534B16">
        <w:rPr>
          <w:rFonts w:ascii="Cambria" w:hAnsi="Cambria" w:cstheme="minorHAnsi"/>
        </w:rPr>
        <w:t xml:space="preserve">obecní </w:t>
      </w:r>
      <w:r w:rsidRPr="00534B16">
        <w:rPr>
          <w:rFonts w:ascii="Cambria" w:hAnsi="Cambria" w:cstheme="minorHAnsi"/>
        </w:rPr>
        <w:t xml:space="preserve">systém </w:t>
      </w:r>
      <w:r w:rsidR="00211B0A" w:rsidRPr="00534B16">
        <w:rPr>
          <w:rFonts w:ascii="Cambria" w:hAnsi="Cambria" w:cstheme="minorHAnsi"/>
        </w:rPr>
        <w:t xml:space="preserve">odpadového hospodářství </w:t>
      </w:r>
      <w:r w:rsidR="00606F63" w:rsidRPr="00534B16">
        <w:rPr>
          <w:rFonts w:ascii="Cambria" w:hAnsi="Cambria" w:cstheme="minorHAnsi"/>
        </w:rPr>
        <w:t>na území obce Staré Místo.</w:t>
      </w:r>
    </w:p>
    <w:p w14:paraId="2CD81DD3" w14:textId="59C24F34" w:rsidR="00B940BE" w:rsidRPr="00B940BE" w:rsidRDefault="00A2029F" w:rsidP="00891495">
      <w:pPr>
        <w:pStyle w:val="Odstavecseseznamem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Cambria" w:hAnsi="Cambria" w:cstheme="minorHAnsi"/>
        </w:rPr>
      </w:pPr>
      <w:r w:rsidRPr="00A2029F">
        <w:rPr>
          <w:rFonts w:ascii="Cambria" w:hAnsi="Cambria" w:cstheme="minorHAnsi"/>
          <w:color w:val="000000"/>
        </w:rPr>
        <w:t>Každý je povinen odpad nebo movitou věc, které předává do obecního systému, odkládat na</w:t>
      </w:r>
      <w:r w:rsidR="00B940BE">
        <w:rPr>
          <w:rFonts w:ascii="Cambria" w:hAnsi="Cambria" w:cstheme="minorHAnsi"/>
          <w:color w:val="000000"/>
        </w:rPr>
        <w:t xml:space="preserve"> </w:t>
      </w:r>
      <w:r w:rsidRPr="00B940BE">
        <w:rPr>
          <w:rFonts w:ascii="Cambria" w:hAnsi="Cambria" w:cstheme="minorHAnsi"/>
          <w:color w:val="000000"/>
        </w:rPr>
        <w:t>místa určená obcí v souladu s povinnostmi stanovenými pro daný druh, kategorii nebo</w:t>
      </w:r>
      <w:r w:rsidR="00B940BE">
        <w:rPr>
          <w:rFonts w:ascii="Cambria" w:hAnsi="Cambria" w:cstheme="minorHAnsi"/>
          <w:color w:val="000000"/>
        </w:rPr>
        <w:t xml:space="preserve"> </w:t>
      </w:r>
      <w:r w:rsidRPr="00B940BE">
        <w:rPr>
          <w:rFonts w:ascii="Cambria" w:hAnsi="Cambria" w:cstheme="minorHAnsi"/>
          <w:color w:val="000000"/>
        </w:rPr>
        <w:t>materiál odpadu nebo movitých věcí zákonem o odpadech a touto vyhláškou</w:t>
      </w:r>
      <w:r w:rsidR="007E70B7">
        <w:rPr>
          <w:rStyle w:val="Znakapoznpodarou"/>
          <w:rFonts w:ascii="Cambria" w:hAnsi="Cambria" w:cstheme="minorHAnsi"/>
          <w:color w:val="000000"/>
        </w:rPr>
        <w:footnoteReference w:id="1"/>
      </w:r>
      <w:r w:rsidRPr="00B940BE">
        <w:rPr>
          <w:rFonts w:ascii="Cambria" w:hAnsi="Cambria" w:cstheme="minorHAnsi"/>
          <w:color w:val="000000"/>
        </w:rPr>
        <w:t>.</w:t>
      </w:r>
    </w:p>
    <w:p w14:paraId="5DFBD2C8" w14:textId="3D993358" w:rsidR="00AD651B" w:rsidRPr="00AD651B" w:rsidRDefault="00A2029F" w:rsidP="00891495">
      <w:pPr>
        <w:pStyle w:val="Odstavecseseznamem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Cambria" w:hAnsi="Cambria" w:cstheme="minorHAnsi"/>
        </w:rPr>
      </w:pPr>
      <w:r w:rsidRPr="00B940BE">
        <w:rPr>
          <w:rFonts w:ascii="Cambria" w:hAnsi="Cambria" w:cstheme="minorHAnsi"/>
          <w:color w:val="000000"/>
        </w:rPr>
        <w:t>V okamžiku, kdy osoba zapojená do obecního systému odloží movitou věc nebo odpad,</w:t>
      </w:r>
      <w:r w:rsidR="00B940BE">
        <w:rPr>
          <w:rFonts w:ascii="Cambria" w:hAnsi="Cambria" w:cstheme="minorHAnsi"/>
          <w:color w:val="000000"/>
        </w:rPr>
        <w:t xml:space="preserve"> </w:t>
      </w:r>
      <w:r w:rsidRPr="00B940BE">
        <w:rPr>
          <w:rFonts w:ascii="Cambria" w:hAnsi="Cambria" w:cstheme="minorHAnsi"/>
          <w:color w:val="000000"/>
        </w:rPr>
        <w:t>s výjimkou výrobků s ukončenou životností, na místě obcí k tomuto účelu určeném, stává s</w:t>
      </w:r>
      <w:r w:rsidR="00AD651B">
        <w:rPr>
          <w:rFonts w:ascii="Cambria" w:hAnsi="Cambria" w:cstheme="minorHAnsi"/>
          <w:color w:val="000000"/>
        </w:rPr>
        <w:t xml:space="preserve">e </w:t>
      </w:r>
      <w:r w:rsidRPr="00B940BE">
        <w:rPr>
          <w:rFonts w:ascii="Cambria" w:hAnsi="Cambria" w:cstheme="minorHAnsi"/>
          <w:color w:val="000000"/>
        </w:rPr>
        <w:t>obec vlastníkem této movité věci nebo odpadu</w:t>
      </w:r>
      <w:r w:rsidR="007E70B7">
        <w:rPr>
          <w:rStyle w:val="Znakapoznpodarou"/>
          <w:rFonts w:ascii="Cambria" w:hAnsi="Cambria" w:cstheme="minorHAnsi"/>
          <w:color w:val="000000"/>
        </w:rPr>
        <w:footnoteReference w:id="2"/>
      </w:r>
      <w:r w:rsidRPr="00B940BE">
        <w:rPr>
          <w:rFonts w:ascii="Cambria" w:hAnsi="Cambria" w:cstheme="minorHAnsi"/>
          <w:color w:val="000000"/>
        </w:rPr>
        <w:t>.</w:t>
      </w:r>
    </w:p>
    <w:p w14:paraId="1BEAF075" w14:textId="3701520C" w:rsidR="00A2029F" w:rsidRPr="00D90E53" w:rsidRDefault="00AD651B" w:rsidP="00891495">
      <w:pPr>
        <w:pStyle w:val="Odstavecseseznamem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Cambria" w:hAnsi="Cambria" w:cstheme="minorHAnsi"/>
        </w:rPr>
      </w:pPr>
      <w:r w:rsidRPr="00AD651B">
        <w:rPr>
          <w:rFonts w:ascii="Cambria" w:hAnsi="Cambria" w:cstheme="minorHAnsi"/>
          <w:color w:val="000000"/>
        </w:rPr>
        <w:t>S</w:t>
      </w:r>
      <w:r w:rsidR="00A2029F" w:rsidRPr="00AD651B">
        <w:rPr>
          <w:rFonts w:ascii="Cambria" w:hAnsi="Cambria" w:cstheme="minorHAnsi"/>
          <w:color w:val="000000"/>
        </w:rPr>
        <w:t>tanoviště sběrných nádob je místo, kde jsou sběrné nádoby trvale nebo přechodně</w:t>
      </w:r>
      <w:r w:rsidR="00D90E53">
        <w:rPr>
          <w:rFonts w:ascii="Cambria" w:hAnsi="Cambria" w:cstheme="minorHAnsi"/>
          <w:color w:val="000000"/>
        </w:rPr>
        <w:t xml:space="preserve"> </w:t>
      </w:r>
      <w:r w:rsidR="00A2029F" w:rsidRPr="00E528A2">
        <w:rPr>
          <w:rFonts w:ascii="Cambria" w:hAnsi="Cambria" w:cstheme="minorHAnsi"/>
          <w:color w:val="000000"/>
        </w:rPr>
        <w:t>umístěny za účelem dalšího nakládání se směsným komunálním odpadem. Stanoviště</w:t>
      </w:r>
      <w:r w:rsidR="00D90E53">
        <w:rPr>
          <w:rFonts w:ascii="Cambria" w:hAnsi="Cambria" w:cstheme="minorHAnsi"/>
          <w:color w:val="000000"/>
        </w:rPr>
        <w:t xml:space="preserve"> </w:t>
      </w:r>
      <w:r w:rsidR="00A2029F" w:rsidRPr="00D90E53">
        <w:rPr>
          <w:rFonts w:ascii="Cambria" w:hAnsi="Cambria" w:cstheme="minorHAnsi"/>
          <w:color w:val="000000"/>
        </w:rPr>
        <w:t>sběrných nádob jsou individuální nebo společná pro více uživatelů.</w:t>
      </w:r>
    </w:p>
    <w:p w14:paraId="1B3EAB37" w14:textId="77777777" w:rsidR="00982941" w:rsidRPr="00534B16" w:rsidRDefault="00982941" w:rsidP="006D791C">
      <w:pPr>
        <w:pStyle w:val="Bezmezer"/>
      </w:pPr>
    </w:p>
    <w:p w14:paraId="609982C0" w14:textId="2E0AA6CA" w:rsidR="00C921D3" w:rsidRDefault="00982941" w:rsidP="00891495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4B16">
        <w:rPr>
          <w:rFonts w:ascii="Cambria" w:hAnsi="Cambria" w:cstheme="minorHAnsi"/>
          <w:b/>
          <w:sz w:val="22"/>
          <w:szCs w:val="22"/>
        </w:rPr>
        <w:t>Čl</w:t>
      </w:r>
      <w:r w:rsidR="004916F4" w:rsidRPr="00534B16">
        <w:rPr>
          <w:rFonts w:ascii="Cambria" w:hAnsi="Cambria" w:cstheme="minorHAnsi"/>
          <w:b/>
          <w:sz w:val="22"/>
          <w:szCs w:val="22"/>
        </w:rPr>
        <w:t>ánek</w:t>
      </w:r>
      <w:r w:rsidRPr="00534B16">
        <w:rPr>
          <w:rFonts w:ascii="Cambria" w:hAnsi="Cambria" w:cstheme="minorHAnsi"/>
          <w:b/>
          <w:sz w:val="22"/>
          <w:szCs w:val="22"/>
        </w:rPr>
        <w:t xml:space="preserve"> 2</w:t>
      </w:r>
      <w:r w:rsidR="00B45EA5" w:rsidRPr="00534B16">
        <w:rPr>
          <w:rFonts w:ascii="Cambria" w:hAnsi="Cambria" w:cstheme="minorHAnsi"/>
          <w:b/>
          <w:sz w:val="22"/>
          <w:szCs w:val="22"/>
        </w:rPr>
        <w:t xml:space="preserve"> </w:t>
      </w:r>
    </w:p>
    <w:p w14:paraId="1B3EAB38" w14:textId="701B4100" w:rsidR="00982941" w:rsidRPr="00534B16" w:rsidRDefault="00D90E53" w:rsidP="00891495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Oddělené soustřeďování komu</w:t>
      </w:r>
      <w:r w:rsidR="00982941" w:rsidRPr="00534B16">
        <w:rPr>
          <w:rFonts w:ascii="Cambria" w:hAnsi="Cambria" w:cstheme="minorHAnsi"/>
          <w:b/>
          <w:bCs/>
          <w:sz w:val="22"/>
          <w:szCs w:val="22"/>
        </w:rPr>
        <w:t>nálního odpadu</w:t>
      </w:r>
    </w:p>
    <w:p w14:paraId="1B3EAB39" w14:textId="77777777" w:rsidR="00B45EA5" w:rsidRPr="00534B16" w:rsidRDefault="00B45EA5" w:rsidP="006C41E4">
      <w:pPr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1B3EAB3A" w14:textId="3C28F030" w:rsidR="00982941" w:rsidRPr="00534B16" w:rsidRDefault="00063BA7" w:rsidP="006C41E4">
      <w:pPr>
        <w:numPr>
          <w:ilvl w:val="0"/>
          <w:numId w:val="9"/>
        </w:numPr>
        <w:ind w:left="567" w:hanging="567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Osoby předávající komunální odpad na místa určená obcí jsou povinny odděleně </w:t>
      </w:r>
      <w:r w:rsidR="00EA61F0">
        <w:rPr>
          <w:rFonts w:ascii="Cambria" w:hAnsi="Cambria" w:cstheme="minorHAnsi"/>
          <w:sz w:val="22"/>
          <w:szCs w:val="22"/>
        </w:rPr>
        <w:t>soustřeďovat následující složky</w:t>
      </w:r>
      <w:r w:rsidR="00982941" w:rsidRPr="00534B16">
        <w:rPr>
          <w:rFonts w:ascii="Cambria" w:hAnsi="Cambria" w:cstheme="minorHAnsi"/>
          <w:sz w:val="22"/>
          <w:szCs w:val="22"/>
        </w:rPr>
        <w:t>:</w:t>
      </w:r>
    </w:p>
    <w:p w14:paraId="1B3EAB3B" w14:textId="6E16FE54" w:rsidR="00982941" w:rsidRPr="00534B16" w:rsidRDefault="00EA61F0" w:rsidP="006C41E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hAnsi="Cambria" w:cstheme="minorHAnsi"/>
          <w:bCs/>
          <w:color w:val="000000"/>
        </w:rPr>
      </w:pPr>
      <w:r>
        <w:rPr>
          <w:rFonts w:ascii="Cambria" w:hAnsi="Cambria" w:cstheme="minorHAnsi"/>
          <w:bCs/>
          <w:color w:val="000000"/>
        </w:rPr>
        <w:t>B</w:t>
      </w:r>
      <w:r w:rsidR="00982941" w:rsidRPr="00534B16">
        <w:rPr>
          <w:rFonts w:ascii="Cambria" w:hAnsi="Cambria" w:cstheme="minorHAnsi"/>
          <w:bCs/>
          <w:color w:val="000000"/>
        </w:rPr>
        <w:t>iologické odpady rostlinného původu</w:t>
      </w:r>
      <w:r w:rsidR="00982941" w:rsidRPr="00534B16">
        <w:rPr>
          <w:rFonts w:ascii="Cambria" w:hAnsi="Cambria" w:cstheme="minorHAnsi"/>
          <w:bCs/>
        </w:rPr>
        <w:t>,</w:t>
      </w:r>
    </w:p>
    <w:p w14:paraId="1B3EAB3C" w14:textId="28433383" w:rsidR="00982941" w:rsidRPr="00534B16" w:rsidRDefault="00EA61F0" w:rsidP="006C41E4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hAnsi="Cambria" w:cstheme="minorHAnsi"/>
          <w:bCs/>
          <w:color w:val="000000"/>
        </w:rPr>
      </w:pPr>
      <w:r>
        <w:rPr>
          <w:rFonts w:ascii="Cambria" w:hAnsi="Cambria" w:cstheme="minorHAnsi"/>
          <w:bCs/>
          <w:color w:val="000000"/>
        </w:rPr>
        <w:t>P</w:t>
      </w:r>
      <w:r w:rsidR="00982941" w:rsidRPr="00534B16">
        <w:rPr>
          <w:rFonts w:ascii="Cambria" w:hAnsi="Cambria" w:cstheme="minorHAnsi"/>
          <w:bCs/>
          <w:color w:val="000000"/>
        </w:rPr>
        <w:t>apír,</w:t>
      </w:r>
    </w:p>
    <w:p w14:paraId="1B3EAB3D" w14:textId="7470BAA3" w:rsidR="00982941" w:rsidRPr="00534B16" w:rsidRDefault="00944DBF" w:rsidP="006C41E4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hAnsi="Cambria" w:cstheme="minorHAnsi"/>
          <w:bCs/>
          <w:color w:val="000000"/>
        </w:rPr>
      </w:pPr>
      <w:r>
        <w:rPr>
          <w:rFonts w:ascii="Cambria" w:hAnsi="Cambria" w:cstheme="minorHAnsi"/>
          <w:bCs/>
          <w:color w:val="000000"/>
        </w:rPr>
        <w:t>P</w:t>
      </w:r>
      <w:r w:rsidR="00982941" w:rsidRPr="00534B16">
        <w:rPr>
          <w:rFonts w:ascii="Cambria" w:hAnsi="Cambria" w:cstheme="minorHAnsi"/>
          <w:bCs/>
          <w:color w:val="000000"/>
        </w:rPr>
        <w:t>lasty včetně PET lahví</w:t>
      </w:r>
      <w:r w:rsidR="00E55BA9" w:rsidRPr="00534B16">
        <w:rPr>
          <w:rFonts w:ascii="Cambria" w:hAnsi="Cambria" w:cstheme="minorHAnsi"/>
          <w:bCs/>
          <w:color w:val="000000"/>
        </w:rPr>
        <w:t xml:space="preserve"> (dále jen „plast“)</w:t>
      </w:r>
      <w:r w:rsidR="00982941" w:rsidRPr="00534B16">
        <w:rPr>
          <w:rFonts w:ascii="Cambria" w:hAnsi="Cambria" w:cstheme="minorHAnsi"/>
          <w:bCs/>
          <w:color w:val="000000"/>
        </w:rPr>
        <w:t>,</w:t>
      </w:r>
    </w:p>
    <w:p w14:paraId="1B3EAB3E" w14:textId="6DB82BA8" w:rsidR="00982941" w:rsidRPr="00534B16" w:rsidRDefault="00944DBF" w:rsidP="006C41E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hAnsi="Cambria" w:cstheme="minorHAnsi"/>
          <w:bCs/>
          <w:color w:val="000000"/>
        </w:rPr>
      </w:pPr>
      <w:r>
        <w:rPr>
          <w:rFonts w:ascii="Cambria" w:hAnsi="Cambria" w:cstheme="minorHAnsi"/>
          <w:bCs/>
          <w:color w:val="000000"/>
        </w:rPr>
        <w:t>S</w:t>
      </w:r>
      <w:r w:rsidR="00982941" w:rsidRPr="00534B16">
        <w:rPr>
          <w:rFonts w:ascii="Cambria" w:hAnsi="Cambria" w:cstheme="minorHAnsi"/>
          <w:bCs/>
          <w:color w:val="000000"/>
        </w:rPr>
        <w:t>klo,</w:t>
      </w:r>
    </w:p>
    <w:p w14:paraId="1B3EAB3F" w14:textId="5199B28B" w:rsidR="001035DE" w:rsidRPr="00534B16" w:rsidRDefault="00944DBF" w:rsidP="006C41E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hAnsi="Cambria" w:cstheme="minorHAnsi"/>
          <w:bCs/>
          <w:color w:val="000000"/>
        </w:rPr>
      </w:pPr>
      <w:r>
        <w:rPr>
          <w:rFonts w:ascii="Cambria" w:hAnsi="Cambria" w:cstheme="minorHAnsi"/>
          <w:bCs/>
          <w:color w:val="000000"/>
        </w:rPr>
        <w:t>K</w:t>
      </w:r>
      <w:r w:rsidR="00D0735C" w:rsidRPr="00534B16">
        <w:rPr>
          <w:rFonts w:ascii="Cambria" w:hAnsi="Cambria" w:cstheme="minorHAnsi"/>
          <w:bCs/>
          <w:color w:val="000000"/>
        </w:rPr>
        <w:t>ovy</w:t>
      </w:r>
      <w:r w:rsidR="00F37335" w:rsidRPr="00534B16">
        <w:rPr>
          <w:rFonts w:ascii="Cambria" w:hAnsi="Cambria" w:cstheme="minorHAnsi"/>
          <w:bCs/>
          <w:color w:val="000000"/>
        </w:rPr>
        <w:t>,</w:t>
      </w:r>
    </w:p>
    <w:p w14:paraId="1B3EAB40" w14:textId="52319F85" w:rsidR="00982941" w:rsidRPr="00534B16" w:rsidRDefault="00944DBF" w:rsidP="006C41E4">
      <w:pPr>
        <w:numPr>
          <w:ilvl w:val="0"/>
          <w:numId w:val="6"/>
        </w:numPr>
        <w:ind w:left="851" w:hanging="284"/>
        <w:jc w:val="both"/>
        <w:rPr>
          <w:rFonts w:ascii="Cambria" w:hAnsi="Cambria" w:cstheme="minorHAnsi"/>
          <w:iCs/>
          <w:sz w:val="22"/>
          <w:szCs w:val="22"/>
        </w:rPr>
      </w:pPr>
      <w:r>
        <w:rPr>
          <w:rFonts w:ascii="Cambria" w:hAnsi="Cambria" w:cstheme="minorHAnsi"/>
          <w:bCs/>
          <w:color w:val="000000"/>
          <w:sz w:val="22"/>
          <w:szCs w:val="22"/>
        </w:rPr>
        <w:t>N</w:t>
      </w:r>
      <w:r w:rsidR="00982941" w:rsidRPr="00534B16">
        <w:rPr>
          <w:rFonts w:ascii="Cambria" w:hAnsi="Cambria" w:cstheme="minorHAnsi"/>
          <w:bCs/>
          <w:color w:val="000000"/>
          <w:sz w:val="22"/>
          <w:szCs w:val="22"/>
        </w:rPr>
        <w:t>ebezpečné odpady,</w:t>
      </w:r>
    </w:p>
    <w:p w14:paraId="1B3EAB41" w14:textId="21A51C74" w:rsidR="00982941" w:rsidRPr="00534B16" w:rsidRDefault="00944DBF" w:rsidP="006C41E4">
      <w:pPr>
        <w:numPr>
          <w:ilvl w:val="0"/>
          <w:numId w:val="6"/>
        </w:numPr>
        <w:ind w:left="851" w:hanging="284"/>
        <w:jc w:val="both"/>
        <w:rPr>
          <w:rFonts w:ascii="Cambria" w:hAnsi="Cambria" w:cstheme="minorHAnsi"/>
          <w:bCs/>
          <w:color w:val="000000"/>
          <w:sz w:val="22"/>
          <w:szCs w:val="22"/>
        </w:rPr>
      </w:pPr>
      <w:r>
        <w:rPr>
          <w:rFonts w:ascii="Cambria" w:hAnsi="Cambria" w:cstheme="minorHAnsi"/>
          <w:bCs/>
          <w:color w:val="000000"/>
          <w:sz w:val="22"/>
          <w:szCs w:val="22"/>
        </w:rPr>
        <w:t>O</w:t>
      </w:r>
      <w:r w:rsidR="00982941" w:rsidRPr="00534B16">
        <w:rPr>
          <w:rFonts w:ascii="Cambria" w:hAnsi="Cambria" w:cstheme="minorHAnsi"/>
          <w:bCs/>
          <w:color w:val="000000"/>
          <w:sz w:val="22"/>
          <w:szCs w:val="22"/>
        </w:rPr>
        <w:t>bjemný odpad,</w:t>
      </w:r>
    </w:p>
    <w:p w14:paraId="1B3EAB42" w14:textId="5FFAA55A" w:rsidR="00E55BA9" w:rsidRPr="00534B16" w:rsidRDefault="001C183E" w:rsidP="006C41E4">
      <w:pPr>
        <w:numPr>
          <w:ilvl w:val="0"/>
          <w:numId w:val="6"/>
        </w:numPr>
        <w:ind w:left="851" w:hanging="284"/>
        <w:jc w:val="both"/>
        <w:rPr>
          <w:rFonts w:ascii="Cambria" w:hAnsi="Cambria" w:cstheme="minorHAnsi"/>
          <w:iCs/>
          <w:sz w:val="22"/>
          <w:szCs w:val="22"/>
        </w:rPr>
      </w:pPr>
      <w:r>
        <w:rPr>
          <w:rFonts w:ascii="Cambria" w:hAnsi="Cambria" w:cstheme="minorHAnsi"/>
          <w:iCs/>
          <w:sz w:val="22"/>
          <w:szCs w:val="22"/>
        </w:rPr>
        <w:lastRenderedPageBreak/>
        <w:t>N</w:t>
      </w:r>
      <w:r w:rsidR="00E55BA9" w:rsidRPr="00534B16">
        <w:rPr>
          <w:rFonts w:ascii="Cambria" w:hAnsi="Cambria" w:cstheme="minorHAnsi"/>
          <w:iCs/>
          <w:sz w:val="22"/>
          <w:szCs w:val="22"/>
        </w:rPr>
        <w:t>ápojové kartony</w:t>
      </w:r>
      <w:r w:rsidR="0078537E">
        <w:rPr>
          <w:rStyle w:val="Znakapoznpodarou"/>
          <w:rFonts w:ascii="Cambria" w:hAnsi="Cambria" w:cstheme="minorHAnsi"/>
          <w:iCs/>
          <w:sz w:val="22"/>
          <w:szCs w:val="22"/>
        </w:rPr>
        <w:footnoteReference w:id="3"/>
      </w:r>
      <w:r w:rsidR="00A2662B" w:rsidRPr="00534B16">
        <w:rPr>
          <w:rFonts w:ascii="Cambria" w:hAnsi="Cambria" w:cstheme="minorHAnsi"/>
          <w:iCs/>
          <w:sz w:val="22"/>
          <w:szCs w:val="22"/>
        </w:rPr>
        <w:t>,</w:t>
      </w:r>
    </w:p>
    <w:p w14:paraId="1B3EAB43" w14:textId="04509E60" w:rsidR="000232DB" w:rsidRDefault="001C183E" w:rsidP="006C41E4">
      <w:pPr>
        <w:numPr>
          <w:ilvl w:val="0"/>
          <w:numId w:val="6"/>
        </w:numPr>
        <w:ind w:left="851" w:hanging="284"/>
        <w:jc w:val="both"/>
        <w:rPr>
          <w:rFonts w:ascii="Cambria" w:hAnsi="Cambria" w:cstheme="minorHAnsi"/>
          <w:iCs/>
          <w:sz w:val="22"/>
          <w:szCs w:val="22"/>
        </w:rPr>
      </w:pPr>
      <w:r>
        <w:rPr>
          <w:rFonts w:ascii="Cambria" w:hAnsi="Cambria" w:cstheme="minorHAnsi"/>
          <w:iCs/>
          <w:sz w:val="22"/>
          <w:szCs w:val="22"/>
        </w:rPr>
        <w:t>J</w:t>
      </w:r>
      <w:r w:rsidR="000232DB" w:rsidRPr="00534B16">
        <w:rPr>
          <w:rFonts w:ascii="Cambria" w:hAnsi="Cambria" w:cstheme="minorHAnsi"/>
          <w:iCs/>
          <w:sz w:val="22"/>
          <w:szCs w:val="22"/>
        </w:rPr>
        <w:t>edlé oleje a tuky,</w:t>
      </w:r>
    </w:p>
    <w:p w14:paraId="23D8898A" w14:textId="2CE73608" w:rsidR="001C183E" w:rsidRPr="00BA41AA" w:rsidRDefault="00527793" w:rsidP="006C41E4">
      <w:pPr>
        <w:numPr>
          <w:ilvl w:val="0"/>
          <w:numId w:val="6"/>
        </w:numPr>
        <w:ind w:left="851" w:hanging="284"/>
        <w:jc w:val="both"/>
        <w:rPr>
          <w:rFonts w:ascii="Cambria" w:hAnsi="Cambria" w:cstheme="minorHAnsi"/>
          <w:iCs/>
          <w:sz w:val="22"/>
          <w:szCs w:val="22"/>
        </w:rPr>
      </w:pPr>
      <w:r w:rsidRPr="00BA41AA">
        <w:rPr>
          <w:rFonts w:ascii="Cambria" w:hAnsi="Cambria" w:cstheme="minorHAnsi"/>
          <w:iCs/>
          <w:sz w:val="22"/>
          <w:szCs w:val="22"/>
        </w:rPr>
        <w:t>Textil</w:t>
      </w:r>
      <w:r w:rsidR="001955E0">
        <w:rPr>
          <w:rFonts w:ascii="Cambria" w:hAnsi="Cambria" w:cstheme="minorHAnsi"/>
          <w:iCs/>
          <w:sz w:val="22"/>
          <w:szCs w:val="22"/>
        </w:rPr>
        <w:t>,</w:t>
      </w:r>
    </w:p>
    <w:p w14:paraId="1B3EAB44" w14:textId="739357D3" w:rsidR="00982941" w:rsidRPr="00534B16" w:rsidRDefault="00527793" w:rsidP="006C41E4">
      <w:pPr>
        <w:numPr>
          <w:ilvl w:val="0"/>
          <w:numId w:val="6"/>
        </w:numPr>
        <w:ind w:left="851" w:hanging="284"/>
        <w:jc w:val="both"/>
        <w:rPr>
          <w:rFonts w:ascii="Cambria" w:hAnsi="Cambria" w:cstheme="minorHAnsi"/>
          <w:iCs/>
          <w:sz w:val="22"/>
          <w:szCs w:val="22"/>
        </w:rPr>
      </w:pPr>
      <w:r>
        <w:rPr>
          <w:rFonts w:ascii="Cambria" w:hAnsi="Cambria" w:cstheme="minorHAnsi"/>
          <w:iCs/>
          <w:sz w:val="22"/>
          <w:szCs w:val="22"/>
        </w:rPr>
        <w:t>S</w:t>
      </w:r>
      <w:r w:rsidR="00A2662B" w:rsidRPr="00534B16">
        <w:rPr>
          <w:rFonts w:ascii="Cambria" w:hAnsi="Cambria" w:cstheme="minorHAnsi"/>
          <w:iCs/>
          <w:sz w:val="22"/>
          <w:szCs w:val="22"/>
        </w:rPr>
        <w:t>měsný komunální odpad.</w:t>
      </w:r>
    </w:p>
    <w:p w14:paraId="1B3EAB45" w14:textId="77777777" w:rsidR="00A2662B" w:rsidRPr="00534B16" w:rsidRDefault="00A2662B" w:rsidP="006C41E4">
      <w:pPr>
        <w:ind w:left="851"/>
        <w:jc w:val="both"/>
        <w:rPr>
          <w:rFonts w:ascii="Cambria" w:hAnsi="Cambria" w:cstheme="minorHAnsi"/>
          <w:iCs/>
          <w:sz w:val="22"/>
          <w:szCs w:val="22"/>
        </w:rPr>
      </w:pPr>
    </w:p>
    <w:p w14:paraId="092BB373" w14:textId="49D94CC0" w:rsidR="00527793" w:rsidRDefault="00527793" w:rsidP="006C41E4">
      <w:pPr>
        <w:pStyle w:val="Zkladntextodsazen"/>
        <w:numPr>
          <w:ilvl w:val="0"/>
          <w:numId w:val="9"/>
        </w:numPr>
        <w:ind w:left="567" w:hanging="567"/>
        <w:rPr>
          <w:rFonts w:ascii="Cambria" w:hAnsi="Cambria" w:cstheme="minorHAnsi"/>
          <w:sz w:val="22"/>
          <w:szCs w:val="22"/>
        </w:rPr>
      </w:pPr>
      <w:r w:rsidRPr="00534B16">
        <w:rPr>
          <w:rFonts w:ascii="Cambria" w:hAnsi="Cambria" w:cstheme="minorHAnsi"/>
          <w:sz w:val="22"/>
          <w:szCs w:val="22"/>
        </w:rPr>
        <w:t>Směsným komunálním odpadem se rozumí zbylý komunální odpad po stanoveném vytřídění podle odstavce 1 písm. a) a</w:t>
      </w:r>
      <w:r w:rsidR="001D0C54">
        <w:rPr>
          <w:rFonts w:ascii="Cambria" w:hAnsi="Cambria" w:cstheme="minorHAnsi"/>
          <w:sz w:val="22"/>
          <w:szCs w:val="22"/>
        </w:rPr>
        <w:t>ž</w:t>
      </w:r>
      <w:r w:rsidRPr="00534B16">
        <w:rPr>
          <w:rFonts w:ascii="Cambria" w:hAnsi="Cambria" w:cstheme="minorHAnsi"/>
          <w:sz w:val="22"/>
          <w:szCs w:val="22"/>
        </w:rPr>
        <w:t xml:space="preserve"> </w:t>
      </w:r>
      <w:r w:rsidR="00334D13">
        <w:rPr>
          <w:rFonts w:ascii="Cambria" w:hAnsi="Cambria" w:cstheme="minorHAnsi"/>
          <w:sz w:val="22"/>
          <w:szCs w:val="22"/>
        </w:rPr>
        <w:t>j</w:t>
      </w:r>
      <w:r w:rsidRPr="00534B16">
        <w:rPr>
          <w:rFonts w:ascii="Cambria" w:hAnsi="Cambria" w:cstheme="minorHAnsi"/>
          <w:sz w:val="22"/>
          <w:szCs w:val="22"/>
        </w:rPr>
        <w:t>).</w:t>
      </w:r>
    </w:p>
    <w:p w14:paraId="6613D985" w14:textId="77777777" w:rsidR="00847A1E" w:rsidRPr="00534B16" w:rsidRDefault="00847A1E" w:rsidP="006C41E4">
      <w:pPr>
        <w:pStyle w:val="Zkladntextodsazen"/>
        <w:ind w:left="567" w:firstLine="0"/>
        <w:rPr>
          <w:rFonts w:ascii="Cambria" w:hAnsi="Cambria" w:cstheme="minorHAnsi"/>
          <w:sz w:val="22"/>
          <w:szCs w:val="22"/>
        </w:rPr>
      </w:pPr>
    </w:p>
    <w:p w14:paraId="1B3EAB46" w14:textId="228CBBE1" w:rsidR="000A3560" w:rsidRDefault="000A3560" w:rsidP="006C41E4">
      <w:pPr>
        <w:pStyle w:val="Zkladntextodsazen"/>
        <w:numPr>
          <w:ilvl w:val="0"/>
          <w:numId w:val="9"/>
        </w:numPr>
        <w:ind w:left="567" w:hanging="567"/>
        <w:rPr>
          <w:rFonts w:ascii="Cambria" w:hAnsi="Cambria" w:cstheme="minorHAnsi"/>
          <w:sz w:val="22"/>
          <w:szCs w:val="22"/>
        </w:rPr>
      </w:pPr>
      <w:r w:rsidRPr="00534B16">
        <w:rPr>
          <w:rFonts w:ascii="Cambria" w:hAnsi="Cambria" w:cstheme="minorHAnsi"/>
          <w:sz w:val="22"/>
          <w:szCs w:val="22"/>
        </w:rPr>
        <w:t>Objemný odpad je takový odpad, který vzhledem ke svým rozměrům nemůže být umístěn do sběrných nádob (např. koberce, matrace, nábytek apod.).</w:t>
      </w:r>
    </w:p>
    <w:p w14:paraId="0C10642F" w14:textId="41EF6162" w:rsidR="00847A1E" w:rsidRDefault="00847A1E" w:rsidP="006C41E4">
      <w:pPr>
        <w:pStyle w:val="Zkladntextodsazen"/>
        <w:ind w:left="0" w:firstLine="0"/>
        <w:rPr>
          <w:rFonts w:ascii="Cambria" w:hAnsi="Cambria" w:cstheme="minorHAnsi"/>
          <w:sz w:val="22"/>
          <w:szCs w:val="22"/>
        </w:rPr>
      </w:pPr>
    </w:p>
    <w:p w14:paraId="1777B73C" w14:textId="77777777" w:rsidR="00460639" w:rsidRPr="00534B16" w:rsidRDefault="00460639" w:rsidP="006C41E4">
      <w:pPr>
        <w:pStyle w:val="Zkladntextodsazen"/>
        <w:ind w:left="0" w:firstLine="0"/>
        <w:rPr>
          <w:rFonts w:ascii="Cambria" w:hAnsi="Cambria" w:cstheme="minorHAnsi"/>
          <w:sz w:val="22"/>
          <w:szCs w:val="22"/>
        </w:rPr>
      </w:pPr>
    </w:p>
    <w:p w14:paraId="563A1B0A" w14:textId="69AD649A" w:rsidR="00C921D3" w:rsidRDefault="004916F4" w:rsidP="00891495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4B16">
        <w:rPr>
          <w:rFonts w:ascii="Cambria" w:hAnsi="Cambria" w:cstheme="minorHAnsi"/>
          <w:b/>
          <w:sz w:val="22"/>
          <w:szCs w:val="22"/>
        </w:rPr>
        <w:t xml:space="preserve">Článek </w:t>
      </w:r>
      <w:r w:rsidR="00982941" w:rsidRPr="00534B16">
        <w:rPr>
          <w:rFonts w:ascii="Cambria" w:hAnsi="Cambria" w:cstheme="minorHAnsi"/>
          <w:b/>
          <w:sz w:val="22"/>
          <w:szCs w:val="22"/>
        </w:rPr>
        <w:t>3</w:t>
      </w:r>
      <w:r w:rsidR="00B45EA5" w:rsidRPr="00534B16">
        <w:rPr>
          <w:rFonts w:ascii="Cambria" w:hAnsi="Cambria" w:cstheme="minorHAnsi"/>
          <w:b/>
          <w:sz w:val="22"/>
          <w:szCs w:val="22"/>
        </w:rPr>
        <w:t xml:space="preserve">  </w:t>
      </w:r>
    </w:p>
    <w:p w14:paraId="1B3EAB4A" w14:textId="7C39F35C" w:rsidR="00982941" w:rsidRPr="00BA41AA" w:rsidRDefault="00982941" w:rsidP="00891495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534B16">
        <w:rPr>
          <w:rFonts w:ascii="Cambria" w:hAnsi="Cambria" w:cstheme="minorHAnsi"/>
          <w:b/>
          <w:bCs/>
          <w:sz w:val="22"/>
          <w:szCs w:val="22"/>
        </w:rPr>
        <w:t>S</w:t>
      </w:r>
      <w:r w:rsidR="00AC11BC">
        <w:rPr>
          <w:rFonts w:ascii="Cambria" w:hAnsi="Cambria" w:cstheme="minorHAnsi"/>
          <w:b/>
          <w:bCs/>
          <w:sz w:val="22"/>
          <w:szCs w:val="22"/>
        </w:rPr>
        <w:t xml:space="preserve">oustřeďování </w:t>
      </w:r>
      <w:r w:rsidR="007C3CCB">
        <w:rPr>
          <w:rFonts w:ascii="Cambria" w:hAnsi="Cambria" w:cstheme="minorHAnsi"/>
          <w:b/>
          <w:bCs/>
          <w:sz w:val="22"/>
          <w:szCs w:val="22"/>
        </w:rPr>
        <w:t>papíru, plastů, skla, kovů, nápojového kartonu, biologick</w:t>
      </w:r>
      <w:r w:rsidR="0045531D">
        <w:rPr>
          <w:rFonts w:ascii="Cambria" w:hAnsi="Cambria" w:cstheme="minorHAnsi"/>
          <w:b/>
          <w:bCs/>
          <w:sz w:val="22"/>
          <w:szCs w:val="22"/>
        </w:rPr>
        <w:t xml:space="preserve">ého odpadu rostlinného původu, jedlých olejů a </w:t>
      </w:r>
      <w:r w:rsidR="0045531D" w:rsidRPr="00BA41AA">
        <w:rPr>
          <w:rFonts w:ascii="Cambria" w:hAnsi="Cambria" w:cstheme="minorHAnsi"/>
          <w:b/>
          <w:bCs/>
          <w:sz w:val="22"/>
          <w:szCs w:val="22"/>
        </w:rPr>
        <w:t>tuků, textilu</w:t>
      </w:r>
    </w:p>
    <w:p w14:paraId="53206629" w14:textId="2C9C3108" w:rsidR="00387A67" w:rsidRPr="00BA41AA" w:rsidRDefault="00387A67" w:rsidP="006C41E4">
      <w:pPr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7F11DDDD" w14:textId="77777777" w:rsidR="006A1862" w:rsidRPr="00BA41AA" w:rsidRDefault="006A1862" w:rsidP="006C41E4">
      <w:pPr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1B3EAB4C" w14:textId="6A069CCD" w:rsidR="000232DB" w:rsidRDefault="00983CC3" w:rsidP="006C41E4">
      <w:pPr>
        <w:numPr>
          <w:ilvl w:val="0"/>
          <w:numId w:val="2"/>
        </w:numPr>
        <w:tabs>
          <w:tab w:val="clear" w:pos="360"/>
        </w:tabs>
        <w:ind w:left="567" w:hanging="567"/>
        <w:jc w:val="both"/>
        <w:rPr>
          <w:rFonts w:ascii="Cambria" w:hAnsi="Cambria" w:cstheme="minorHAnsi"/>
          <w:sz w:val="22"/>
          <w:szCs w:val="22"/>
        </w:rPr>
      </w:pPr>
      <w:r w:rsidRPr="00BA41AA">
        <w:rPr>
          <w:rFonts w:ascii="Cambria" w:hAnsi="Cambria" w:cstheme="minorHAnsi"/>
          <w:sz w:val="22"/>
          <w:szCs w:val="22"/>
        </w:rPr>
        <w:t xml:space="preserve">Papír, plasty, sklo, kovy, </w:t>
      </w:r>
      <w:r w:rsidR="00320924" w:rsidRPr="00BA41AA">
        <w:rPr>
          <w:rFonts w:ascii="Cambria" w:hAnsi="Cambria" w:cstheme="minorHAnsi"/>
          <w:sz w:val="22"/>
          <w:szCs w:val="22"/>
        </w:rPr>
        <w:t>nápoj</w:t>
      </w:r>
      <w:r w:rsidR="007B3157" w:rsidRPr="00BA41AA">
        <w:rPr>
          <w:rFonts w:ascii="Cambria" w:hAnsi="Cambria" w:cstheme="minorHAnsi"/>
          <w:sz w:val="22"/>
          <w:szCs w:val="22"/>
        </w:rPr>
        <w:t>o</w:t>
      </w:r>
      <w:r w:rsidR="00320924" w:rsidRPr="00BA41AA">
        <w:rPr>
          <w:rFonts w:ascii="Cambria" w:hAnsi="Cambria" w:cstheme="minorHAnsi"/>
          <w:sz w:val="22"/>
          <w:szCs w:val="22"/>
        </w:rPr>
        <w:t>vý karton, biologické odpady rostlinného původu, jedlé oleje a tuky, textil</w:t>
      </w:r>
      <w:r w:rsidR="007B3157" w:rsidRPr="00BA41AA">
        <w:rPr>
          <w:rFonts w:ascii="Cambria" w:hAnsi="Cambria" w:cstheme="minorHAnsi"/>
          <w:sz w:val="22"/>
          <w:szCs w:val="22"/>
        </w:rPr>
        <w:t xml:space="preserve"> se soustřeďují do zvláštn</w:t>
      </w:r>
      <w:r w:rsidR="001D0C54" w:rsidRPr="00BA41AA">
        <w:rPr>
          <w:rFonts w:ascii="Cambria" w:hAnsi="Cambria" w:cstheme="minorHAnsi"/>
          <w:sz w:val="22"/>
          <w:szCs w:val="22"/>
        </w:rPr>
        <w:t>ích sběrných nádob</w:t>
      </w:r>
      <w:r w:rsidR="00A63BB5" w:rsidRPr="00BA41AA">
        <w:rPr>
          <w:rFonts w:ascii="Cambria" w:hAnsi="Cambria" w:cstheme="minorHAnsi"/>
          <w:sz w:val="22"/>
          <w:szCs w:val="22"/>
        </w:rPr>
        <w:t xml:space="preserve">, </w:t>
      </w:r>
      <w:r w:rsidR="001D0C54" w:rsidRPr="00BA41AA">
        <w:rPr>
          <w:rFonts w:ascii="Cambria" w:hAnsi="Cambria" w:cstheme="minorHAnsi"/>
          <w:sz w:val="22"/>
          <w:szCs w:val="22"/>
        </w:rPr>
        <w:t>sběr</w:t>
      </w:r>
      <w:r w:rsidR="001D0C54">
        <w:rPr>
          <w:rFonts w:ascii="Cambria" w:hAnsi="Cambria" w:cstheme="minorHAnsi"/>
          <w:sz w:val="22"/>
          <w:szCs w:val="22"/>
        </w:rPr>
        <w:t>ných pytlů</w:t>
      </w:r>
      <w:r w:rsidR="00A63BB5" w:rsidRPr="00387A67">
        <w:rPr>
          <w:rFonts w:ascii="Cambria" w:hAnsi="Cambria" w:cstheme="minorHAnsi"/>
          <w:sz w:val="22"/>
          <w:szCs w:val="22"/>
        </w:rPr>
        <w:t xml:space="preserve">, </w:t>
      </w:r>
      <w:r w:rsidR="001D0C54">
        <w:rPr>
          <w:rFonts w:ascii="Cambria" w:hAnsi="Cambria" w:cstheme="minorHAnsi"/>
          <w:sz w:val="22"/>
          <w:szCs w:val="22"/>
        </w:rPr>
        <w:t>velkoobjemových kontejnerů</w:t>
      </w:r>
      <w:r w:rsidR="00B90B58">
        <w:rPr>
          <w:rFonts w:ascii="Cambria" w:hAnsi="Cambria" w:cstheme="minorHAnsi"/>
          <w:sz w:val="22"/>
          <w:szCs w:val="22"/>
        </w:rPr>
        <w:t>.</w:t>
      </w:r>
      <w:r w:rsidRPr="00387A67">
        <w:rPr>
          <w:rFonts w:ascii="Cambria" w:hAnsi="Cambria" w:cstheme="minorHAnsi"/>
          <w:sz w:val="22"/>
          <w:szCs w:val="22"/>
        </w:rPr>
        <w:t xml:space="preserve">   </w:t>
      </w:r>
    </w:p>
    <w:p w14:paraId="1A683BBF" w14:textId="77777777" w:rsidR="00387A67" w:rsidRPr="00387A67" w:rsidRDefault="00387A67" w:rsidP="006C41E4">
      <w:pPr>
        <w:ind w:left="567"/>
        <w:jc w:val="both"/>
        <w:rPr>
          <w:rFonts w:ascii="Cambria" w:hAnsi="Cambria" w:cstheme="minorHAnsi"/>
          <w:sz w:val="22"/>
          <w:szCs w:val="22"/>
        </w:rPr>
      </w:pPr>
    </w:p>
    <w:p w14:paraId="1B3EAB4D" w14:textId="65C607F9" w:rsidR="00650416" w:rsidRPr="00534B16" w:rsidRDefault="00982941" w:rsidP="006C41E4">
      <w:pPr>
        <w:numPr>
          <w:ilvl w:val="0"/>
          <w:numId w:val="2"/>
        </w:numPr>
        <w:tabs>
          <w:tab w:val="clear" w:pos="360"/>
          <w:tab w:val="num" w:pos="567"/>
          <w:tab w:val="num" w:pos="927"/>
        </w:tabs>
        <w:ind w:left="567" w:hanging="567"/>
        <w:jc w:val="both"/>
        <w:rPr>
          <w:rFonts w:ascii="Cambria" w:hAnsi="Cambria" w:cstheme="minorHAnsi"/>
          <w:sz w:val="22"/>
          <w:szCs w:val="22"/>
        </w:rPr>
      </w:pPr>
      <w:r w:rsidRPr="00534B16">
        <w:rPr>
          <w:rFonts w:ascii="Cambria" w:hAnsi="Cambria" w:cstheme="minorHAnsi"/>
          <w:sz w:val="22"/>
          <w:szCs w:val="22"/>
        </w:rPr>
        <w:t xml:space="preserve">Zvláštní sběrné nádoby jsou umístěny </w:t>
      </w:r>
      <w:r w:rsidR="00E55BA9" w:rsidRPr="00534B16">
        <w:rPr>
          <w:rFonts w:ascii="Cambria" w:hAnsi="Cambria" w:cstheme="minorHAnsi"/>
          <w:sz w:val="22"/>
          <w:szCs w:val="22"/>
        </w:rPr>
        <w:t>n</w:t>
      </w:r>
      <w:r w:rsidR="009C4076" w:rsidRPr="00534B16">
        <w:rPr>
          <w:rFonts w:ascii="Cambria" w:hAnsi="Cambria" w:cstheme="minorHAnsi"/>
          <w:sz w:val="22"/>
          <w:szCs w:val="22"/>
        </w:rPr>
        <w:t xml:space="preserve">a </w:t>
      </w:r>
      <w:r w:rsidR="00B739C7">
        <w:rPr>
          <w:rFonts w:ascii="Cambria" w:hAnsi="Cambria" w:cstheme="minorHAnsi"/>
          <w:sz w:val="22"/>
          <w:szCs w:val="22"/>
        </w:rPr>
        <w:t xml:space="preserve">těchto </w:t>
      </w:r>
      <w:r w:rsidR="00650416" w:rsidRPr="00534B16">
        <w:rPr>
          <w:rFonts w:ascii="Cambria" w:hAnsi="Cambria" w:cstheme="minorHAnsi"/>
          <w:sz w:val="22"/>
          <w:szCs w:val="22"/>
        </w:rPr>
        <w:t>stanovištích</w:t>
      </w:r>
      <w:r w:rsidR="001D0C54">
        <w:rPr>
          <w:rFonts w:ascii="Cambria" w:hAnsi="Cambria" w:cstheme="minorHAnsi"/>
          <w:sz w:val="22"/>
          <w:szCs w:val="22"/>
        </w:rPr>
        <w:t xml:space="preserve"> uvedených na webových stránkách obce</w:t>
      </w:r>
      <w:r w:rsidR="001D0C54">
        <w:rPr>
          <w:rStyle w:val="Znakapoznpodarou"/>
          <w:rFonts w:ascii="Cambria" w:hAnsi="Cambria" w:cstheme="minorHAnsi"/>
          <w:sz w:val="22"/>
          <w:szCs w:val="22"/>
        </w:rPr>
        <w:footnoteReference w:id="4"/>
      </w:r>
      <w:r w:rsidR="001D0C54">
        <w:rPr>
          <w:rFonts w:ascii="Cambria" w:hAnsi="Cambria" w:cstheme="minorHAnsi"/>
          <w:sz w:val="22"/>
          <w:szCs w:val="22"/>
        </w:rPr>
        <w:t>.</w:t>
      </w:r>
    </w:p>
    <w:p w14:paraId="1B3EAB53" w14:textId="77777777" w:rsidR="00A2662B" w:rsidRPr="00534B16" w:rsidRDefault="00A2662B" w:rsidP="006C41E4">
      <w:pPr>
        <w:tabs>
          <w:tab w:val="num" w:pos="927"/>
        </w:tabs>
        <w:ind w:left="567"/>
        <w:jc w:val="both"/>
        <w:rPr>
          <w:rFonts w:ascii="Cambria" w:hAnsi="Cambria" w:cstheme="minorHAnsi"/>
          <w:sz w:val="22"/>
          <w:szCs w:val="22"/>
        </w:rPr>
      </w:pPr>
    </w:p>
    <w:p w14:paraId="1B3EAB54" w14:textId="2FBBCD8A" w:rsidR="000A3560" w:rsidRPr="00534B16" w:rsidRDefault="001D0C54" w:rsidP="001D0C54">
      <w:pPr>
        <w:pStyle w:val="NormlnIMP"/>
        <w:tabs>
          <w:tab w:val="num" w:pos="567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3)      </w:t>
      </w:r>
      <w:r w:rsidR="000A3560" w:rsidRPr="00534B16">
        <w:rPr>
          <w:rFonts w:ascii="Cambria" w:hAnsi="Cambria" w:cstheme="minorHAnsi"/>
          <w:sz w:val="22"/>
          <w:szCs w:val="22"/>
        </w:rPr>
        <w:t xml:space="preserve">Zvláštní sběrné nádoby </w:t>
      </w:r>
      <w:r w:rsidR="0068571A">
        <w:rPr>
          <w:rFonts w:ascii="Cambria" w:hAnsi="Cambria" w:cstheme="minorHAnsi"/>
          <w:sz w:val="22"/>
          <w:szCs w:val="22"/>
        </w:rPr>
        <w:t xml:space="preserve">jsou barevně odlišeny </w:t>
      </w:r>
      <w:r w:rsidR="002A6D7E">
        <w:rPr>
          <w:rFonts w:ascii="Cambria" w:hAnsi="Cambria" w:cstheme="minorHAnsi"/>
          <w:sz w:val="22"/>
          <w:szCs w:val="22"/>
        </w:rPr>
        <w:t xml:space="preserve">a </w:t>
      </w:r>
      <w:r>
        <w:rPr>
          <w:rFonts w:ascii="Cambria" w:hAnsi="Cambria" w:cstheme="minorHAnsi"/>
          <w:sz w:val="22"/>
          <w:szCs w:val="22"/>
        </w:rPr>
        <w:t xml:space="preserve">případně </w:t>
      </w:r>
      <w:r w:rsidR="002A6D7E">
        <w:rPr>
          <w:rFonts w:ascii="Cambria" w:hAnsi="Cambria" w:cstheme="minorHAnsi"/>
          <w:sz w:val="22"/>
          <w:szCs w:val="22"/>
        </w:rPr>
        <w:t>označeny p</w:t>
      </w:r>
      <w:r w:rsidR="000A3560" w:rsidRPr="00534B16">
        <w:rPr>
          <w:rFonts w:ascii="Cambria" w:hAnsi="Cambria" w:cstheme="minorHAnsi"/>
          <w:sz w:val="22"/>
          <w:szCs w:val="22"/>
        </w:rPr>
        <w:t>říslušnými nápisy:</w:t>
      </w:r>
    </w:p>
    <w:p w14:paraId="1DAB2AB7" w14:textId="6A6DA883" w:rsidR="00D45900" w:rsidRDefault="0085003F" w:rsidP="006C41E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hAnsi="Cambria" w:cstheme="minorHAnsi"/>
          <w:bCs/>
          <w:color w:val="000000"/>
        </w:rPr>
      </w:pPr>
      <w:r>
        <w:rPr>
          <w:rFonts w:ascii="Cambria" w:hAnsi="Cambria" w:cstheme="minorHAnsi"/>
          <w:bCs/>
          <w:color w:val="000000"/>
        </w:rPr>
        <w:t>Biologické odpady rostlinného původu</w:t>
      </w:r>
      <w:r w:rsidR="000A3560" w:rsidRPr="00534B16">
        <w:rPr>
          <w:rFonts w:ascii="Cambria" w:hAnsi="Cambria" w:cstheme="minorHAnsi"/>
          <w:bCs/>
          <w:color w:val="000000"/>
        </w:rPr>
        <w:t xml:space="preserve"> – </w:t>
      </w:r>
      <w:r w:rsidR="001D0C54">
        <w:rPr>
          <w:rFonts w:ascii="Cambria" w:hAnsi="Cambria" w:cstheme="minorHAnsi"/>
          <w:bCs/>
          <w:color w:val="000000"/>
        </w:rPr>
        <w:t>velkoobjemov</w:t>
      </w:r>
      <w:r w:rsidR="007B27F6">
        <w:rPr>
          <w:rFonts w:ascii="Cambria" w:hAnsi="Cambria" w:cstheme="minorHAnsi"/>
          <w:bCs/>
          <w:color w:val="000000"/>
        </w:rPr>
        <w:t>ý kontejner</w:t>
      </w:r>
      <w:r w:rsidR="00C4208B">
        <w:rPr>
          <w:rFonts w:ascii="Cambria" w:hAnsi="Cambria" w:cstheme="minorHAnsi"/>
          <w:bCs/>
          <w:color w:val="000000"/>
        </w:rPr>
        <w:t xml:space="preserve"> nebo </w:t>
      </w:r>
      <w:r w:rsidR="00EC5DA1">
        <w:rPr>
          <w:rFonts w:ascii="Cambria" w:hAnsi="Cambria" w:cstheme="minorHAnsi"/>
          <w:bCs/>
          <w:color w:val="000000"/>
        </w:rPr>
        <w:t>sběrná nádoba</w:t>
      </w:r>
      <w:r w:rsidR="007B27F6">
        <w:rPr>
          <w:rFonts w:ascii="Cambria" w:hAnsi="Cambria" w:cstheme="minorHAnsi"/>
          <w:bCs/>
          <w:color w:val="000000"/>
        </w:rPr>
        <w:t xml:space="preserve"> </w:t>
      </w:r>
      <w:r w:rsidR="00F32BA9">
        <w:rPr>
          <w:rFonts w:ascii="Cambria" w:hAnsi="Cambria" w:cstheme="minorHAnsi"/>
          <w:bCs/>
          <w:color w:val="000000"/>
        </w:rPr>
        <w:t>hnědé barvy s nápisem „BIO“</w:t>
      </w:r>
      <w:r w:rsidR="007D7524">
        <w:rPr>
          <w:rFonts w:ascii="Cambria" w:hAnsi="Cambria" w:cstheme="minorHAnsi"/>
          <w:bCs/>
          <w:color w:val="000000"/>
        </w:rPr>
        <w:t>,</w:t>
      </w:r>
    </w:p>
    <w:p w14:paraId="1B3EAB55" w14:textId="54633EC2" w:rsidR="000A3560" w:rsidRPr="00534B16" w:rsidRDefault="00D45900" w:rsidP="006C41E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hAnsi="Cambria" w:cstheme="minorHAnsi"/>
          <w:bCs/>
          <w:color w:val="000000"/>
        </w:rPr>
      </w:pPr>
      <w:r>
        <w:rPr>
          <w:rFonts w:ascii="Cambria" w:hAnsi="Cambria" w:cstheme="minorHAnsi"/>
          <w:bCs/>
          <w:color w:val="000000"/>
        </w:rPr>
        <w:t xml:space="preserve">Papír – </w:t>
      </w:r>
      <w:r w:rsidR="001D0C54">
        <w:rPr>
          <w:rFonts w:ascii="Cambria" w:hAnsi="Cambria" w:cstheme="minorHAnsi"/>
          <w:bCs/>
          <w:color w:val="000000"/>
        </w:rPr>
        <w:t>velkoobjemový</w:t>
      </w:r>
      <w:r w:rsidR="00421AB6">
        <w:rPr>
          <w:rFonts w:ascii="Cambria" w:hAnsi="Cambria" w:cstheme="minorHAnsi"/>
          <w:bCs/>
          <w:color w:val="000000"/>
        </w:rPr>
        <w:t xml:space="preserve"> kontejner </w:t>
      </w:r>
      <w:r>
        <w:rPr>
          <w:rFonts w:ascii="Cambria" w:hAnsi="Cambria" w:cstheme="minorHAnsi"/>
          <w:bCs/>
          <w:color w:val="000000"/>
        </w:rPr>
        <w:t xml:space="preserve">barva </w:t>
      </w:r>
      <w:r w:rsidR="000A3560" w:rsidRPr="00534B16">
        <w:rPr>
          <w:rFonts w:ascii="Cambria" w:hAnsi="Cambria" w:cstheme="minorHAnsi"/>
          <w:bCs/>
          <w:color w:val="000000"/>
        </w:rPr>
        <w:t>modrá</w:t>
      </w:r>
      <w:r>
        <w:rPr>
          <w:rFonts w:ascii="Cambria" w:hAnsi="Cambria" w:cstheme="minorHAnsi"/>
          <w:bCs/>
          <w:color w:val="000000"/>
        </w:rPr>
        <w:t>,</w:t>
      </w:r>
    </w:p>
    <w:p w14:paraId="1B3EAB56" w14:textId="7ED46F41" w:rsidR="000A3560" w:rsidRPr="00534B16" w:rsidRDefault="00D45900" w:rsidP="006C41E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hAnsi="Cambria" w:cstheme="minorHAnsi"/>
          <w:bCs/>
          <w:color w:val="FF0000"/>
        </w:rPr>
      </w:pPr>
      <w:r>
        <w:rPr>
          <w:rFonts w:ascii="Cambria" w:hAnsi="Cambria" w:cstheme="minorHAnsi"/>
          <w:bCs/>
          <w:color w:val="000000"/>
        </w:rPr>
        <w:t>P</w:t>
      </w:r>
      <w:r w:rsidR="000A3560" w:rsidRPr="00534B16">
        <w:rPr>
          <w:rFonts w:ascii="Cambria" w:hAnsi="Cambria" w:cstheme="minorHAnsi"/>
          <w:bCs/>
          <w:color w:val="000000"/>
        </w:rPr>
        <w:t>lasty</w:t>
      </w:r>
      <w:r w:rsidR="00176A80" w:rsidRPr="00534B16">
        <w:rPr>
          <w:rFonts w:ascii="Cambria" w:hAnsi="Cambria" w:cstheme="minorHAnsi"/>
          <w:bCs/>
          <w:color w:val="000000"/>
        </w:rPr>
        <w:t>, nápojové kartony</w:t>
      </w:r>
      <w:r w:rsidR="000A3560" w:rsidRPr="00534B16">
        <w:rPr>
          <w:rFonts w:ascii="Cambria" w:hAnsi="Cambria" w:cstheme="minorHAnsi"/>
          <w:bCs/>
          <w:color w:val="000000"/>
        </w:rPr>
        <w:t xml:space="preserve"> – </w:t>
      </w:r>
      <w:r w:rsidR="001D0C54">
        <w:rPr>
          <w:rFonts w:ascii="Cambria" w:hAnsi="Cambria" w:cstheme="minorHAnsi"/>
          <w:bCs/>
          <w:color w:val="000000"/>
        </w:rPr>
        <w:t>velkoobjemov</w:t>
      </w:r>
      <w:r w:rsidR="00421AB6">
        <w:rPr>
          <w:rFonts w:ascii="Cambria" w:hAnsi="Cambria" w:cstheme="minorHAnsi"/>
          <w:bCs/>
          <w:color w:val="000000"/>
        </w:rPr>
        <w:t xml:space="preserve">ý kontejner </w:t>
      </w:r>
      <w:r w:rsidR="000A3560" w:rsidRPr="00534B16">
        <w:rPr>
          <w:rFonts w:ascii="Cambria" w:hAnsi="Cambria" w:cstheme="minorHAnsi"/>
          <w:bCs/>
          <w:color w:val="000000"/>
        </w:rPr>
        <w:t>barva žlutá</w:t>
      </w:r>
      <w:r w:rsidR="00CE2380">
        <w:rPr>
          <w:rFonts w:ascii="Cambria" w:hAnsi="Cambria" w:cstheme="minorHAnsi"/>
          <w:bCs/>
          <w:color w:val="000000"/>
        </w:rPr>
        <w:t>,</w:t>
      </w:r>
      <w:r w:rsidR="00421AB6">
        <w:rPr>
          <w:rFonts w:ascii="Cambria" w:hAnsi="Cambria" w:cstheme="minorHAnsi"/>
          <w:bCs/>
          <w:color w:val="000000"/>
        </w:rPr>
        <w:t xml:space="preserve"> pytle </w:t>
      </w:r>
      <w:r w:rsidR="00C55F7B">
        <w:rPr>
          <w:rFonts w:ascii="Cambria" w:hAnsi="Cambria" w:cstheme="minorHAnsi"/>
          <w:bCs/>
          <w:color w:val="000000"/>
        </w:rPr>
        <w:t xml:space="preserve">barva žlutá s nápisem PLASTY Z DOMÁCNOSTÍ, </w:t>
      </w:r>
      <w:r w:rsidR="00C31CF4">
        <w:rPr>
          <w:rFonts w:ascii="Cambria" w:hAnsi="Cambria" w:cstheme="minorHAnsi"/>
          <w:bCs/>
          <w:color w:val="000000"/>
        </w:rPr>
        <w:t xml:space="preserve">Nápojový </w:t>
      </w:r>
      <w:proofErr w:type="gramStart"/>
      <w:r w:rsidR="00C31CF4">
        <w:rPr>
          <w:rFonts w:ascii="Cambria" w:hAnsi="Cambria" w:cstheme="minorHAnsi"/>
          <w:bCs/>
          <w:color w:val="000000"/>
        </w:rPr>
        <w:t xml:space="preserve">karton </w:t>
      </w:r>
      <w:r w:rsidR="001D0C54">
        <w:rPr>
          <w:rFonts w:ascii="Cambria" w:hAnsi="Cambria" w:cstheme="minorHAnsi"/>
          <w:bCs/>
          <w:color w:val="000000"/>
        </w:rPr>
        <w:t>-</w:t>
      </w:r>
      <w:r w:rsidR="00C31CF4">
        <w:rPr>
          <w:rFonts w:ascii="Cambria" w:hAnsi="Cambria" w:cstheme="minorHAnsi"/>
          <w:bCs/>
          <w:color w:val="000000"/>
        </w:rPr>
        <w:t>pytle</w:t>
      </w:r>
      <w:proofErr w:type="gramEnd"/>
      <w:r w:rsidR="00C31CF4">
        <w:rPr>
          <w:rFonts w:ascii="Cambria" w:hAnsi="Cambria" w:cstheme="minorHAnsi"/>
          <w:bCs/>
          <w:color w:val="000000"/>
        </w:rPr>
        <w:t xml:space="preserve"> barva oranž</w:t>
      </w:r>
      <w:r w:rsidR="001D0C54">
        <w:rPr>
          <w:rFonts w:ascii="Cambria" w:hAnsi="Cambria" w:cstheme="minorHAnsi"/>
          <w:bCs/>
          <w:color w:val="000000"/>
        </w:rPr>
        <w:t>ová s nápisem „NÁPOJOVÝ KARTON“,</w:t>
      </w:r>
      <w:r w:rsidR="00A2662B" w:rsidRPr="00534B16">
        <w:rPr>
          <w:rFonts w:ascii="Cambria" w:hAnsi="Cambria" w:cstheme="minorHAnsi"/>
          <w:bCs/>
          <w:color w:val="000000"/>
        </w:rPr>
        <w:t xml:space="preserve"> </w:t>
      </w:r>
    </w:p>
    <w:p w14:paraId="1B3EAB57" w14:textId="12596C2F" w:rsidR="000A3560" w:rsidRPr="00534B16" w:rsidRDefault="00761ABF" w:rsidP="006C41E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>S</w:t>
      </w:r>
      <w:r w:rsidR="000A3560" w:rsidRPr="00534B16">
        <w:rPr>
          <w:rFonts w:ascii="Cambria" w:hAnsi="Cambria" w:cstheme="minorHAnsi"/>
          <w:bCs/>
        </w:rPr>
        <w:t xml:space="preserve">klo – </w:t>
      </w:r>
      <w:r w:rsidR="005E2066">
        <w:rPr>
          <w:rFonts w:ascii="Cambria" w:hAnsi="Cambria" w:cstheme="minorHAnsi"/>
          <w:bCs/>
        </w:rPr>
        <w:t xml:space="preserve">sběrná nádoba </w:t>
      </w:r>
      <w:r w:rsidR="00D96E93">
        <w:rPr>
          <w:rFonts w:ascii="Cambria" w:hAnsi="Cambria" w:cstheme="minorHAnsi"/>
          <w:bCs/>
        </w:rPr>
        <w:t xml:space="preserve">ZVON </w:t>
      </w:r>
      <w:r w:rsidR="000A3560" w:rsidRPr="00534B16">
        <w:rPr>
          <w:rFonts w:ascii="Cambria" w:hAnsi="Cambria" w:cstheme="minorHAnsi"/>
          <w:bCs/>
        </w:rPr>
        <w:t xml:space="preserve">barva </w:t>
      </w:r>
      <w:r w:rsidR="00650416" w:rsidRPr="00534B16">
        <w:rPr>
          <w:rFonts w:ascii="Cambria" w:hAnsi="Cambria" w:cstheme="minorHAnsi"/>
          <w:bCs/>
        </w:rPr>
        <w:t>zelená</w:t>
      </w:r>
      <w:r w:rsidR="00CE2380">
        <w:rPr>
          <w:rFonts w:ascii="Cambria" w:hAnsi="Cambria" w:cstheme="minorHAnsi"/>
          <w:bCs/>
        </w:rPr>
        <w:t>,</w:t>
      </w:r>
    </w:p>
    <w:p w14:paraId="6DCE3071" w14:textId="77777777" w:rsidR="00761ABF" w:rsidRDefault="00761ABF" w:rsidP="00761AB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>K</w:t>
      </w:r>
      <w:r w:rsidR="000A3560" w:rsidRPr="00534B16">
        <w:rPr>
          <w:rFonts w:ascii="Cambria" w:hAnsi="Cambria" w:cstheme="minorHAnsi"/>
          <w:bCs/>
        </w:rPr>
        <w:t xml:space="preserve">ovy – </w:t>
      </w:r>
      <w:r w:rsidR="005E2066">
        <w:rPr>
          <w:rFonts w:ascii="Cambria" w:hAnsi="Cambria" w:cstheme="minorHAnsi"/>
          <w:bCs/>
        </w:rPr>
        <w:t>pytle</w:t>
      </w:r>
      <w:r w:rsidR="00AA05CE">
        <w:rPr>
          <w:rFonts w:ascii="Cambria" w:hAnsi="Cambria" w:cstheme="minorHAnsi"/>
          <w:bCs/>
        </w:rPr>
        <w:t xml:space="preserve"> nebo</w:t>
      </w:r>
      <w:r w:rsidR="005E2066">
        <w:rPr>
          <w:rFonts w:ascii="Cambria" w:hAnsi="Cambria" w:cstheme="minorHAnsi"/>
          <w:bCs/>
        </w:rPr>
        <w:t xml:space="preserve"> </w:t>
      </w:r>
      <w:r w:rsidR="007D7524">
        <w:rPr>
          <w:rFonts w:ascii="Cambria" w:hAnsi="Cambria" w:cstheme="minorHAnsi"/>
          <w:bCs/>
        </w:rPr>
        <w:t>sud</w:t>
      </w:r>
      <w:r w:rsidR="00677067">
        <w:rPr>
          <w:rFonts w:ascii="Cambria" w:hAnsi="Cambria" w:cstheme="minorHAnsi"/>
          <w:bCs/>
        </w:rPr>
        <w:t xml:space="preserve"> </w:t>
      </w:r>
      <w:r w:rsidR="000A3560" w:rsidRPr="00534B16">
        <w:rPr>
          <w:rFonts w:ascii="Cambria" w:hAnsi="Cambria" w:cstheme="minorHAnsi"/>
          <w:bCs/>
        </w:rPr>
        <w:t xml:space="preserve">barva </w:t>
      </w:r>
      <w:r w:rsidR="00AA05CE">
        <w:rPr>
          <w:rFonts w:ascii="Cambria" w:hAnsi="Cambria" w:cstheme="minorHAnsi"/>
          <w:bCs/>
        </w:rPr>
        <w:t>šedá</w:t>
      </w:r>
      <w:r w:rsidR="000A3560" w:rsidRPr="00534B16">
        <w:rPr>
          <w:rFonts w:ascii="Cambria" w:hAnsi="Cambria" w:cstheme="minorHAnsi"/>
          <w:bCs/>
        </w:rPr>
        <w:t xml:space="preserve"> opatřená nápisem </w:t>
      </w:r>
      <w:r w:rsidR="00176A80" w:rsidRPr="00534B16">
        <w:rPr>
          <w:rFonts w:ascii="Cambria" w:hAnsi="Cambria" w:cstheme="minorHAnsi"/>
          <w:bCs/>
        </w:rPr>
        <w:t>„</w:t>
      </w:r>
      <w:r w:rsidR="000A3560" w:rsidRPr="00534B16">
        <w:rPr>
          <w:rFonts w:ascii="Cambria" w:hAnsi="Cambria" w:cstheme="minorHAnsi"/>
          <w:bCs/>
        </w:rPr>
        <w:t>KOVY</w:t>
      </w:r>
      <w:r w:rsidR="00176A80" w:rsidRPr="00534B16">
        <w:rPr>
          <w:rFonts w:ascii="Cambria" w:hAnsi="Cambria" w:cstheme="minorHAnsi"/>
          <w:bCs/>
        </w:rPr>
        <w:t>“</w:t>
      </w:r>
      <w:r w:rsidR="000232DB" w:rsidRPr="00534B16">
        <w:rPr>
          <w:rFonts w:ascii="Cambria" w:hAnsi="Cambria" w:cstheme="minorHAnsi"/>
          <w:bCs/>
        </w:rPr>
        <w:t>,</w:t>
      </w:r>
    </w:p>
    <w:p w14:paraId="1B3EAB59" w14:textId="1A634802" w:rsidR="000232DB" w:rsidRPr="00761ABF" w:rsidRDefault="00761ABF" w:rsidP="00761AB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hAnsi="Cambria" w:cstheme="minorHAnsi"/>
          <w:bCs/>
        </w:rPr>
      </w:pPr>
      <w:r w:rsidRPr="00761ABF">
        <w:rPr>
          <w:rFonts w:ascii="Cambria" w:hAnsi="Cambria" w:cstheme="minorHAnsi"/>
          <w:bCs/>
        </w:rPr>
        <w:t>J</w:t>
      </w:r>
      <w:r w:rsidR="000232DB" w:rsidRPr="00761ABF">
        <w:rPr>
          <w:rFonts w:ascii="Cambria" w:hAnsi="Cambria" w:cstheme="minorHAnsi"/>
          <w:bCs/>
        </w:rPr>
        <w:t>edlé oleje a tuky</w:t>
      </w:r>
      <w:r w:rsidR="000232DB" w:rsidRPr="00534B16">
        <w:rPr>
          <w:rStyle w:val="Znakapoznpodarou"/>
          <w:rFonts w:ascii="Cambria" w:hAnsi="Cambria" w:cstheme="minorHAnsi"/>
          <w:bCs/>
        </w:rPr>
        <w:footnoteReference w:id="5"/>
      </w:r>
      <w:r w:rsidR="000232DB" w:rsidRPr="00761ABF">
        <w:rPr>
          <w:rFonts w:ascii="Cambria" w:hAnsi="Cambria" w:cstheme="minorHAnsi"/>
          <w:bCs/>
        </w:rPr>
        <w:t xml:space="preserve"> – </w:t>
      </w:r>
      <w:r w:rsidR="005E2066" w:rsidRPr="00761ABF">
        <w:rPr>
          <w:rFonts w:ascii="Cambria" w:hAnsi="Cambria" w:cstheme="minorHAnsi"/>
          <w:bCs/>
        </w:rPr>
        <w:t>sběrn</w:t>
      </w:r>
      <w:r w:rsidR="006727D9" w:rsidRPr="00761ABF">
        <w:rPr>
          <w:rFonts w:ascii="Cambria" w:hAnsi="Cambria" w:cstheme="minorHAnsi"/>
          <w:bCs/>
        </w:rPr>
        <w:t>é</w:t>
      </w:r>
      <w:r w:rsidR="005E2066" w:rsidRPr="00761ABF">
        <w:rPr>
          <w:rFonts w:ascii="Cambria" w:hAnsi="Cambria" w:cstheme="minorHAnsi"/>
          <w:bCs/>
        </w:rPr>
        <w:t xml:space="preserve"> nádoby </w:t>
      </w:r>
      <w:r w:rsidR="000232DB" w:rsidRPr="00761ABF">
        <w:rPr>
          <w:rFonts w:ascii="Cambria" w:hAnsi="Cambria" w:cstheme="minorHAnsi"/>
          <w:bCs/>
        </w:rPr>
        <w:t xml:space="preserve">barva </w:t>
      </w:r>
      <w:r w:rsidR="008335AE" w:rsidRPr="00761ABF">
        <w:rPr>
          <w:rFonts w:ascii="Cambria" w:hAnsi="Cambria" w:cstheme="minorHAnsi"/>
          <w:bCs/>
        </w:rPr>
        <w:t>světle hnědá</w:t>
      </w:r>
      <w:r w:rsidR="000232DB" w:rsidRPr="00761ABF">
        <w:rPr>
          <w:rFonts w:ascii="Cambria" w:hAnsi="Cambria" w:cstheme="minorHAnsi"/>
          <w:bCs/>
        </w:rPr>
        <w:t>.</w:t>
      </w:r>
    </w:p>
    <w:p w14:paraId="35F0E8A2" w14:textId="70B31F35" w:rsidR="00462A4E" w:rsidRPr="00BA41AA" w:rsidRDefault="00462A4E" w:rsidP="006C41E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hAnsi="Cambria" w:cstheme="minorHAnsi"/>
          <w:bCs/>
        </w:rPr>
      </w:pPr>
      <w:r w:rsidRPr="00BA41AA">
        <w:rPr>
          <w:rFonts w:ascii="Cambria" w:hAnsi="Cambria" w:cstheme="minorHAnsi"/>
          <w:bCs/>
        </w:rPr>
        <w:t xml:space="preserve">Textil – </w:t>
      </w:r>
      <w:r w:rsidR="00DC5EF3" w:rsidRPr="00BA41AA">
        <w:rPr>
          <w:rFonts w:ascii="Cambria" w:hAnsi="Cambria" w:cstheme="minorHAnsi"/>
          <w:bCs/>
        </w:rPr>
        <w:t>kontejner</w:t>
      </w:r>
      <w:r w:rsidR="007C0AEF" w:rsidRPr="00BA41AA">
        <w:rPr>
          <w:rFonts w:ascii="Cambria" w:hAnsi="Cambria" w:cstheme="minorHAnsi"/>
          <w:bCs/>
        </w:rPr>
        <w:t xml:space="preserve"> </w:t>
      </w:r>
      <w:r w:rsidR="00842293" w:rsidRPr="00BA41AA">
        <w:rPr>
          <w:rFonts w:ascii="Cambria" w:hAnsi="Cambria" w:cstheme="minorHAnsi"/>
          <w:bCs/>
        </w:rPr>
        <w:t xml:space="preserve">barvy bílé s nápisem </w:t>
      </w:r>
      <w:proofErr w:type="gramStart"/>
      <w:r w:rsidR="00842293" w:rsidRPr="00BA41AA">
        <w:rPr>
          <w:rFonts w:ascii="Cambria" w:hAnsi="Cambria" w:cstheme="minorHAnsi"/>
          <w:bCs/>
        </w:rPr>
        <w:t>„ TEXTIL</w:t>
      </w:r>
      <w:proofErr w:type="gramEnd"/>
      <w:r w:rsidR="00747C14" w:rsidRPr="00BA41AA">
        <w:rPr>
          <w:rFonts w:ascii="Cambria" w:hAnsi="Cambria" w:cstheme="minorHAnsi"/>
          <w:bCs/>
        </w:rPr>
        <w:t xml:space="preserve"> ECO</w:t>
      </w:r>
      <w:r w:rsidR="00842293" w:rsidRPr="00BA41AA">
        <w:rPr>
          <w:rFonts w:ascii="Cambria" w:hAnsi="Cambria" w:cstheme="minorHAnsi"/>
          <w:bCs/>
        </w:rPr>
        <w:t>“</w:t>
      </w:r>
      <w:r w:rsidR="002B7B64">
        <w:rPr>
          <w:rFonts w:ascii="Cambria" w:hAnsi="Cambria" w:cstheme="minorHAnsi"/>
          <w:bCs/>
        </w:rPr>
        <w:t>.</w:t>
      </w:r>
      <w:r w:rsidRPr="00BA41AA">
        <w:rPr>
          <w:rFonts w:ascii="Cambria" w:hAnsi="Cambria" w:cstheme="minorHAnsi"/>
          <w:bCs/>
        </w:rPr>
        <w:t xml:space="preserve"> </w:t>
      </w:r>
    </w:p>
    <w:p w14:paraId="0A60B866" w14:textId="77777777" w:rsidR="00666320" w:rsidRDefault="00666320" w:rsidP="006C41E4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" w:hAnsi="Cambria" w:cstheme="minorHAnsi"/>
          <w:bCs/>
        </w:rPr>
      </w:pPr>
    </w:p>
    <w:p w14:paraId="09D8D386" w14:textId="2B741DC4" w:rsidR="00B55EB0" w:rsidRPr="001D0C54" w:rsidRDefault="001D0C54" w:rsidP="001D0C54">
      <w:pPr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>4)</w:t>
      </w:r>
      <w:r>
        <w:rPr>
          <w:rFonts w:ascii="Cambria" w:hAnsi="Cambria" w:cstheme="minorHAnsi"/>
          <w:bCs/>
        </w:rPr>
        <w:tab/>
      </w:r>
      <w:r w:rsidR="00666320" w:rsidRPr="001D0C54">
        <w:rPr>
          <w:rFonts w:ascii="Cambria" w:hAnsi="Cambria" w:cstheme="minorHAnsi"/>
          <w:bCs/>
        </w:rPr>
        <w:t>Do zvláštních sběrných nádob</w:t>
      </w:r>
      <w:r w:rsidRPr="001D0C54">
        <w:rPr>
          <w:rFonts w:ascii="Cambria" w:hAnsi="Cambria" w:cstheme="minorHAnsi"/>
          <w:bCs/>
        </w:rPr>
        <w:t xml:space="preserve">, sběrných pytlů a velkoobjemových kontejnerů </w:t>
      </w:r>
      <w:r w:rsidR="00666320" w:rsidRPr="001D0C54">
        <w:rPr>
          <w:rFonts w:ascii="Cambria" w:hAnsi="Cambria" w:cstheme="minorHAnsi"/>
          <w:bCs/>
        </w:rPr>
        <w:t>je zakázáno ukládat jiné složky komunálních odpadů, než pro které jsou určeny.</w:t>
      </w:r>
    </w:p>
    <w:p w14:paraId="55139A5D" w14:textId="77777777" w:rsidR="008276C3" w:rsidRDefault="008276C3" w:rsidP="006C41E4">
      <w:pPr>
        <w:pStyle w:val="Odstavecseseznamem"/>
        <w:autoSpaceDE w:val="0"/>
        <w:autoSpaceDN w:val="0"/>
        <w:adjustRightInd w:val="0"/>
        <w:ind w:left="567"/>
        <w:jc w:val="both"/>
        <w:rPr>
          <w:rFonts w:ascii="Cambria" w:hAnsi="Cambria" w:cstheme="minorHAnsi"/>
          <w:bCs/>
        </w:rPr>
      </w:pPr>
    </w:p>
    <w:p w14:paraId="00166996" w14:textId="1A36D8C1" w:rsidR="00666320" w:rsidRPr="001D0C54" w:rsidRDefault="001D0C54" w:rsidP="001D0C54">
      <w:pPr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>5)</w:t>
      </w:r>
      <w:r>
        <w:rPr>
          <w:rFonts w:ascii="Cambria" w:hAnsi="Cambria" w:cstheme="minorHAnsi"/>
          <w:bCs/>
        </w:rPr>
        <w:tab/>
      </w:r>
      <w:r w:rsidR="008276C3" w:rsidRPr="001D0C54">
        <w:rPr>
          <w:rFonts w:ascii="Cambria" w:hAnsi="Cambria" w:cstheme="minorHAnsi"/>
          <w:bCs/>
        </w:rPr>
        <w:t>Zvláštní sběrné nádoby</w:t>
      </w:r>
      <w:r w:rsidRPr="001D0C54">
        <w:rPr>
          <w:rFonts w:ascii="Cambria" w:hAnsi="Cambria" w:cstheme="minorHAnsi"/>
          <w:bCs/>
        </w:rPr>
        <w:t>, sběrné pytle a velkoobjemové kontejnery</w:t>
      </w:r>
      <w:r w:rsidR="008276C3" w:rsidRPr="001D0C54">
        <w:rPr>
          <w:rFonts w:ascii="Cambria" w:hAnsi="Cambria" w:cstheme="minorHAnsi"/>
          <w:bCs/>
        </w:rPr>
        <w:t xml:space="preserve"> je povinnost plnit </w:t>
      </w:r>
      <w:r w:rsidR="00F6454F" w:rsidRPr="001D0C54">
        <w:rPr>
          <w:rFonts w:ascii="Cambria" w:hAnsi="Cambria" w:cstheme="minorHAnsi"/>
          <w:bCs/>
        </w:rPr>
        <w:t>t</w:t>
      </w:r>
      <w:r w:rsidR="008276C3" w:rsidRPr="001D0C54">
        <w:rPr>
          <w:rFonts w:ascii="Cambria" w:hAnsi="Cambria" w:cstheme="minorHAnsi"/>
          <w:bCs/>
        </w:rPr>
        <w:t>ak, aby je bylo možno uzavřít a odpad z nich při manipulaci nevypadával. Pokud to umožňuje povaha odpadu, je nutno objem odpadu před jeho odložením do sběrné nádoby minimalizovat.</w:t>
      </w:r>
    </w:p>
    <w:p w14:paraId="6EBC0982" w14:textId="6B795EF1" w:rsidR="00F6454F" w:rsidRDefault="00F6454F" w:rsidP="006C41E4">
      <w:pPr>
        <w:autoSpaceDE w:val="0"/>
        <w:autoSpaceDN w:val="0"/>
        <w:adjustRightInd w:val="0"/>
        <w:jc w:val="both"/>
        <w:rPr>
          <w:rFonts w:ascii="Cambria" w:hAnsi="Cambria" w:cstheme="minorHAnsi"/>
          <w:bCs/>
        </w:rPr>
      </w:pPr>
    </w:p>
    <w:p w14:paraId="66BA7BAF" w14:textId="3D28EEB1" w:rsidR="006A1862" w:rsidRDefault="006A1862" w:rsidP="006C41E4">
      <w:pPr>
        <w:autoSpaceDE w:val="0"/>
        <w:autoSpaceDN w:val="0"/>
        <w:adjustRightInd w:val="0"/>
        <w:jc w:val="both"/>
        <w:rPr>
          <w:rFonts w:ascii="Cambria" w:hAnsi="Cambria" w:cstheme="minorHAnsi"/>
          <w:bCs/>
        </w:rPr>
      </w:pPr>
    </w:p>
    <w:p w14:paraId="6659D204" w14:textId="1EDADBDE" w:rsidR="00C921D3" w:rsidRDefault="00C921D3" w:rsidP="006C41E4">
      <w:pPr>
        <w:autoSpaceDE w:val="0"/>
        <w:autoSpaceDN w:val="0"/>
        <w:adjustRightInd w:val="0"/>
        <w:jc w:val="both"/>
        <w:rPr>
          <w:rFonts w:ascii="Cambria" w:hAnsi="Cambria" w:cstheme="minorHAnsi"/>
          <w:bCs/>
        </w:rPr>
      </w:pPr>
    </w:p>
    <w:p w14:paraId="4D318327" w14:textId="7F814F26" w:rsidR="00C921D3" w:rsidRDefault="00C921D3" w:rsidP="006C41E4">
      <w:pPr>
        <w:autoSpaceDE w:val="0"/>
        <w:autoSpaceDN w:val="0"/>
        <w:adjustRightInd w:val="0"/>
        <w:jc w:val="both"/>
        <w:rPr>
          <w:rFonts w:ascii="Cambria" w:hAnsi="Cambria" w:cstheme="minorHAnsi"/>
          <w:bCs/>
        </w:rPr>
      </w:pPr>
    </w:p>
    <w:p w14:paraId="1EC658CC" w14:textId="3A49447B" w:rsidR="00C921D3" w:rsidRDefault="00C921D3" w:rsidP="006C41E4">
      <w:pPr>
        <w:autoSpaceDE w:val="0"/>
        <w:autoSpaceDN w:val="0"/>
        <w:adjustRightInd w:val="0"/>
        <w:jc w:val="both"/>
        <w:rPr>
          <w:rFonts w:ascii="Cambria" w:hAnsi="Cambria" w:cstheme="minorHAnsi"/>
          <w:bCs/>
        </w:rPr>
      </w:pPr>
    </w:p>
    <w:p w14:paraId="27D4E945" w14:textId="77777777" w:rsidR="00C921D3" w:rsidRPr="00B875ED" w:rsidRDefault="00C921D3" w:rsidP="006C41E4">
      <w:pPr>
        <w:autoSpaceDE w:val="0"/>
        <w:autoSpaceDN w:val="0"/>
        <w:adjustRightInd w:val="0"/>
        <w:jc w:val="both"/>
        <w:rPr>
          <w:rFonts w:ascii="Cambria" w:hAnsi="Cambria" w:cstheme="minorHAnsi"/>
          <w:bCs/>
        </w:rPr>
      </w:pPr>
    </w:p>
    <w:p w14:paraId="4F52F90B" w14:textId="3BF96440" w:rsidR="00C921D3" w:rsidRDefault="00387A67" w:rsidP="000104D5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sz w:val="22"/>
          <w:szCs w:val="22"/>
        </w:rPr>
      </w:pPr>
      <w:r w:rsidRPr="00534B16">
        <w:rPr>
          <w:rFonts w:ascii="Cambria" w:hAnsi="Cambria" w:cstheme="minorHAnsi"/>
          <w:b/>
          <w:sz w:val="22"/>
          <w:szCs w:val="22"/>
        </w:rPr>
        <w:t xml:space="preserve">Článek 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534B16">
        <w:rPr>
          <w:rFonts w:ascii="Cambria" w:hAnsi="Cambria" w:cstheme="minorHAnsi"/>
          <w:b/>
          <w:sz w:val="22"/>
          <w:szCs w:val="22"/>
        </w:rPr>
        <w:t xml:space="preserve">  </w:t>
      </w:r>
    </w:p>
    <w:p w14:paraId="7503487B" w14:textId="0E2C29F9" w:rsidR="00B55EB0" w:rsidRDefault="00387A67" w:rsidP="000104D5">
      <w:pPr>
        <w:autoSpaceDE w:val="0"/>
        <w:autoSpaceDN w:val="0"/>
        <w:adjustRightInd w:val="0"/>
        <w:jc w:val="center"/>
        <w:rPr>
          <w:rFonts w:ascii="Cambria" w:hAnsi="Cambria" w:cstheme="minorHAnsi"/>
          <w:bCs/>
        </w:rPr>
      </w:pPr>
      <w:r w:rsidRPr="00534B16">
        <w:rPr>
          <w:rFonts w:ascii="Cambria" w:hAnsi="Cambria" w:cstheme="minorHAnsi"/>
          <w:b/>
          <w:bCs/>
          <w:sz w:val="22"/>
          <w:szCs w:val="22"/>
        </w:rPr>
        <w:t>S</w:t>
      </w:r>
      <w:r>
        <w:rPr>
          <w:rFonts w:ascii="Cambria" w:hAnsi="Cambria" w:cstheme="minorHAnsi"/>
          <w:b/>
          <w:bCs/>
          <w:sz w:val="22"/>
          <w:szCs w:val="22"/>
        </w:rPr>
        <w:t>voz nebezpečných složek komunálního odpadu</w:t>
      </w:r>
    </w:p>
    <w:p w14:paraId="6BE10A46" w14:textId="77777777" w:rsidR="000A4C85" w:rsidRPr="000A4C85" w:rsidRDefault="000A4C85" w:rsidP="006C41E4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14:paraId="771D75FA" w14:textId="7B53E7AD" w:rsidR="00EC0687" w:rsidRDefault="000A4C85" w:rsidP="006C41E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  <w:rPr>
          <w:rFonts w:ascii="Cambria" w:hAnsi="Cambria" w:cstheme="minorHAnsi"/>
          <w:color w:val="000000"/>
        </w:rPr>
      </w:pPr>
      <w:r w:rsidRPr="000B664C">
        <w:rPr>
          <w:rFonts w:ascii="Cambria" w:hAnsi="Cambria" w:cstheme="minorHAnsi"/>
          <w:color w:val="000000"/>
        </w:rPr>
        <w:t>Svoz nebezpečných složek komunálního odpadu je zajišťován minimálně dvakrát ročně</w:t>
      </w:r>
      <w:r w:rsidR="007A6B8E" w:rsidRPr="000B664C">
        <w:rPr>
          <w:rFonts w:ascii="Cambria" w:hAnsi="Cambria" w:cstheme="minorHAnsi"/>
          <w:color w:val="000000"/>
        </w:rPr>
        <w:t xml:space="preserve"> </w:t>
      </w:r>
      <w:r w:rsidRPr="000B664C">
        <w:rPr>
          <w:rFonts w:ascii="Cambria" w:hAnsi="Cambria" w:cstheme="minorHAnsi"/>
          <w:color w:val="000000"/>
        </w:rPr>
        <w:t>jejich odebíráním na předem vyhlášených přechodných stanovištích přímo do zvláštních</w:t>
      </w:r>
      <w:r w:rsidR="000B664C" w:rsidRPr="000B664C">
        <w:rPr>
          <w:rFonts w:ascii="Cambria" w:hAnsi="Cambria" w:cstheme="minorHAnsi"/>
          <w:color w:val="000000"/>
        </w:rPr>
        <w:t xml:space="preserve"> </w:t>
      </w:r>
      <w:r w:rsidRPr="000B664C">
        <w:rPr>
          <w:rFonts w:ascii="Cambria" w:hAnsi="Cambria" w:cstheme="minorHAnsi"/>
          <w:color w:val="000000"/>
        </w:rPr>
        <w:t>sběrných nádob k tomuto sběru určených. Informace o svozu jsou zveřejňovány</w:t>
      </w:r>
      <w:r w:rsidR="000B664C" w:rsidRPr="000B664C">
        <w:rPr>
          <w:rFonts w:ascii="Cambria" w:hAnsi="Cambria" w:cstheme="minorHAnsi"/>
          <w:color w:val="000000"/>
        </w:rPr>
        <w:t xml:space="preserve"> </w:t>
      </w:r>
      <w:r w:rsidR="00541ADE" w:rsidRPr="000B664C">
        <w:rPr>
          <w:rFonts w:ascii="Cambria" w:hAnsi="Cambria" w:cstheme="minorHAnsi"/>
          <w:color w:val="000000"/>
        </w:rPr>
        <w:t>na internetových stránkách obce</w:t>
      </w:r>
      <w:r w:rsidR="00691637" w:rsidRPr="000B664C">
        <w:rPr>
          <w:rFonts w:ascii="Cambria" w:hAnsi="Cambria" w:cstheme="minorHAnsi"/>
          <w:color w:val="000000"/>
        </w:rPr>
        <w:t xml:space="preserve"> v záložce „Aktuality</w:t>
      </w:r>
      <w:r w:rsidR="00EC0687">
        <w:rPr>
          <w:rFonts w:ascii="Cambria" w:hAnsi="Cambria" w:cstheme="minorHAnsi"/>
          <w:color w:val="000000"/>
        </w:rPr>
        <w:t>“.</w:t>
      </w:r>
    </w:p>
    <w:p w14:paraId="5CEBCCF6" w14:textId="77777777" w:rsidR="009806DE" w:rsidRDefault="009806DE" w:rsidP="006C41E4">
      <w:pPr>
        <w:pStyle w:val="Odstavecseseznamem"/>
        <w:autoSpaceDE w:val="0"/>
        <w:autoSpaceDN w:val="0"/>
        <w:adjustRightInd w:val="0"/>
        <w:ind w:left="567"/>
        <w:jc w:val="both"/>
        <w:rPr>
          <w:rFonts w:ascii="Cambria" w:hAnsi="Cambria" w:cstheme="minorHAnsi"/>
          <w:color w:val="000000"/>
        </w:rPr>
      </w:pPr>
    </w:p>
    <w:p w14:paraId="7D90EDE2" w14:textId="3E97FDB7" w:rsidR="000A4C85" w:rsidRPr="00EC0687" w:rsidRDefault="000A4C85" w:rsidP="006C41E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  <w:rPr>
          <w:rFonts w:ascii="Cambria" w:hAnsi="Cambria" w:cstheme="minorHAnsi"/>
          <w:color w:val="000000"/>
        </w:rPr>
      </w:pPr>
      <w:r w:rsidRPr="00EC0687">
        <w:rPr>
          <w:rFonts w:ascii="Cambria" w:hAnsi="Cambria" w:cstheme="minorHAnsi"/>
          <w:color w:val="000000"/>
        </w:rPr>
        <w:t>Soustřeďování nebezpečných složek komunálního odpadu podléhá požadavkům</w:t>
      </w:r>
      <w:r w:rsidR="00EC0687" w:rsidRPr="00EC0687">
        <w:rPr>
          <w:rFonts w:ascii="Cambria" w:hAnsi="Cambria" w:cstheme="minorHAnsi"/>
          <w:color w:val="000000"/>
        </w:rPr>
        <w:t xml:space="preserve"> </w:t>
      </w:r>
      <w:r w:rsidRPr="00EC0687">
        <w:rPr>
          <w:rFonts w:ascii="Cambria" w:hAnsi="Cambria" w:cstheme="minorHAnsi"/>
          <w:color w:val="000000"/>
        </w:rPr>
        <w:t>stanoveným v čl. 3 odst. 4 a 5.</w:t>
      </w:r>
    </w:p>
    <w:p w14:paraId="6EC4ADFE" w14:textId="69EDB9C0" w:rsidR="000A4C85" w:rsidRPr="000A4C85" w:rsidRDefault="000A4C85" w:rsidP="006C41E4">
      <w:pPr>
        <w:autoSpaceDE w:val="0"/>
        <w:autoSpaceDN w:val="0"/>
        <w:adjustRightInd w:val="0"/>
        <w:jc w:val="both"/>
        <w:rPr>
          <w:rFonts w:ascii="Cambria" w:hAnsi="Cambria" w:cstheme="minorHAnsi"/>
          <w:i/>
          <w:iCs/>
          <w:color w:val="00B1F1"/>
          <w:sz w:val="22"/>
          <w:szCs w:val="22"/>
        </w:rPr>
      </w:pPr>
    </w:p>
    <w:p w14:paraId="2BC77230" w14:textId="6987D233" w:rsidR="00C921D3" w:rsidRDefault="000A4C85" w:rsidP="000104D5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0A4C85">
        <w:rPr>
          <w:rFonts w:ascii="Cambria" w:hAnsi="Cambria" w:cstheme="minorHAnsi"/>
          <w:b/>
          <w:bCs/>
          <w:color w:val="000000"/>
          <w:sz w:val="22"/>
          <w:szCs w:val="22"/>
        </w:rPr>
        <w:t>Čl</w:t>
      </w:r>
      <w:r w:rsidR="00357247">
        <w:rPr>
          <w:rFonts w:ascii="Cambria" w:hAnsi="Cambria" w:cstheme="minorHAnsi"/>
          <w:b/>
          <w:bCs/>
          <w:color w:val="000000"/>
          <w:sz w:val="22"/>
          <w:szCs w:val="22"/>
        </w:rPr>
        <w:t>ánek</w:t>
      </w:r>
      <w:r w:rsidRPr="000A4C85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 5</w:t>
      </w:r>
      <w:r w:rsidR="002D681B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  </w:t>
      </w:r>
    </w:p>
    <w:p w14:paraId="4F1FAB47" w14:textId="2E05B397" w:rsidR="000A4C85" w:rsidRDefault="000A4C85" w:rsidP="000104D5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0A4C85">
        <w:rPr>
          <w:rFonts w:ascii="Cambria" w:hAnsi="Cambria" w:cstheme="minorHAnsi"/>
          <w:b/>
          <w:bCs/>
          <w:color w:val="000000"/>
          <w:sz w:val="22"/>
          <w:szCs w:val="22"/>
        </w:rPr>
        <w:t>Svoz objemného odpadu</w:t>
      </w:r>
    </w:p>
    <w:p w14:paraId="019FB124" w14:textId="77777777" w:rsidR="001A4BA7" w:rsidRPr="000A4C85" w:rsidRDefault="001A4BA7" w:rsidP="006C41E4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color w:val="000000"/>
          <w:sz w:val="22"/>
          <w:szCs w:val="22"/>
        </w:rPr>
      </w:pPr>
    </w:p>
    <w:p w14:paraId="0A85255D" w14:textId="1D5A6CB9" w:rsidR="009806DE" w:rsidRDefault="000A4C85" w:rsidP="006C41E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567" w:hanging="568"/>
        <w:jc w:val="both"/>
        <w:rPr>
          <w:rFonts w:ascii="Cambria" w:hAnsi="Cambria" w:cstheme="minorHAnsi"/>
          <w:color w:val="000000"/>
        </w:rPr>
      </w:pPr>
      <w:r w:rsidRPr="009806DE">
        <w:rPr>
          <w:rFonts w:ascii="Cambria" w:hAnsi="Cambria" w:cstheme="minorHAnsi"/>
          <w:color w:val="000000"/>
        </w:rPr>
        <w:t xml:space="preserve">Svoz objemného odpadu je zajišťován </w:t>
      </w:r>
      <w:r w:rsidR="00043396">
        <w:rPr>
          <w:rFonts w:ascii="Cambria" w:hAnsi="Cambria" w:cstheme="minorHAnsi"/>
          <w:color w:val="000000"/>
        </w:rPr>
        <w:t xml:space="preserve">minimálně </w:t>
      </w:r>
      <w:r w:rsidR="001A4BA7" w:rsidRPr="009806DE">
        <w:rPr>
          <w:rFonts w:ascii="Cambria" w:hAnsi="Cambria" w:cstheme="minorHAnsi"/>
          <w:color w:val="000000"/>
        </w:rPr>
        <w:t>jednou ročně</w:t>
      </w:r>
      <w:r w:rsidRPr="009806DE">
        <w:rPr>
          <w:rFonts w:ascii="Cambria" w:hAnsi="Cambria" w:cstheme="minorHAnsi"/>
          <w:i/>
          <w:iCs/>
          <w:color w:val="00B1F1"/>
        </w:rPr>
        <w:t xml:space="preserve"> </w:t>
      </w:r>
      <w:r w:rsidRPr="009806DE">
        <w:rPr>
          <w:rFonts w:ascii="Cambria" w:hAnsi="Cambria" w:cstheme="minorHAnsi"/>
          <w:color w:val="000000"/>
        </w:rPr>
        <w:t>jeho</w:t>
      </w:r>
      <w:r w:rsidR="001A4BA7" w:rsidRPr="009806DE">
        <w:rPr>
          <w:rFonts w:ascii="Cambria" w:hAnsi="Cambria" w:cstheme="minorHAnsi"/>
          <w:color w:val="000000"/>
        </w:rPr>
        <w:t xml:space="preserve"> </w:t>
      </w:r>
      <w:r w:rsidRPr="009806DE">
        <w:rPr>
          <w:rFonts w:ascii="Cambria" w:hAnsi="Cambria" w:cstheme="minorHAnsi"/>
          <w:color w:val="000000"/>
        </w:rPr>
        <w:t>odebíráním na předem</w:t>
      </w:r>
      <w:r w:rsidR="00EC0687" w:rsidRPr="009806DE">
        <w:rPr>
          <w:rFonts w:ascii="Cambria" w:hAnsi="Cambria" w:cstheme="minorHAnsi"/>
          <w:color w:val="000000"/>
        </w:rPr>
        <w:t xml:space="preserve"> </w:t>
      </w:r>
      <w:r w:rsidRPr="009806DE">
        <w:rPr>
          <w:rFonts w:ascii="Cambria" w:hAnsi="Cambria" w:cstheme="minorHAnsi"/>
          <w:color w:val="000000"/>
        </w:rPr>
        <w:t>vyhlášených přechodných stanovištích přímo do zvláštních</w:t>
      </w:r>
      <w:r w:rsidR="007A6B8E" w:rsidRPr="009806DE">
        <w:rPr>
          <w:rFonts w:ascii="Cambria" w:hAnsi="Cambria" w:cstheme="minorHAnsi"/>
          <w:color w:val="000000"/>
        </w:rPr>
        <w:t xml:space="preserve"> </w:t>
      </w:r>
      <w:r w:rsidRPr="009806DE">
        <w:rPr>
          <w:rFonts w:ascii="Cambria" w:hAnsi="Cambria" w:cstheme="minorHAnsi"/>
          <w:color w:val="000000"/>
        </w:rPr>
        <w:t>sběrných nádob k tomuto účelu určených. Informace o svozu jsou zveřejňovány</w:t>
      </w:r>
      <w:r w:rsidR="007A6B8E" w:rsidRPr="009806DE">
        <w:rPr>
          <w:rFonts w:ascii="Cambria" w:hAnsi="Cambria" w:cstheme="minorHAnsi"/>
          <w:color w:val="000000"/>
        </w:rPr>
        <w:t xml:space="preserve"> na internetových stránkách obce v záložce „Aktuality“.</w:t>
      </w:r>
    </w:p>
    <w:p w14:paraId="13D012A6" w14:textId="77777777" w:rsidR="00866ABE" w:rsidRPr="009806DE" w:rsidRDefault="00866ABE" w:rsidP="006C41E4">
      <w:pPr>
        <w:pStyle w:val="Odstavecseseznamem"/>
        <w:autoSpaceDE w:val="0"/>
        <w:autoSpaceDN w:val="0"/>
        <w:adjustRightInd w:val="0"/>
        <w:ind w:left="567"/>
        <w:jc w:val="both"/>
        <w:rPr>
          <w:rFonts w:ascii="Cambria" w:hAnsi="Cambria" w:cstheme="minorHAnsi"/>
          <w:color w:val="000000"/>
        </w:rPr>
      </w:pPr>
    </w:p>
    <w:p w14:paraId="20C0435C" w14:textId="49BD9EE2" w:rsidR="000A4C85" w:rsidRPr="009806DE" w:rsidRDefault="000A4C85" w:rsidP="006C41E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567" w:hanging="567"/>
        <w:jc w:val="both"/>
        <w:rPr>
          <w:rFonts w:ascii="Cambria" w:hAnsi="Cambria" w:cstheme="minorHAnsi"/>
          <w:color w:val="000000"/>
        </w:rPr>
      </w:pPr>
      <w:r w:rsidRPr="009806DE">
        <w:rPr>
          <w:rFonts w:ascii="Cambria" w:hAnsi="Cambria" w:cstheme="minorHAnsi"/>
          <w:color w:val="000000"/>
        </w:rPr>
        <w:t>Soustřeďování objemného odpadu podléhá požadavkům stanoveným v čl. 3 odst. 4 a 5.</w:t>
      </w:r>
    </w:p>
    <w:p w14:paraId="1B3EAB64" w14:textId="77777777" w:rsidR="00982941" w:rsidRPr="00534B16" w:rsidRDefault="00982941" w:rsidP="006C41E4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0695A9A4" w14:textId="1A97DE66" w:rsidR="00C921D3" w:rsidRDefault="00982941" w:rsidP="000104D5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4B16">
        <w:rPr>
          <w:rFonts w:ascii="Cambria" w:hAnsi="Cambria" w:cstheme="minorHAnsi"/>
          <w:b/>
          <w:sz w:val="22"/>
          <w:szCs w:val="22"/>
        </w:rPr>
        <w:t>Čl</w:t>
      </w:r>
      <w:r w:rsidR="004916F4" w:rsidRPr="00534B16">
        <w:rPr>
          <w:rFonts w:ascii="Cambria" w:hAnsi="Cambria" w:cstheme="minorHAnsi"/>
          <w:b/>
          <w:sz w:val="22"/>
          <w:szCs w:val="22"/>
        </w:rPr>
        <w:t>ánek</w:t>
      </w:r>
      <w:r w:rsidRPr="00534B16">
        <w:rPr>
          <w:rFonts w:ascii="Cambria" w:hAnsi="Cambria" w:cstheme="minorHAnsi"/>
          <w:b/>
          <w:sz w:val="22"/>
          <w:szCs w:val="22"/>
        </w:rPr>
        <w:t xml:space="preserve"> </w:t>
      </w:r>
      <w:r w:rsidR="00F402DC">
        <w:rPr>
          <w:rFonts w:ascii="Cambria" w:hAnsi="Cambria" w:cstheme="minorHAnsi"/>
          <w:b/>
          <w:sz w:val="22"/>
          <w:szCs w:val="22"/>
        </w:rPr>
        <w:t>6</w:t>
      </w:r>
      <w:r w:rsidR="00B45EA5" w:rsidRPr="00534B16">
        <w:rPr>
          <w:rFonts w:ascii="Cambria" w:hAnsi="Cambria" w:cstheme="minorHAnsi"/>
          <w:b/>
          <w:sz w:val="22"/>
          <w:szCs w:val="22"/>
        </w:rPr>
        <w:t xml:space="preserve">  </w:t>
      </w:r>
    </w:p>
    <w:p w14:paraId="1B3EAB65" w14:textId="2166FA1B" w:rsidR="00982941" w:rsidRPr="00534B16" w:rsidRDefault="00982941" w:rsidP="000104D5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534B16">
        <w:rPr>
          <w:rFonts w:ascii="Cambria" w:hAnsi="Cambria" w:cstheme="minorHAnsi"/>
          <w:b/>
          <w:bCs/>
          <w:sz w:val="22"/>
          <w:szCs w:val="22"/>
        </w:rPr>
        <w:t>So</w:t>
      </w:r>
      <w:r w:rsidR="00F402DC">
        <w:rPr>
          <w:rFonts w:ascii="Cambria" w:hAnsi="Cambria" w:cstheme="minorHAnsi"/>
          <w:b/>
          <w:bCs/>
          <w:sz w:val="22"/>
          <w:szCs w:val="22"/>
        </w:rPr>
        <w:t>ustř</w:t>
      </w:r>
      <w:r w:rsidR="005B1C20">
        <w:rPr>
          <w:rFonts w:ascii="Cambria" w:hAnsi="Cambria" w:cstheme="minorHAnsi"/>
          <w:b/>
          <w:bCs/>
          <w:sz w:val="22"/>
          <w:szCs w:val="22"/>
        </w:rPr>
        <w:t xml:space="preserve">eďování </w:t>
      </w:r>
      <w:r w:rsidRPr="00534B16">
        <w:rPr>
          <w:rFonts w:ascii="Cambria" w:hAnsi="Cambria" w:cstheme="minorHAnsi"/>
          <w:b/>
          <w:bCs/>
          <w:sz w:val="22"/>
          <w:szCs w:val="22"/>
        </w:rPr>
        <w:t>směsného komunálního odpadu</w:t>
      </w:r>
    </w:p>
    <w:p w14:paraId="1B3EAB66" w14:textId="77777777" w:rsidR="00B45EA5" w:rsidRPr="00534B16" w:rsidRDefault="00B45EA5" w:rsidP="006C41E4">
      <w:pPr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1B3EAB68" w14:textId="3F16408F" w:rsidR="000232DB" w:rsidRPr="002B781B" w:rsidRDefault="000232DB" w:rsidP="006C41E4">
      <w:pPr>
        <w:pStyle w:val="Default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Cambria" w:hAnsi="Cambria" w:cstheme="minorHAnsi"/>
          <w:color w:val="00000A"/>
          <w:sz w:val="22"/>
          <w:szCs w:val="22"/>
        </w:rPr>
      </w:pPr>
      <w:r w:rsidRPr="002B781B">
        <w:rPr>
          <w:rFonts w:ascii="Cambria" w:hAnsi="Cambria" w:cstheme="minorHAnsi"/>
          <w:color w:val="00000A"/>
          <w:sz w:val="22"/>
          <w:szCs w:val="22"/>
        </w:rPr>
        <w:t xml:space="preserve">Směsný komunální odpad se </w:t>
      </w:r>
      <w:r w:rsidR="005B1C20" w:rsidRPr="002B781B">
        <w:rPr>
          <w:rFonts w:ascii="Cambria" w:hAnsi="Cambria" w:cstheme="minorHAnsi"/>
          <w:color w:val="00000A"/>
          <w:sz w:val="22"/>
          <w:szCs w:val="22"/>
        </w:rPr>
        <w:t xml:space="preserve">odkládá </w:t>
      </w:r>
      <w:r w:rsidRPr="002B781B">
        <w:rPr>
          <w:rFonts w:ascii="Cambria" w:hAnsi="Cambria" w:cstheme="minorHAnsi"/>
          <w:color w:val="00000A"/>
          <w:sz w:val="22"/>
          <w:szCs w:val="22"/>
        </w:rPr>
        <w:t>do sběrných nádob</w:t>
      </w:r>
      <w:r w:rsidR="002B781B" w:rsidRPr="002B781B">
        <w:rPr>
          <w:rFonts w:ascii="Cambria" w:hAnsi="Cambria" w:cstheme="minorHAnsi"/>
          <w:color w:val="00000A"/>
          <w:sz w:val="22"/>
          <w:szCs w:val="22"/>
        </w:rPr>
        <w:t xml:space="preserve">. </w:t>
      </w:r>
      <w:r w:rsidRPr="002B781B">
        <w:rPr>
          <w:rFonts w:ascii="Cambria" w:hAnsi="Cambria" w:cstheme="minorHAnsi"/>
          <w:color w:val="00000A"/>
          <w:sz w:val="22"/>
          <w:szCs w:val="22"/>
        </w:rPr>
        <w:t>Pro účely této vyhlášky se sběrnými nádobami rozumějí:</w:t>
      </w:r>
    </w:p>
    <w:p w14:paraId="7AD0028C" w14:textId="3DD5C90B" w:rsidR="00A70C1F" w:rsidRDefault="00A70C1F" w:rsidP="006C41E4">
      <w:pPr>
        <w:pStyle w:val="Default"/>
        <w:numPr>
          <w:ilvl w:val="0"/>
          <w:numId w:val="14"/>
        </w:numPr>
        <w:tabs>
          <w:tab w:val="left" w:pos="993"/>
        </w:tabs>
        <w:ind w:left="851" w:hanging="284"/>
        <w:jc w:val="both"/>
        <w:rPr>
          <w:rFonts w:ascii="Cambria" w:hAnsi="Cambria" w:cstheme="minorHAnsi"/>
          <w:color w:val="00000A"/>
          <w:sz w:val="22"/>
          <w:szCs w:val="22"/>
        </w:rPr>
      </w:pPr>
      <w:r>
        <w:rPr>
          <w:rFonts w:ascii="Cambria" w:hAnsi="Cambria" w:cstheme="minorHAnsi"/>
          <w:color w:val="00000A"/>
          <w:sz w:val="22"/>
          <w:szCs w:val="22"/>
        </w:rPr>
        <w:t>Popelnice</w:t>
      </w:r>
      <w:r w:rsidR="001D0C54">
        <w:rPr>
          <w:rFonts w:ascii="Cambria" w:hAnsi="Cambria" w:cstheme="minorHAnsi"/>
          <w:color w:val="00000A"/>
          <w:sz w:val="22"/>
          <w:szCs w:val="22"/>
        </w:rPr>
        <w:t>,</w:t>
      </w:r>
    </w:p>
    <w:p w14:paraId="5C103AF2" w14:textId="4D8E9043" w:rsidR="0088096D" w:rsidRPr="0088096D" w:rsidRDefault="001D0C54" w:rsidP="006C41E4">
      <w:pPr>
        <w:pStyle w:val="Default"/>
        <w:numPr>
          <w:ilvl w:val="0"/>
          <w:numId w:val="14"/>
        </w:numPr>
        <w:tabs>
          <w:tab w:val="left" w:pos="993"/>
        </w:tabs>
        <w:ind w:left="851" w:hanging="284"/>
        <w:jc w:val="both"/>
        <w:rPr>
          <w:rFonts w:ascii="Cambria" w:hAnsi="Cambria" w:cstheme="minorHAnsi"/>
          <w:color w:val="00000A"/>
          <w:sz w:val="22"/>
          <w:szCs w:val="22"/>
        </w:rPr>
      </w:pPr>
      <w:r>
        <w:rPr>
          <w:rFonts w:ascii="Cambria" w:hAnsi="Cambria" w:cstheme="minorHAnsi"/>
          <w:color w:val="00000A"/>
          <w:sz w:val="22"/>
          <w:szCs w:val="22"/>
        </w:rPr>
        <w:t>Velkoobjemov</w:t>
      </w:r>
      <w:r w:rsidR="0088096D">
        <w:rPr>
          <w:rFonts w:ascii="Cambria" w:hAnsi="Cambria" w:cstheme="minorHAnsi"/>
          <w:color w:val="00000A"/>
          <w:sz w:val="22"/>
          <w:szCs w:val="22"/>
        </w:rPr>
        <w:t>é k</w:t>
      </w:r>
      <w:r w:rsidR="00C51724" w:rsidRPr="00534B16">
        <w:rPr>
          <w:rFonts w:ascii="Cambria" w:hAnsi="Cambria" w:cstheme="minorHAnsi"/>
          <w:iCs/>
          <w:color w:val="00000A"/>
          <w:sz w:val="22"/>
          <w:szCs w:val="22"/>
        </w:rPr>
        <w:t>ontejnery</w:t>
      </w:r>
      <w:r>
        <w:rPr>
          <w:rFonts w:ascii="Cambria" w:hAnsi="Cambria" w:cstheme="minorHAnsi"/>
          <w:iCs/>
          <w:color w:val="00000A"/>
          <w:sz w:val="22"/>
          <w:szCs w:val="22"/>
        </w:rPr>
        <w:t>,</w:t>
      </w:r>
    </w:p>
    <w:p w14:paraId="1B3EAB6A" w14:textId="74077B0F" w:rsidR="000232DB" w:rsidRPr="00243740" w:rsidRDefault="00761ABF" w:rsidP="006C41E4">
      <w:pPr>
        <w:pStyle w:val="Default"/>
        <w:numPr>
          <w:ilvl w:val="0"/>
          <w:numId w:val="14"/>
        </w:numPr>
        <w:tabs>
          <w:tab w:val="left" w:pos="993"/>
        </w:tabs>
        <w:ind w:left="851" w:hanging="284"/>
        <w:jc w:val="both"/>
        <w:rPr>
          <w:rFonts w:ascii="Cambria" w:hAnsi="Cambria" w:cstheme="minorHAnsi"/>
          <w:color w:val="00000A"/>
          <w:sz w:val="22"/>
          <w:szCs w:val="22"/>
        </w:rPr>
      </w:pPr>
      <w:r>
        <w:rPr>
          <w:rFonts w:ascii="Cambria" w:hAnsi="Cambria" w:cstheme="minorHAnsi"/>
          <w:iCs/>
          <w:color w:val="00000A"/>
          <w:sz w:val="22"/>
          <w:szCs w:val="22"/>
        </w:rPr>
        <w:t>P</w:t>
      </w:r>
      <w:r w:rsidR="001D0C54">
        <w:rPr>
          <w:rFonts w:ascii="Cambria" w:hAnsi="Cambria" w:cstheme="minorHAnsi"/>
          <w:iCs/>
          <w:color w:val="00000A"/>
          <w:sz w:val="22"/>
          <w:szCs w:val="22"/>
        </w:rPr>
        <w:t>lastové</w:t>
      </w:r>
      <w:r w:rsidR="0088096D" w:rsidRPr="00243740">
        <w:rPr>
          <w:rFonts w:ascii="Cambria" w:hAnsi="Cambria" w:cstheme="minorHAnsi"/>
          <w:iCs/>
          <w:color w:val="00000A"/>
          <w:sz w:val="22"/>
          <w:szCs w:val="22"/>
        </w:rPr>
        <w:t xml:space="preserve"> pytle</w:t>
      </w:r>
      <w:r w:rsidR="001D0C54">
        <w:rPr>
          <w:rFonts w:ascii="Cambria" w:hAnsi="Cambria" w:cstheme="minorHAnsi"/>
          <w:iCs/>
          <w:color w:val="00000A"/>
          <w:sz w:val="22"/>
          <w:szCs w:val="22"/>
        </w:rPr>
        <w:t xml:space="preserve"> určené pro odkládání směsného komunálního odpadu označené logem svozové společnosti,</w:t>
      </w:r>
      <w:r w:rsidR="00257E39">
        <w:rPr>
          <w:rFonts w:ascii="Cambria" w:hAnsi="Cambria" w:cstheme="minorHAnsi"/>
          <w:iCs/>
          <w:color w:val="00000A"/>
          <w:sz w:val="22"/>
          <w:szCs w:val="22"/>
        </w:rPr>
        <w:t xml:space="preserve"> </w:t>
      </w:r>
    </w:p>
    <w:p w14:paraId="1B3EAB6B" w14:textId="14235799" w:rsidR="000232DB" w:rsidRPr="00534B16" w:rsidRDefault="00761ABF" w:rsidP="006C41E4">
      <w:pPr>
        <w:pStyle w:val="Default"/>
        <w:numPr>
          <w:ilvl w:val="0"/>
          <w:numId w:val="14"/>
        </w:numPr>
        <w:tabs>
          <w:tab w:val="left" w:pos="993"/>
        </w:tabs>
        <w:ind w:left="851" w:hanging="284"/>
        <w:jc w:val="both"/>
        <w:rPr>
          <w:rFonts w:ascii="Cambria" w:hAnsi="Cambria" w:cstheme="minorHAnsi"/>
          <w:color w:val="00000A"/>
          <w:sz w:val="22"/>
          <w:szCs w:val="22"/>
        </w:rPr>
      </w:pPr>
      <w:r>
        <w:rPr>
          <w:rFonts w:ascii="Cambria" w:hAnsi="Cambria" w:cstheme="minorHAnsi"/>
          <w:color w:val="00000A"/>
          <w:sz w:val="22"/>
          <w:szCs w:val="22"/>
        </w:rPr>
        <w:t>O</w:t>
      </w:r>
      <w:r w:rsidR="000232DB" w:rsidRPr="00534B16">
        <w:rPr>
          <w:rFonts w:ascii="Cambria" w:hAnsi="Cambria" w:cstheme="minorHAnsi"/>
          <w:color w:val="00000A"/>
          <w:sz w:val="22"/>
          <w:szCs w:val="22"/>
        </w:rPr>
        <w:t>dpadkové koše, které jsou umístěny na veřejných prostranstvích v obci, sloužící pro odkládání drobného směsného komunálního odpadu.</w:t>
      </w:r>
    </w:p>
    <w:p w14:paraId="1B3EAB6C" w14:textId="77777777" w:rsidR="000232DB" w:rsidRPr="00534B16" w:rsidRDefault="000232DB" w:rsidP="006C41E4">
      <w:pPr>
        <w:pStyle w:val="Default"/>
        <w:tabs>
          <w:tab w:val="left" w:pos="1069"/>
        </w:tabs>
        <w:jc w:val="both"/>
        <w:rPr>
          <w:rFonts w:ascii="Cambria" w:hAnsi="Cambria" w:cstheme="minorHAnsi"/>
          <w:b/>
          <w:color w:val="00000A"/>
          <w:sz w:val="22"/>
          <w:szCs w:val="22"/>
        </w:rPr>
      </w:pPr>
    </w:p>
    <w:p w14:paraId="1B3EAB6F" w14:textId="06AAB6AE" w:rsidR="000232DB" w:rsidRPr="006C41E4" w:rsidRDefault="005030A8" w:rsidP="006C41E4">
      <w:pPr>
        <w:pStyle w:val="Default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Cambria" w:hAnsi="Cambria" w:cstheme="minorHAnsi"/>
          <w:color w:val="00000A"/>
          <w:sz w:val="22"/>
          <w:szCs w:val="22"/>
        </w:rPr>
      </w:pPr>
      <w:r>
        <w:rPr>
          <w:rFonts w:ascii="Cambria" w:hAnsi="Cambria" w:cstheme="minorHAnsi"/>
          <w:color w:val="00000A"/>
          <w:sz w:val="22"/>
          <w:szCs w:val="22"/>
        </w:rPr>
        <w:t xml:space="preserve">Soustřeďování směsného komunálního odpadu podléhá požadavkům stanoveným v čl. 3 odst. 4 a </w:t>
      </w:r>
      <w:r w:rsidR="004D7FE6">
        <w:rPr>
          <w:rFonts w:ascii="Cambria" w:hAnsi="Cambria" w:cstheme="minorHAnsi"/>
          <w:color w:val="00000A"/>
          <w:sz w:val="22"/>
          <w:szCs w:val="22"/>
        </w:rPr>
        <w:t>5.</w:t>
      </w:r>
    </w:p>
    <w:p w14:paraId="5717F9A7" w14:textId="0A4DAD11" w:rsidR="00EE6359" w:rsidRDefault="00EE6359" w:rsidP="006C41E4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60F517AD" w14:textId="77777777" w:rsidR="00046196" w:rsidRDefault="00046196" w:rsidP="006C41E4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3F61F2A8" w14:textId="4F3BA9CC" w:rsidR="00C921D3" w:rsidRDefault="00357247" w:rsidP="00C60763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357247">
        <w:rPr>
          <w:rFonts w:ascii="Cambria" w:hAnsi="Cambria" w:cstheme="minorHAnsi"/>
          <w:b/>
          <w:bCs/>
          <w:color w:val="000000"/>
          <w:sz w:val="22"/>
          <w:szCs w:val="22"/>
        </w:rPr>
        <w:t>Čl</w:t>
      </w:r>
      <w:r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ánek </w:t>
      </w:r>
      <w:r w:rsidR="00831E21">
        <w:rPr>
          <w:rFonts w:ascii="Cambria" w:hAnsi="Cambria" w:cstheme="minorHAnsi"/>
          <w:b/>
          <w:bCs/>
          <w:color w:val="000000"/>
          <w:sz w:val="22"/>
          <w:szCs w:val="22"/>
        </w:rPr>
        <w:t>7</w:t>
      </w:r>
      <w:r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  </w:t>
      </w:r>
    </w:p>
    <w:p w14:paraId="77FF2007" w14:textId="3699A529" w:rsidR="00357247" w:rsidRPr="00357247" w:rsidRDefault="00357247" w:rsidP="00C60763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357247">
        <w:rPr>
          <w:rFonts w:ascii="Cambria" w:hAnsi="Cambria" w:cstheme="minorHAnsi"/>
          <w:b/>
          <w:bCs/>
          <w:color w:val="000000"/>
          <w:sz w:val="22"/>
          <w:szCs w:val="22"/>
        </w:rPr>
        <w:t>Nakládání s výrobky s ukončenou životností v rámci služby pro výrobce</w:t>
      </w:r>
    </w:p>
    <w:p w14:paraId="117CB092" w14:textId="77777777" w:rsidR="00357247" w:rsidRPr="00357247" w:rsidRDefault="00357247" w:rsidP="00C60763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357247">
        <w:rPr>
          <w:rFonts w:ascii="Cambria" w:hAnsi="Cambria" w:cstheme="minorHAnsi"/>
          <w:b/>
          <w:bCs/>
          <w:color w:val="000000"/>
          <w:sz w:val="22"/>
          <w:szCs w:val="22"/>
        </w:rPr>
        <w:t>(zpětný odběr)</w:t>
      </w:r>
    </w:p>
    <w:p w14:paraId="778E869C" w14:textId="6D6006B2" w:rsidR="00357247" w:rsidRPr="00357247" w:rsidRDefault="00357247" w:rsidP="006C41E4">
      <w:pPr>
        <w:autoSpaceDE w:val="0"/>
        <w:autoSpaceDN w:val="0"/>
        <w:adjustRightInd w:val="0"/>
        <w:jc w:val="both"/>
        <w:rPr>
          <w:rFonts w:ascii="Cambria" w:hAnsi="Cambria" w:cstheme="minorHAnsi"/>
          <w:i/>
          <w:iCs/>
          <w:color w:val="00B1F1"/>
          <w:sz w:val="22"/>
          <w:szCs w:val="22"/>
        </w:rPr>
      </w:pPr>
    </w:p>
    <w:p w14:paraId="1206B539" w14:textId="2662FFB6" w:rsidR="0000640B" w:rsidRPr="0000640B" w:rsidRDefault="00357247" w:rsidP="006C41E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567" w:hanging="568"/>
        <w:jc w:val="both"/>
        <w:rPr>
          <w:rFonts w:ascii="Cambria" w:hAnsi="Cambria" w:cstheme="minorHAnsi"/>
          <w:color w:val="000000"/>
        </w:rPr>
      </w:pPr>
      <w:r w:rsidRPr="0000640B">
        <w:rPr>
          <w:rFonts w:ascii="Cambria" w:hAnsi="Cambria" w:cstheme="minorHAnsi"/>
          <w:color w:val="000000"/>
        </w:rPr>
        <w:t>Obec v rámci služby pro výrobce nakládá s těmito výrobky s ukončenou životností</w:t>
      </w:r>
    </w:p>
    <w:p w14:paraId="14209E49" w14:textId="11594068" w:rsidR="0000640B" w:rsidRDefault="0000640B" w:rsidP="00C60763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color w:val="000000"/>
        </w:rPr>
      </w:pPr>
      <w:r w:rsidRPr="0000640B">
        <w:rPr>
          <w:rFonts w:ascii="Cambria" w:hAnsi="Cambria" w:cstheme="minorHAnsi"/>
          <w:color w:val="000000"/>
        </w:rPr>
        <w:t>E</w:t>
      </w:r>
      <w:r w:rsidR="00357247" w:rsidRPr="0000640B">
        <w:rPr>
          <w:rFonts w:ascii="Cambria" w:hAnsi="Cambria" w:cstheme="minorHAnsi"/>
          <w:color w:val="000000"/>
        </w:rPr>
        <w:t>lektrozařízení</w:t>
      </w:r>
      <w:r w:rsidR="001D0C54">
        <w:rPr>
          <w:rFonts w:ascii="Cambria" w:hAnsi="Cambria" w:cstheme="minorHAnsi"/>
          <w:color w:val="000000"/>
        </w:rPr>
        <w:t>,</w:t>
      </w:r>
    </w:p>
    <w:p w14:paraId="48A77799" w14:textId="45FDBFB5" w:rsidR="00357247" w:rsidRPr="0000640B" w:rsidRDefault="0005284C" w:rsidP="00C60763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color w:val="000000"/>
        </w:rPr>
      </w:pPr>
      <w:r>
        <w:rPr>
          <w:rFonts w:ascii="Cambria" w:hAnsi="Cambria" w:cstheme="minorHAnsi"/>
          <w:color w:val="000000"/>
        </w:rPr>
        <w:t>B</w:t>
      </w:r>
      <w:r w:rsidR="00357247" w:rsidRPr="0000640B">
        <w:rPr>
          <w:rFonts w:ascii="Cambria" w:hAnsi="Cambria" w:cstheme="minorHAnsi"/>
          <w:color w:val="000000"/>
        </w:rPr>
        <w:t>aterie a akumulátory</w:t>
      </w:r>
      <w:r w:rsidR="001D0C54">
        <w:rPr>
          <w:rFonts w:ascii="Cambria" w:hAnsi="Cambria" w:cstheme="minorHAnsi"/>
          <w:color w:val="000000"/>
        </w:rPr>
        <w:t>.</w:t>
      </w:r>
    </w:p>
    <w:p w14:paraId="3D2344BC" w14:textId="43D58FBF" w:rsidR="00357247" w:rsidRPr="00357247" w:rsidRDefault="00357247" w:rsidP="006C41E4">
      <w:pPr>
        <w:autoSpaceDE w:val="0"/>
        <w:autoSpaceDN w:val="0"/>
        <w:adjustRightInd w:val="0"/>
        <w:jc w:val="both"/>
        <w:rPr>
          <w:rFonts w:ascii="Cambria" w:hAnsi="Cambria" w:cstheme="minorHAnsi"/>
          <w:i/>
          <w:iCs/>
          <w:color w:val="00B1F1"/>
          <w:sz w:val="22"/>
          <w:szCs w:val="22"/>
        </w:rPr>
      </w:pPr>
    </w:p>
    <w:p w14:paraId="411A2A6F" w14:textId="200920E2" w:rsidR="005C65F9" w:rsidRDefault="00357247" w:rsidP="006C41E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rPr>
          <w:rFonts w:ascii="Cambria" w:hAnsi="Cambria" w:cstheme="minorHAnsi"/>
          <w:color w:val="000000"/>
        </w:rPr>
      </w:pPr>
      <w:r w:rsidRPr="005C65F9">
        <w:rPr>
          <w:rFonts w:ascii="Cambria" w:hAnsi="Cambria" w:cstheme="minorHAnsi"/>
          <w:i/>
          <w:iCs/>
          <w:color w:val="000000"/>
        </w:rPr>
        <w:t xml:space="preserve"> </w:t>
      </w:r>
      <w:r w:rsidRPr="005C65F9">
        <w:rPr>
          <w:rFonts w:ascii="Cambria" w:hAnsi="Cambria" w:cstheme="minorHAnsi"/>
          <w:color w:val="000000"/>
        </w:rPr>
        <w:t>Výrobky s ukončenou životností uvedené v odst. 1 lze předávat</w:t>
      </w:r>
      <w:r w:rsidR="001D0C54">
        <w:rPr>
          <w:rFonts w:ascii="Cambria" w:hAnsi="Cambria" w:cstheme="minorHAnsi"/>
          <w:color w:val="000000"/>
        </w:rPr>
        <w:t xml:space="preserve"> na Obecním úřadě v úředních hodinách.</w:t>
      </w:r>
    </w:p>
    <w:p w14:paraId="1B3EAB76" w14:textId="77777777" w:rsidR="00443ACE" w:rsidRPr="00534B16" w:rsidRDefault="00443ACE" w:rsidP="006C41E4">
      <w:pPr>
        <w:jc w:val="both"/>
        <w:rPr>
          <w:rFonts w:ascii="Cambria" w:hAnsi="Cambria" w:cstheme="minorHAnsi"/>
          <w:sz w:val="22"/>
          <w:szCs w:val="22"/>
        </w:rPr>
      </w:pPr>
    </w:p>
    <w:p w14:paraId="4604CC2E" w14:textId="77777777" w:rsidR="00C921D3" w:rsidRDefault="00C921D3" w:rsidP="00C60763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3EBE7A93" w14:textId="3EEDE089" w:rsidR="00C921D3" w:rsidRDefault="00F829A7" w:rsidP="00C6076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4B16">
        <w:rPr>
          <w:rFonts w:ascii="Cambria" w:hAnsi="Cambria" w:cstheme="minorHAnsi"/>
          <w:b/>
          <w:sz w:val="22"/>
          <w:szCs w:val="22"/>
        </w:rPr>
        <w:t>Čl</w:t>
      </w:r>
      <w:r w:rsidR="004916F4" w:rsidRPr="00534B16">
        <w:rPr>
          <w:rFonts w:ascii="Cambria" w:hAnsi="Cambria" w:cstheme="minorHAnsi"/>
          <w:b/>
          <w:sz w:val="22"/>
          <w:szCs w:val="22"/>
        </w:rPr>
        <w:t>ánek</w:t>
      </w:r>
      <w:r w:rsidRPr="00534B16">
        <w:rPr>
          <w:rFonts w:ascii="Cambria" w:hAnsi="Cambria" w:cstheme="minorHAnsi"/>
          <w:b/>
          <w:sz w:val="22"/>
          <w:szCs w:val="22"/>
        </w:rPr>
        <w:t xml:space="preserve"> </w:t>
      </w:r>
      <w:r w:rsidR="00423C6E">
        <w:rPr>
          <w:rFonts w:ascii="Cambria" w:hAnsi="Cambria" w:cstheme="minorHAnsi"/>
          <w:b/>
          <w:sz w:val="22"/>
          <w:szCs w:val="22"/>
        </w:rPr>
        <w:t>8</w:t>
      </w:r>
      <w:r w:rsidR="00B45EA5" w:rsidRPr="00534B16">
        <w:rPr>
          <w:rFonts w:ascii="Cambria" w:hAnsi="Cambria" w:cstheme="minorHAnsi"/>
          <w:b/>
          <w:sz w:val="22"/>
          <w:szCs w:val="22"/>
        </w:rPr>
        <w:t xml:space="preserve">  </w:t>
      </w:r>
    </w:p>
    <w:p w14:paraId="1B3EAB77" w14:textId="7EF6022D" w:rsidR="00F829A7" w:rsidRPr="00534B16" w:rsidRDefault="00F829A7" w:rsidP="00C60763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4B16">
        <w:rPr>
          <w:rFonts w:ascii="Cambria" w:hAnsi="Cambria" w:cstheme="minorHAnsi"/>
          <w:b/>
          <w:sz w:val="22"/>
          <w:szCs w:val="22"/>
        </w:rPr>
        <w:t>Místa těžko dostupná svozové technice</w:t>
      </w:r>
    </w:p>
    <w:p w14:paraId="1B3EAB78" w14:textId="77777777" w:rsidR="00F829A7" w:rsidRPr="00534B16" w:rsidRDefault="00F829A7" w:rsidP="006C41E4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1B3EAB79" w14:textId="018A709D" w:rsidR="00F829A7" w:rsidRPr="00AE04DA" w:rsidRDefault="00F829A7" w:rsidP="00AE04DA">
      <w:pPr>
        <w:jc w:val="both"/>
        <w:rPr>
          <w:rFonts w:ascii="Cambria" w:hAnsi="Cambria" w:cstheme="minorHAnsi"/>
          <w:b/>
        </w:rPr>
      </w:pPr>
      <w:r w:rsidRPr="00AE04DA">
        <w:rPr>
          <w:rFonts w:ascii="Cambria" w:hAnsi="Cambria" w:cstheme="minorHAnsi"/>
        </w:rPr>
        <w:t>Nemovitosti s čp. 3, 4, 19, 20, 21, 28, 30, 33, 35, 48, 50, 51, 73, 74, 75, 76, 77, 80</w:t>
      </w:r>
      <w:r w:rsidR="006C0263" w:rsidRPr="00AE04DA">
        <w:rPr>
          <w:rFonts w:ascii="Cambria" w:hAnsi="Cambria" w:cstheme="minorHAnsi"/>
        </w:rPr>
        <w:t xml:space="preserve"> a 84 ležící v těžko dostupné části obce, mimo svozovou trasu, ukládají tříděný odpad a směsný komunální odpad do nádob a pytlů </w:t>
      </w:r>
      <w:r w:rsidR="009627F3">
        <w:rPr>
          <w:rFonts w:ascii="Cambria" w:hAnsi="Cambria" w:cstheme="minorHAnsi"/>
        </w:rPr>
        <w:t xml:space="preserve">k </w:t>
      </w:r>
      <w:r w:rsidR="006C0263" w:rsidRPr="00AE04DA">
        <w:rPr>
          <w:rFonts w:ascii="Cambria" w:hAnsi="Cambria" w:cstheme="minorHAnsi"/>
        </w:rPr>
        <w:t>tomu určených na svozovou trasu v obci Staré Místo, viz příloha č. 1</w:t>
      </w:r>
    </w:p>
    <w:p w14:paraId="1B3EAB7A" w14:textId="77777777" w:rsidR="00982941" w:rsidRPr="00534B16" w:rsidRDefault="00982941" w:rsidP="006C41E4">
      <w:pPr>
        <w:jc w:val="both"/>
        <w:rPr>
          <w:rFonts w:ascii="Cambria" w:hAnsi="Cambria" w:cstheme="minorHAnsi"/>
          <w:sz w:val="22"/>
          <w:szCs w:val="22"/>
        </w:rPr>
      </w:pPr>
    </w:p>
    <w:p w14:paraId="179D2800" w14:textId="46CBB10D" w:rsidR="00C921D3" w:rsidRDefault="004916F4" w:rsidP="00C60763">
      <w:pPr>
        <w:pStyle w:val="Zkladntext"/>
        <w:spacing w:after="0" w:line="288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534B16">
        <w:rPr>
          <w:rFonts w:ascii="Cambria" w:hAnsi="Cambria" w:cstheme="minorHAnsi"/>
          <w:b/>
          <w:sz w:val="22"/>
          <w:szCs w:val="22"/>
        </w:rPr>
        <w:t xml:space="preserve">Článek </w:t>
      </w:r>
      <w:r w:rsidR="00423C6E">
        <w:rPr>
          <w:rFonts w:ascii="Cambria" w:hAnsi="Cambria" w:cstheme="minorHAnsi"/>
          <w:b/>
          <w:sz w:val="22"/>
          <w:szCs w:val="22"/>
        </w:rPr>
        <w:t>9</w:t>
      </w:r>
      <w:r w:rsidR="00B45EA5" w:rsidRPr="00534B16">
        <w:rPr>
          <w:rFonts w:ascii="Cambria" w:hAnsi="Cambria" w:cstheme="minorHAnsi"/>
          <w:b/>
          <w:sz w:val="22"/>
          <w:szCs w:val="22"/>
        </w:rPr>
        <w:t xml:space="preserve">  </w:t>
      </w:r>
    </w:p>
    <w:p w14:paraId="1B3EAB7B" w14:textId="4119D8C0" w:rsidR="004916F4" w:rsidRPr="00534B16" w:rsidRDefault="004916F4" w:rsidP="00C60763">
      <w:pPr>
        <w:pStyle w:val="Zkladntext"/>
        <w:spacing w:after="0" w:line="288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534B16">
        <w:rPr>
          <w:rFonts w:ascii="Cambria" w:hAnsi="Cambria" w:cstheme="minorHAnsi"/>
          <w:b/>
          <w:sz w:val="22"/>
          <w:szCs w:val="22"/>
        </w:rPr>
        <w:t>Z</w:t>
      </w:r>
      <w:r w:rsidR="00E41404">
        <w:rPr>
          <w:rFonts w:ascii="Cambria" w:hAnsi="Cambria" w:cstheme="minorHAnsi"/>
          <w:b/>
          <w:sz w:val="22"/>
          <w:szCs w:val="22"/>
        </w:rPr>
        <w:t>ávěrečná ustanovení</w:t>
      </w:r>
    </w:p>
    <w:p w14:paraId="1B3EAB7C" w14:textId="10512ED4" w:rsidR="004916F4" w:rsidRDefault="00257E39" w:rsidP="006C41E4">
      <w:pPr>
        <w:pStyle w:val="Odstavecseseznamem"/>
        <w:numPr>
          <w:ilvl w:val="0"/>
          <w:numId w:val="24"/>
        </w:numPr>
        <w:tabs>
          <w:tab w:val="left" w:pos="0"/>
        </w:tabs>
        <w:spacing w:line="288" w:lineRule="auto"/>
        <w:ind w:left="567" w:hanging="567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Ruší se </w:t>
      </w:r>
      <w:r w:rsidR="00D4356C" w:rsidRPr="009A7FB7">
        <w:rPr>
          <w:rFonts w:ascii="Cambria" w:hAnsi="Cambria" w:cstheme="minorHAnsi"/>
        </w:rPr>
        <w:t>obecně závazná vyhláška č. 2/2019</w:t>
      </w:r>
      <w:r w:rsidR="004916F4" w:rsidRPr="009A7FB7">
        <w:rPr>
          <w:rFonts w:ascii="Cambria" w:hAnsi="Cambria" w:cstheme="minorHAnsi"/>
        </w:rPr>
        <w:t xml:space="preserve">, o stanovení systému shromažďování sběru, přepravy, třídění, využívání a odstraňování komunálních odpadů a nakládání se stavebním odpadem na území obce, ze dne </w:t>
      </w:r>
      <w:r w:rsidR="001C06D6" w:rsidRPr="009A7FB7">
        <w:rPr>
          <w:rFonts w:ascii="Cambria" w:hAnsi="Cambria" w:cstheme="minorHAnsi"/>
        </w:rPr>
        <w:t>16</w:t>
      </w:r>
      <w:r w:rsidR="004F6A09" w:rsidRPr="009A7FB7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</w:t>
      </w:r>
      <w:r w:rsidR="001C06D6" w:rsidRPr="009A7FB7">
        <w:rPr>
          <w:rFonts w:ascii="Cambria" w:hAnsi="Cambria" w:cstheme="minorHAnsi"/>
        </w:rPr>
        <w:t>12.</w:t>
      </w:r>
      <w:r>
        <w:rPr>
          <w:rFonts w:ascii="Cambria" w:hAnsi="Cambria" w:cstheme="minorHAnsi"/>
        </w:rPr>
        <w:t xml:space="preserve"> </w:t>
      </w:r>
      <w:r w:rsidR="001C06D6" w:rsidRPr="009A7FB7">
        <w:rPr>
          <w:rFonts w:ascii="Cambria" w:hAnsi="Cambria" w:cstheme="minorHAnsi"/>
        </w:rPr>
        <w:t>2019</w:t>
      </w:r>
      <w:r w:rsidR="004916F4" w:rsidRPr="009A7FB7">
        <w:rPr>
          <w:rFonts w:ascii="Cambria" w:hAnsi="Cambria" w:cstheme="minorHAnsi"/>
        </w:rPr>
        <w:t xml:space="preserve">.  </w:t>
      </w:r>
    </w:p>
    <w:p w14:paraId="6F6E78AB" w14:textId="77777777" w:rsidR="00CD1CCC" w:rsidRDefault="00CD1CCC" w:rsidP="006C41E4">
      <w:pPr>
        <w:pStyle w:val="Odstavecseseznamem"/>
        <w:tabs>
          <w:tab w:val="left" w:pos="0"/>
        </w:tabs>
        <w:spacing w:line="288" w:lineRule="auto"/>
        <w:ind w:left="567"/>
        <w:jc w:val="both"/>
        <w:rPr>
          <w:rFonts w:ascii="Cambria" w:hAnsi="Cambria" w:cstheme="minorHAnsi"/>
        </w:rPr>
      </w:pPr>
    </w:p>
    <w:p w14:paraId="77BCD203" w14:textId="3D85D695" w:rsidR="009A7FB7" w:rsidRPr="009A7FB7" w:rsidRDefault="00CD1CCC" w:rsidP="006C41E4">
      <w:pPr>
        <w:pStyle w:val="Odstavecseseznamem"/>
        <w:numPr>
          <w:ilvl w:val="0"/>
          <w:numId w:val="24"/>
        </w:numPr>
        <w:tabs>
          <w:tab w:val="left" w:pos="0"/>
        </w:tabs>
        <w:spacing w:line="288" w:lineRule="auto"/>
        <w:ind w:left="567" w:hanging="567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Tato vyhláška nabývá účinnosti dnem </w:t>
      </w:r>
      <w:r w:rsidR="002468AC">
        <w:rPr>
          <w:rFonts w:ascii="Cambria" w:hAnsi="Cambria" w:cstheme="minorHAnsi"/>
        </w:rPr>
        <w:t>1</w:t>
      </w:r>
      <w:r>
        <w:rPr>
          <w:rFonts w:ascii="Cambria" w:hAnsi="Cambria" w:cstheme="minorHAnsi"/>
        </w:rPr>
        <w:t>.</w:t>
      </w:r>
      <w:r w:rsidR="00E74B5C">
        <w:rPr>
          <w:rFonts w:ascii="Cambria" w:hAnsi="Cambria" w:cstheme="minorHAnsi"/>
        </w:rPr>
        <w:t>1</w:t>
      </w:r>
      <w:r w:rsidR="002468AC">
        <w:rPr>
          <w:rFonts w:ascii="Cambria" w:hAnsi="Cambria" w:cstheme="minorHAnsi"/>
        </w:rPr>
        <w:t>1</w:t>
      </w:r>
      <w:r>
        <w:rPr>
          <w:rFonts w:ascii="Cambria" w:hAnsi="Cambria" w:cstheme="minorHAnsi"/>
        </w:rPr>
        <w:t>.202</w:t>
      </w:r>
      <w:r w:rsidR="00C32FC0">
        <w:rPr>
          <w:rFonts w:ascii="Cambria" w:hAnsi="Cambria" w:cstheme="minorHAnsi"/>
        </w:rPr>
        <w:t>1</w:t>
      </w:r>
      <w:r w:rsidR="00257E39">
        <w:rPr>
          <w:rFonts w:ascii="Cambria" w:hAnsi="Cambria" w:cstheme="minorHAnsi"/>
        </w:rPr>
        <w:t>.</w:t>
      </w:r>
    </w:p>
    <w:p w14:paraId="1B3EAB7D" w14:textId="77777777" w:rsidR="004916F4" w:rsidRPr="00534B16" w:rsidRDefault="004916F4" w:rsidP="006C41E4">
      <w:pPr>
        <w:tabs>
          <w:tab w:val="left" w:pos="567"/>
        </w:tabs>
        <w:spacing w:line="288" w:lineRule="auto"/>
        <w:ind w:left="567" w:hanging="567"/>
        <w:jc w:val="both"/>
        <w:rPr>
          <w:rFonts w:ascii="Cambria" w:hAnsi="Cambria" w:cstheme="minorHAnsi"/>
          <w:sz w:val="22"/>
          <w:szCs w:val="22"/>
        </w:rPr>
      </w:pPr>
    </w:p>
    <w:p w14:paraId="1B3EAB81" w14:textId="77777777" w:rsidR="004916F4" w:rsidRPr="00534B16" w:rsidRDefault="004916F4" w:rsidP="006C41E4">
      <w:pPr>
        <w:jc w:val="both"/>
        <w:rPr>
          <w:rFonts w:ascii="Cambria" w:hAnsi="Cambria" w:cstheme="minorHAnsi"/>
          <w:sz w:val="22"/>
          <w:szCs w:val="22"/>
        </w:rPr>
      </w:pPr>
    </w:p>
    <w:p w14:paraId="1B3EAB82" w14:textId="77777777" w:rsidR="004916F4" w:rsidRPr="00534B16" w:rsidRDefault="004916F4" w:rsidP="006C41E4">
      <w:pPr>
        <w:jc w:val="both"/>
        <w:rPr>
          <w:rFonts w:ascii="Cambria" w:hAnsi="Cambria" w:cstheme="minorHAnsi"/>
          <w:sz w:val="22"/>
          <w:szCs w:val="22"/>
        </w:rPr>
      </w:pPr>
    </w:p>
    <w:p w14:paraId="1B3EAB83" w14:textId="206F8302" w:rsidR="004916F4" w:rsidRPr="00534B16" w:rsidRDefault="00B45EA5" w:rsidP="006C41E4">
      <w:pPr>
        <w:jc w:val="both"/>
        <w:rPr>
          <w:rFonts w:ascii="Cambria" w:hAnsi="Cambria" w:cstheme="minorHAnsi"/>
          <w:sz w:val="22"/>
          <w:szCs w:val="22"/>
        </w:rPr>
      </w:pPr>
      <w:r w:rsidRPr="00534B16">
        <w:rPr>
          <w:rFonts w:ascii="Cambria" w:hAnsi="Cambria" w:cstheme="minorHAnsi"/>
          <w:sz w:val="22"/>
          <w:szCs w:val="22"/>
        </w:rPr>
        <w:t>…………………………………..</w:t>
      </w:r>
      <w:r w:rsidRPr="00534B16">
        <w:rPr>
          <w:rFonts w:ascii="Cambria" w:hAnsi="Cambria" w:cstheme="minorHAnsi"/>
          <w:sz w:val="22"/>
          <w:szCs w:val="22"/>
        </w:rPr>
        <w:tab/>
      </w:r>
      <w:r w:rsidRPr="00534B16">
        <w:rPr>
          <w:rFonts w:ascii="Cambria" w:hAnsi="Cambria" w:cstheme="minorHAnsi"/>
          <w:sz w:val="22"/>
          <w:szCs w:val="22"/>
        </w:rPr>
        <w:tab/>
      </w:r>
      <w:r w:rsidRPr="00534B16">
        <w:rPr>
          <w:rFonts w:ascii="Cambria" w:hAnsi="Cambria" w:cstheme="minorHAnsi"/>
          <w:sz w:val="22"/>
          <w:szCs w:val="22"/>
        </w:rPr>
        <w:tab/>
      </w:r>
      <w:r w:rsidRPr="00534B16">
        <w:rPr>
          <w:rFonts w:ascii="Cambria" w:hAnsi="Cambria" w:cstheme="minorHAnsi"/>
          <w:sz w:val="22"/>
          <w:szCs w:val="22"/>
        </w:rPr>
        <w:tab/>
      </w:r>
      <w:r w:rsidR="00CD1CCC">
        <w:rPr>
          <w:rFonts w:ascii="Cambria" w:hAnsi="Cambria" w:cstheme="minorHAnsi"/>
          <w:sz w:val="22"/>
          <w:szCs w:val="22"/>
        </w:rPr>
        <w:t xml:space="preserve">                </w:t>
      </w:r>
      <w:r w:rsidRPr="00534B16">
        <w:rPr>
          <w:rFonts w:ascii="Cambria" w:hAnsi="Cambria" w:cstheme="minorHAnsi"/>
          <w:sz w:val="22"/>
          <w:szCs w:val="22"/>
        </w:rPr>
        <w:tab/>
        <w:t>………</w:t>
      </w:r>
      <w:r w:rsidR="00CD1CCC">
        <w:rPr>
          <w:rFonts w:ascii="Cambria" w:hAnsi="Cambria" w:cstheme="minorHAnsi"/>
          <w:sz w:val="22"/>
          <w:szCs w:val="22"/>
        </w:rPr>
        <w:t>………….</w:t>
      </w:r>
      <w:r w:rsidRPr="00534B16">
        <w:rPr>
          <w:rFonts w:ascii="Cambria" w:hAnsi="Cambria" w:cstheme="minorHAnsi"/>
          <w:sz w:val="22"/>
          <w:szCs w:val="22"/>
        </w:rPr>
        <w:t>…………………..</w:t>
      </w:r>
    </w:p>
    <w:p w14:paraId="1B3EAB84" w14:textId="11475572" w:rsidR="00982941" w:rsidRPr="00534B16" w:rsidRDefault="00F829A7" w:rsidP="006C41E4">
      <w:pPr>
        <w:tabs>
          <w:tab w:val="center" w:pos="1701"/>
          <w:tab w:val="center" w:pos="7230"/>
        </w:tabs>
        <w:jc w:val="both"/>
        <w:rPr>
          <w:rFonts w:ascii="Cambria" w:hAnsi="Cambria" w:cstheme="minorHAnsi"/>
          <w:sz w:val="22"/>
          <w:szCs w:val="22"/>
        </w:rPr>
      </w:pPr>
      <w:r w:rsidRPr="00534B16">
        <w:rPr>
          <w:rFonts w:ascii="Cambria" w:hAnsi="Cambria" w:cstheme="minorHAnsi"/>
          <w:sz w:val="22"/>
          <w:szCs w:val="22"/>
        </w:rPr>
        <w:t>Lucie Pazderníková</w:t>
      </w:r>
      <w:r w:rsidR="00B45EA5" w:rsidRPr="00534B16">
        <w:rPr>
          <w:rFonts w:ascii="Cambria" w:hAnsi="Cambria" w:cstheme="minorHAnsi"/>
          <w:sz w:val="22"/>
          <w:szCs w:val="22"/>
        </w:rPr>
        <w:t xml:space="preserve"> </w:t>
      </w:r>
      <w:r w:rsidR="00CD1CCC">
        <w:rPr>
          <w:rFonts w:ascii="Cambria" w:hAnsi="Cambria" w:cstheme="minorHAnsi"/>
          <w:sz w:val="22"/>
          <w:szCs w:val="22"/>
        </w:rPr>
        <w:tab/>
      </w:r>
      <w:r w:rsidR="00B45EA5" w:rsidRPr="00534B16">
        <w:rPr>
          <w:rFonts w:ascii="Cambria" w:hAnsi="Cambria" w:cstheme="minorHAnsi"/>
          <w:sz w:val="22"/>
          <w:szCs w:val="22"/>
        </w:rPr>
        <w:t>František Másnica</w:t>
      </w:r>
    </w:p>
    <w:p w14:paraId="1B3EAB85" w14:textId="661DCB88" w:rsidR="00174820" w:rsidRPr="00534B16" w:rsidRDefault="00CD1CCC" w:rsidP="006C41E4">
      <w:pPr>
        <w:tabs>
          <w:tab w:val="center" w:pos="1701"/>
          <w:tab w:val="center" w:pos="6804"/>
        </w:tabs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m</w:t>
      </w:r>
      <w:r w:rsidR="00B45EA5" w:rsidRPr="00534B16">
        <w:rPr>
          <w:rFonts w:ascii="Cambria" w:hAnsi="Cambria" w:cstheme="minorHAnsi"/>
          <w:sz w:val="22"/>
          <w:szCs w:val="22"/>
        </w:rPr>
        <w:t>ísto</w:t>
      </w:r>
      <w:r w:rsidR="00174820" w:rsidRPr="00534B16">
        <w:rPr>
          <w:rFonts w:ascii="Cambria" w:hAnsi="Cambria" w:cstheme="minorHAnsi"/>
          <w:sz w:val="22"/>
          <w:szCs w:val="22"/>
        </w:rPr>
        <w:t>starost</w:t>
      </w:r>
      <w:r w:rsidR="00B45EA5" w:rsidRPr="00534B16">
        <w:rPr>
          <w:rFonts w:ascii="Cambria" w:hAnsi="Cambria" w:cstheme="minorHAnsi"/>
          <w:sz w:val="22"/>
          <w:szCs w:val="22"/>
        </w:rPr>
        <w:t>k</w:t>
      </w:r>
      <w:r w:rsidR="00174820" w:rsidRPr="00534B16">
        <w:rPr>
          <w:rFonts w:ascii="Cambria" w:hAnsi="Cambria" w:cstheme="minorHAnsi"/>
          <w:sz w:val="22"/>
          <w:szCs w:val="22"/>
        </w:rPr>
        <w:t>a</w:t>
      </w:r>
      <w:r>
        <w:rPr>
          <w:rFonts w:ascii="Cambria" w:hAnsi="Cambria" w:cstheme="minorHAnsi"/>
          <w:sz w:val="22"/>
          <w:szCs w:val="22"/>
        </w:rPr>
        <w:tab/>
      </w:r>
      <w:r>
        <w:rPr>
          <w:rFonts w:ascii="Cambria" w:hAnsi="Cambria" w:cstheme="minorHAnsi"/>
          <w:sz w:val="22"/>
          <w:szCs w:val="22"/>
        </w:rPr>
        <w:tab/>
      </w:r>
      <w:r w:rsidR="00174820" w:rsidRPr="00534B16">
        <w:rPr>
          <w:rFonts w:ascii="Cambria" w:hAnsi="Cambria" w:cstheme="minorHAnsi"/>
          <w:sz w:val="22"/>
          <w:szCs w:val="22"/>
        </w:rPr>
        <w:t>starosta</w:t>
      </w:r>
    </w:p>
    <w:p w14:paraId="1B3EAB86" w14:textId="77777777" w:rsidR="00982941" w:rsidRPr="00534B16" w:rsidRDefault="00982941" w:rsidP="006C41E4">
      <w:pPr>
        <w:jc w:val="both"/>
        <w:rPr>
          <w:rFonts w:ascii="Cambria" w:hAnsi="Cambria" w:cstheme="minorHAnsi"/>
          <w:sz w:val="22"/>
          <w:szCs w:val="22"/>
        </w:rPr>
      </w:pPr>
    </w:p>
    <w:p w14:paraId="1B3EAB87" w14:textId="5518DD51" w:rsidR="00982941" w:rsidRPr="00534B16" w:rsidRDefault="00982941" w:rsidP="006C41E4">
      <w:pPr>
        <w:jc w:val="both"/>
        <w:rPr>
          <w:rFonts w:ascii="Cambria" w:hAnsi="Cambria" w:cstheme="minorHAnsi"/>
          <w:sz w:val="22"/>
          <w:szCs w:val="22"/>
        </w:rPr>
      </w:pPr>
      <w:r w:rsidRPr="00534B16">
        <w:rPr>
          <w:rFonts w:ascii="Cambria" w:hAnsi="Cambria" w:cstheme="minorHAnsi"/>
          <w:sz w:val="22"/>
          <w:szCs w:val="22"/>
        </w:rPr>
        <w:t xml:space="preserve">Vyvěšeno na úřední desce dne: </w:t>
      </w:r>
      <w:r w:rsidR="00E74B5C">
        <w:rPr>
          <w:rFonts w:ascii="Cambria" w:hAnsi="Cambria" w:cstheme="minorHAnsi"/>
          <w:sz w:val="22"/>
          <w:szCs w:val="22"/>
        </w:rPr>
        <w:t>2</w:t>
      </w:r>
      <w:r w:rsidR="00872A69">
        <w:rPr>
          <w:rFonts w:ascii="Cambria" w:hAnsi="Cambria" w:cstheme="minorHAnsi"/>
          <w:sz w:val="22"/>
          <w:szCs w:val="22"/>
        </w:rPr>
        <w:t>3</w:t>
      </w:r>
      <w:r w:rsidR="00E74B5C">
        <w:rPr>
          <w:rFonts w:ascii="Cambria" w:hAnsi="Cambria" w:cstheme="minorHAnsi"/>
          <w:sz w:val="22"/>
          <w:szCs w:val="22"/>
        </w:rPr>
        <w:t>.9.2021</w:t>
      </w:r>
      <w:r w:rsidR="00641AFC" w:rsidRPr="00534B16">
        <w:rPr>
          <w:rFonts w:ascii="Cambria" w:hAnsi="Cambria" w:cstheme="minorHAnsi"/>
          <w:sz w:val="22"/>
          <w:szCs w:val="22"/>
        </w:rPr>
        <w:tab/>
      </w:r>
      <w:r w:rsidR="00641AFC" w:rsidRPr="00534B16">
        <w:rPr>
          <w:rFonts w:ascii="Cambria" w:hAnsi="Cambria" w:cstheme="minorHAnsi"/>
          <w:sz w:val="22"/>
          <w:szCs w:val="22"/>
        </w:rPr>
        <w:tab/>
      </w:r>
      <w:r w:rsidR="00641AFC" w:rsidRPr="00534B16">
        <w:rPr>
          <w:rFonts w:ascii="Cambria" w:hAnsi="Cambria" w:cstheme="minorHAnsi"/>
          <w:sz w:val="22"/>
          <w:szCs w:val="22"/>
        </w:rPr>
        <w:tab/>
      </w:r>
    </w:p>
    <w:p w14:paraId="1B3EAB88" w14:textId="77777777" w:rsidR="00B45EA5" w:rsidRPr="00534B16" w:rsidRDefault="00B45EA5" w:rsidP="006C41E4">
      <w:pPr>
        <w:jc w:val="both"/>
        <w:rPr>
          <w:rFonts w:ascii="Cambria" w:hAnsi="Cambria" w:cstheme="minorHAnsi"/>
          <w:sz w:val="22"/>
          <w:szCs w:val="22"/>
        </w:rPr>
      </w:pPr>
    </w:p>
    <w:p w14:paraId="1B3EAB89" w14:textId="77777777" w:rsidR="00B45EA5" w:rsidRPr="00534B16" w:rsidRDefault="00982941" w:rsidP="006C41E4">
      <w:pPr>
        <w:jc w:val="both"/>
        <w:rPr>
          <w:rFonts w:ascii="Cambria" w:hAnsi="Cambria" w:cstheme="minorHAnsi"/>
          <w:sz w:val="22"/>
          <w:szCs w:val="22"/>
        </w:rPr>
      </w:pPr>
      <w:r w:rsidRPr="00534B16">
        <w:rPr>
          <w:rFonts w:ascii="Cambria" w:hAnsi="Cambria" w:cstheme="minorHAnsi"/>
          <w:sz w:val="22"/>
          <w:szCs w:val="22"/>
        </w:rPr>
        <w:t xml:space="preserve">Sejmuto z úřední desky dne: </w:t>
      </w:r>
    </w:p>
    <w:p w14:paraId="1B3EAB8A" w14:textId="77777777" w:rsidR="00B45EA5" w:rsidRPr="00534B16" w:rsidRDefault="00B45EA5" w:rsidP="006C41E4">
      <w:pPr>
        <w:jc w:val="both"/>
        <w:rPr>
          <w:rFonts w:ascii="Cambria" w:hAnsi="Cambria" w:cstheme="minorHAnsi"/>
          <w:sz w:val="22"/>
          <w:szCs w:val="22"/>
        </w:rPr>
      </w:pPr>
    </w:p>
    <w:p w14:paraId="1B3EAB8B" w14:textId="77777777" w:rsidR="004916F4" w:rsidRDefault="00B45EA5" w:rsidP="006C41E4">
      <w:pPr>
        <w:jc w:val="both"/>
        <w:rPr>
          <w:b/>
        </w:rPr>
      </w:pPr>
      <w:r w:rsidRPr="00534B16">
        <w:rPr>
          <w:rFonts w:ascii="Cambria" w:hAnsi="Cambria" w:cstheme="minorHAnsi"/>
          <w:sz w:val="22"/>
          <w:szCs w:val="22"/>
        </w:rPr>
        <w:t>Zveřejnění vyhlášky bylo shodně provedeno na elektronické úřední</w:t>
      </w:r>
      <w:r w:rsidRPr="00534B16">
        <w:rPr>
          <w:rFonts w:ascii="Cambria" w:hAnsi="Cambria"/>
          <w:sz w:val="22"/>
          <w:szCs w:val="22"/>
        </w:rPr>
        <w:t xml:space="preserve"> desce.</w:t>
      </w:r>
    </w:p>
    <w:sectPr w:rsidR="004916F4" w:rsidSect="000232DB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1F892" w14:textId="77777777" w:rsidR="004A5523" w:rsidRDefault="004A5523" w:rsidP="00402EC1">
      <w:r>
        <w:separator/>
      </w:r>
    </w:p>
  </w:endnote>
  <w:endnote w:type="continuationSeparator" w:id="0">
    <w:p w14:paraId="144914A6" w14:textId="77777777" w:rsidR="004A5523" w:rsidRDefault="004A5523" w:rsidP="0040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E223" w14:textId="77777777" w:rsidR="004A5523" w:rsidRDefault="004A5523" w:rsidP="00402EC1">
      <w:r>
        <w:separator/>
      </w:r>
    </w:p>
  </w:footnote>
  <w:footnote w:type="continuationSeparator" w:id="0">
    <w:p w14:paraId="6F0EB242" w14:textId="77777777" w:rsidR="004A5523" w:rsidRDefault="004A5523" w:rsidP="00402EC1">
      <w:r>
        <w:continuationSeparator/>
      </w:r>
    </w:p>
  </w:footnote>
  <w:footnote w:id="1">
    <w:p w14:paraId="07C329CF" w14:textId="394B68C4" w:rsidR="007E70B7" w:rsidRDefault="007E70B7">
      <w:pPr>
        <w:pStyle w:val="Textpoznpodarou"/>
      </w:pPr>
      <w:r>
        <w:rPr>
          <w:rStyle w:val="Znakapoznpodarou"/>
        </w:rPr>
        <w:footnoteRef/>
      </w:r>
      <w:r>
        <w:t xml:space="preserve"> §61 zákona </w:t>
      </w:r>
      <w:r w:rsidR="00564B11">
        <w:t xml:space="preserve">o </w:t>
      </w:r>
      <w:r>
        <w:t>odpadech</w:t>
      </w:r>
    </w:p>
  </w:footnote>
  <w:footnote w:id="2">
    <w:p w14:paraId="395399A6" w14:textId="2B2D1EEB" w:rsidR="007E70B7" w:rsidRDefault="007E70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8537E">
        <w:t xml:space="preserve">§60 zákona </w:t>
      </w:r>
      <w:r w:rsidR="00564B11">
        <w:t>o o</w:t>
      </w:r>
      <w:r w:rsidR="0078537E">
        <w:t>dpadech</w:t>
      </w:r>
    </w:p>
  </w:footnote>
  <w:footnote w:id="3">
    <w:p w14:paraId="2DA665A8" w14:textId="0E467B5E" w:rsidR="0078537E" w:rsidRDefault="0078537E">
      <w:pPr>
        <w:pStyle w:val="Textpoznpodarou"/>
      </w:pPr>
      <w:r>
        <w:rPr>
          <w:rStyle w:val="Znakapoznpodarou"/>
        </w:rPr>
        <w:footnoteRef/>
      </w:r>
      <w:r>
        <w:t xml:space="preserve"> např. tetrapaky</w:t>
      </w:r>
    </w:p>
  </w:footnote>
  <w:footnote w:id="4">
    <w:p w14:paraId="3ABFD7C8" w14:textId="555E7A4C" w:rsidR="001D0C54" w:rsidRPr="001D0C54" w:rsidRDefault="001D0C54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1D0C54">
        <w:rPr>
          <w:rFonts w:ascii="Arial" w:hAnsi="Arial" w:cs="Arial"/>
        </w:rPr>
        <w:t>www.staremisto.cz</w:t>
      </w:r>
    </w:p>
  </w:footnote>
  <w:footnote w:id="5">
    <w:p w14:paraId="1B3EAB94" w14:textId="52503BC8" w:rsidR="00F829A7" w:rsidRPr="001D0C54" w:rsidRDefault="00F829A7" w:rsidP="000232DB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0232DB">
        <w:rPr>
          <w:rStyle w:val="Znakapoznpodarou"/>
          <w:sz w:val="18"/>
          <w:szCs w:val="18"/>
        </w:rPr>
        <w:footnoteRef/>
      </w:r>
      <w:r w:rsidR="001D0C54">
        <w:rPr>
          <w:sz w:val="18"/>
          <w:szCs w:val="18"/>
        </w:rPr>
        <w:t xml:space="preserve"> </w:t>
      </w:r>
      <w:r w:rsidR="001D0C54" w:rsidRPr="001D0C54">
        <w:rPr>
          <w:rFonts w:ascii="Arial" w:hAnsi="Arial" w:cs="Arial"/>
          <w:sz w:val="18"/>
          <w:szCs w:val="18"/>
        </w:rPr>
        <w:t>jedlé oleje a tuky se odkládají</w:t>
      </w:r>
      <w:r w:rsidRPr="001D0C54">
        <w:rPr>
          <w:rFonts w:ascii="Arial" w:hAnsi="Arial" w:cs="Arial"/>
          <w:sz w:val="18"/>
          <w:szCs w:val="18"/>
        </w:rPr>
        <w:t xml:space="preserve"> do sběrné nádoby v uzavřené plastové nádobě (lahvi, kanystru apod.)</w:t>
      </w:r>
      <w:r w:rsidR="001D0C54" w:rsidRPr="001D0C54">
        <w:rPr>
          <w:rFonts w:ascii="Arial" w:hAnsi="Arial" w:cs="Arial"/>
          <w:sz w:val="18"/>
          <w:szCs w:val="18"/>
        </w:rPr>
        <w:t xml:space="preserve"> o maximálním objemu 2 litry</w:t>
      </w:r>
    </w:p>
    <w:p w14:paraId="1B3EAB95" w14:textId="77777777" w:rsidR="00F829A7" w:rsidRDefault="00F829A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i w:val="0"/>
        <w:iCs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D3D2F"/>
    <w:multiLevelType w:val="hybridMultilevel"/>
    <w:tmpl w:val="9DC05F32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9B47AB"/>
    <w:multiLevelType w:val="hybridMultilevel"/>
    <w:tmpl w:val="574A41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7D4A50"/>
    <w:multiLevelType w:val="hybridMultilevel"/>
    <w:tmpl w:val="C1763FFE"/>
    <w:lvl w:ilvl="0" w:tplc="1CC2C75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E9577F"/>
    <w:multiLevelType w:val="hybridMultilevel"/>
    <w:tmpl w:val="D012E57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032F28"/>
    <w:multiLevelType w:val="hybridMultilevel"/>
    <w:tmpl w:val="7DFA4F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77521"/>
    <w:multiLevelType w:val="hybridMultilevel"/>
    <w:tmpl w:val="87068800"/>
    <w:lvl w:ilvl="0" w:tplc="E23A8E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F862F1"/>
    <w:multiLevelType w:val="hybridMultilevel"/>
    <w:tmpl w:val="D0E469C4"/>
    <w:lvl w:ilvl="0" w:tplc="EC4A7F9E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B13BC"/>
    <w:multiLevelType w:val="hybridMultilevel"/>
    <w:tmpl w:val="A036D4D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BF2737"/>
    <w:multiLevelType w:val="multilevel"/>
    <w:tmpl w:val="09A07A9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0550B37"/>
    <w:multiLevelType w:val="hybridMultilevel"/>
    <w:tmpl w:val="260C27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144A0"/>
    <w:multiLevelType w:val="hybridMultilevel"/>
    <w:tmpl w:val="7D4080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3392E9B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EA02C5"/>
    <w:multiLevelType w:val="hybridMultilevel"/>
    <w:tmpl w:val="9C02644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4"/>
  </w:num>
  <w:num w:numId="5">
    <w:abstractNumId w:val="20"/>
  </w:num>
  <w:num w:numId="6">
    <w:abstractNumId w:val="18"/>
  </w:num>
  <w:num w:numId="7">
    <w:abstractNumId w:val="12"/>
  </w:num>
  <w:num w:numId="8">
    <w:abstractNumId w:val="22"/>
  </w:num>
  <w:num w:numId="9">
    <w:abstractNumId w:val="7"/>
  </w:num>
  <w:num w:numId="10">
    <w:abstractNumId w:val="2"/>
  </w:num>
  <w:num w:numId="11">
    <w:abstractNumId w:val="5"/>
  </w:num>
  <w:num w:numId="12">
    <w:abstractNumId w:val="14"/>
  </w:num>
  <w:num w:numId="13">
    <w:abstractNumId w:val="0"/>
  </w:num>
  <w:num w:numId="14">
    <w:abstractNumId w:val="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10"/>
  </w:num>
  <w:num w:numId="19">
    <w:abstractNumId w:val="3"/>
  </w:num>
  <w:num w:numId="20">
    <w:abstractNumId w:val="11"/>
  </w:num>
  <w:num w:numId="21">
    <w:abstractNumId w:val="16"/>
  </w:num>
  <w:num w:numId="22">
    <w:abstractNumId w:val="6"/>
  </w:num>
  <w:num w:numId="23">
    <w:abstractNumId w:val="13"/>
  </w:num>
  <w:num w:numId="24">
    <w:abstractNumId w:val="1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EC1"/>
    <w:rsid w:val="0000640B"/>
    <w:rsid w:val="000104D5"/>
    <w:rsid w:val="000232DB"/>
    <w:rsid w:val="00043396"/>
    <w:rsid w:val="00046196"/>
    <w:rsid w:val="0005284C"/>
    <w:rsid w:val="0005292D"/>
    <w:rsid w:val="00063BA7"/>
    <w:rsid w:val="00067993"/>
    <w:rsid w:val="0009695A"/>
    <w:rsid w:val="000A3560"/>
    <w:rsid w:val="000A4972"/>
    <w:rsid w:val="000A4C85"/>
    <w:rsid w:val="000B0412"/>
    <w:rsid w:val="000B664C"/>
    <w:rsid w:val="000D229A"/>
    <w:rsid w:val="001035DE"/>
    <w:rsid w:val="00107E5D"/>
    <w:rsid w:val="00115FCE"/>
    <w:rsid w:val="001203AE"/>
    <w:rsid w:val="001452B7"/>
    <w:rsid w:val="0015698F"/>
    <w:rsid w:val="001653D4"/>
    <w:rsid w:val="00174820"/>
    <w:rsid w:val="00176A80"/>
    <w:rsid w:val="00176C6A"/>
    <w:rsid w:val="001955E0"/>
    <w:rsid w:val="00196FA5"/>
    <w:rsid w:val="001A4BA7"/>
    <w:rsid w:val="001B2712"/>
    <w:rsid w:val="001C06D6"/>
    <w:rsid w:val="001C183E"/>
    <w:rsid w:val="001D0C54"/>
    <w:rsid w:val="001D116C"/>
    <w:rsid w:val="00200010"/>
    <w:rsid w:val="00211B0A"/>
    <w:rsid w:val="00216781"/>
    <w:rsid w:val="00222F6C"/>
    <w:rsid w:val="002305C0"/>
    <w:rsid w:val="00243740"/>
    <w:rsid w:val="00244D45"/>
    <w:rsid w:val="002468AC"/>
    <w:rsid w:val="00253CCD"/>
    <w:rsid w:val="00254B8F"/>
    <w:rsid w:val="00257E39"/>
    <w:rsid w:val="00274120"/>
    <w:rsid w:val="0027566F"/>
    <w:rsid w:val="002A6D7E"/>
    <w:rsid w:val="002B781B"/>
    <w:rsid w:val="002B7B64"/>
    <w:rsid w:val="002C1B47"/>
    <w:rsid w:val="002D01A7"/>
    <w:rsid w:val="002D681B"/>
    <w:rsid w:val="002E01C7"/>
    <w:rsid w:val="002F2904"/>
    <w:rsid w:val="003019BF"/>
    <w:rsid w:val="00320924"/>
    <w:rsid w:val="00321B87"/>
    <w:rsid w:val="00334D13"/>
    <w:rsid w:val="00334E81"/>
    <w:rsid w:val="00356269"/>
    <w:rsid w:val="00357247"/>
    <w:rsid w:val="00373111"/>
    <w:rsid w:val="003855C1"/>
    <w:rsid w:val="00387A67"/>
    <w:rsid w:val="003E04FB"/>
    <w:rsid w:val="003E454D"/>
    <w:rsid w:val="003F695C"/>
    <w:rsid w:val="00402EC1"/>
    <w:rsid w:val="004076A4"/>
    <w:rsid w:val="00413BD8"/>
    <w:rsid w:val="00421AB6"/>
    <w:rsid w:val="00423C6E"/>
    <w:rsid w:val="00424D16"/>
    <w:rsid w:val="00443ACE"/>
    <w:rsid w:val="0045531D"/>
    <w:rsid w:val="00460639"/>
    <w:rsid w:val="00462A4E"/>
    <w:rsid w:val="00466B36"/>
    <w:rsid w:val="00475608"/>
    <w:rsid w:val="004916F4"/>
    <w:rsid w:val="004A5523"/>
    <w:rsid w:val="004D7FE6"/>
    <w:rsid w:val="004E0B72"/>
    <w:rsid w:val="004F6A09"/>
    <w:rsid w:val="00500781"/>
    <w:rsid w:val="005030A8"/>
    <w:rsid w:val="00525EA7"/>
    <w:rsid w:val="00527793"/>
    <w:rsid w:val="00534B16"/>
    <w:rsid w:val="00540688"/>
    <w:rsid w:val="00541ADE"/>
    <w:rsid w:val="0055687F"/>
    <w:rsid w:val="00564B11"/>
    <w:rsid w:val="005A5ED6"/>
    <w:rsid w:val="005B1C20"/>
    <w:rsid w:val="005B274E"/>
    <w:rsid w:val="005B397A"/>
    <w:rsid w:val="005C65F9"/>
    <w:rsid w:val="005D3FD4"/>
    <w:rsid w:val="005E2066"/>
    <w:rsid w:val="00606F63"/>
    <w:rsid w:val="00635C2D"/>
    <w:rsid w:val="00641AFC"/>
    <w:rsid w:val="00642C42"/>
    <w:rsid w:val="00650416"/>
    <w:rsid w:val="00657186"/>
    <w:rsid w:val="00663288"/>
    <w:rsid w:val="00666320"/>
    <w:rsid w:val="006727D9"/>
    <w:rsid w:val="00677067"/>
    <w:rsid w:val="0068571A"/>
    <w:rsid w:val="00691637"/>
    <w:rsid w:val="006A1862"/>
    <w:rsid w:val="006B44D8"/>
    <w:rsid w:val="006C0263"/>
    <w:rsid w:val="006C41E4"/>
    <w:rsid w:val="006D791C"/>
    <w:rsid w:val="006F6F64"/>
    <w:rsid w:val="00721EEB"/>
    <w:rsid w:val="00726C11"/>
    <w:rsid w:val="00747C14"/>
    <w:rsid w:val="00761ABF"/>
    <w:rsid w:val="0078537E"/>
    <w:rsid w:val="0079105A"/>
    <w:rsid w:val="007A6B8E"/>
    <w:rsid w:val="007A6BF8"/>
    <w:rsid w:val="007B27F6"/>
    <w:rsid w:val="007B3157"/>
    <w:rsid w:val="007C0AEF"/>
    <w:rsid w:val="007C1234"/>
    <w:rsid w:val="007C3CCB"/>
    <w:rsid w:val="007D7524"/>
    <w:rsid w:val="007E3946"/>
    <w:rsid w:val="007E70B7"/>
    <w:rsid w:val="007F54F3"/>
    <w:rsid w:val="00814D43"/>
    <w:rsid w:val="008276C3"/>
    <w:rsid w:val="00831E21"/>
    <w:rsid w:val="008323A8"/>
    <w:rsid w:val="008335AE"/>
    <w:rsid w:val="00842293"/>
    <w:rsid w:val="00847A1E"/>
    <w:rsid w:val="0085003F"/>
    <w:rsid w:val="00852856"/>
    <w:rsid w:val="008569BB"/>
    <w:rsid w:val="00857B6B"/>
    <w:rsid w:val="00866ABE"/>
    <w:rsid w:val="008700B7"/>
    <w:rsid w:val="00872A69"/>
    <w:rsid w:val="0088096D"/>
    <w:rsid w:val="00890E09"/>
    <w:rsid w:val="00891495"/>
    <w:rsid w:val="008927BB"/>
    <w:rsid w:val="008A6A2A"/>
    <w:rsid w:val="00915B25"/>
    <w:rsid w:val="009174E6"/>
    <w:rsid w:val="00944DBF"/>
    <w:rsid w:val="00951263"/>
    <w:rsid w:val="00955400"/>
    <w:rsid w:val="009627F3"/>
    <w:rsid w:val="009806DE"/>
    <w:rsid w:val="00982928"/>
    <w:rsid w:val="00982941"/>
    <w:rsid w:val="00983A6B"/>
    <w:rsid w:val="00983CC3"/>
    <w:rsid w:val="009A4C70"/>
    <w:rsid w:val="009A7FB7"/>
    <w:rsid w:val="009C3E1A"/>
    <w:rsid w:val="009C4076"/>
    <w:rsid w:val="009D01E0"/>
    <w:rsid w:val="009E1F3B"/>
    <w:rsid w:val="009F4285"/>
    <w:rsid w:val="00A03403"/>
    <w:rsid w:val="00A2029F"/>
    <w:rsid w:val="00A2662B"/>
    <w:rsid w:val="00A308C1"/>
    <w:rsid w:val="00A62843"/>
    <w:rsid w:val="00A63BB5"/>
    <w:rsid w:val="00A70C1F"/>
    <w:rsid w:val="00A74BE6"/>
    <w:rsid w:val="00A85E5F"/>
    <w:rsid w:val="00A87195"/>
    <w:rsid w:val="00A967EF"/>
    <w:rsid w:val="00AA05CE"/>
    <w:rsid w:val="00AB2933"/>
    <w:rsid w:val="00AC11BC"/>
    <w:rsid w:val="00AC19EF"/>
    <w:rsid w:val="00AD651B"/>
    <w:rsid w:val="00AE04DA"/>
    <w:rsid w:val="00B115B2"/>
    <w:rsid w:val="00B16F68"/>
    <w:rsid w:val="00B311EC"/>
    <w:rsid w:val="00B45EA5"/>
    <w:rsid w:val="00B55EB0"/>
    <w:rsid w:val="00B66BEF"/>
    <w:rsid w:val="00B70150"/>
    <w:rsid w:val="00B739C7"/>
    <w:rsid w:val="00B744AC"/>
    <w:rsid w:val="00B875ED"/>
    <w:rsid w:val="00B90B58"/>
    <w:rsid w:val="00B940BE"/>
    <w:rsid w:val="00BA41AA"/>
    <w:rsid w:val="00BB3CE7"/>
    <w:rsid w:val="00BD0CA1"/>
    <w:rsid w:val="00BD1F92"/>
    <w:rsid w:val="00C03E00"/>
    <w:rsid w:val="00C272A9"/>
    <w:rsid w:val="00C31CF4"/>
    <w:rsid w:val="00C32FC0"/>
    <w:rsid w:val="00C4208B"/>
    <w:rsid w:val="00C51724"/>
    <w:rsid w:val="00C55F7B"/>
    <w:rsid w:val="00C60763"/>
    <w:rsid w:val="00C8472D"/>
    <w:rsid w:val="00C84EBC"/>
    <w:rsid w:val="00C85E1E"/>
    <w:rsid w:val="00C921D3"/>
    <w:rsid w:val="00C92F70"/>
    <w:rsid w:val="00CC02A3"/>
    <w:rsid w:val="00CC06BF"/>
    <w:rsid w:val="00CC244C"/>
    <w:rsid w:val="00CC4462"/>
    <w:rsid w:val="00CD163B"/>
    <w:rsid w:val="00CD1CCC"/>
    <w:rsid w:val="00CD51C6"/>
    <w:rsid w:val="00CE2380"/>
    <w:rsid w:val="00D037D5"/>
    <w:rsid w:val="00D0735C"/>
    <w:rsid w:val="00D16E1F"/>
    <w:rsid w:val="00D37B3C"/>
    <w:rsid w:val="00D4356C"/>
    <w:rsid w:val="00D443C2"/>
    <w:rsid w:val="00D45900"/>
    <w:rsid w:val="00D74EF7"/>
    <w:rsid w:val="00D90E53"/>
    <w:rsid w:val="00D9157D"/>
    <w:rsid w:val="00D96E93"/>
    <w:rsid w:val="00DA79AA"/>
    <w:rsid w:val="00DC5EF3"/>
    <w:rsid w:val="00DD1DF8"/>
    <w:rsid w:val="00DD346A"/>
    <w:rsid w:val="00E1577A"/>
    <w:rsid w:val="00E20B13"/>
    <w:rsid w:val="00E248E4"/>
    <w:rsid w:val="00E26159"/>
    <w:rsid w:val="00E3564F"/>
    <w:rsid w:val="00E35ED1"/>
    <w:rsid w:val="00E41404"/>
    <w:rsid w:val="00E528A2"/>
    <w:rsid w:val="00E55BA9"/>
    <w:rsid w:val="00E74B5C"/>
    <w:rsid w:val="00E866BD"/>
    <w:rsid w:val="00E968BE"/>
    <w:rsid w:val="00EA61F0"/>
    <w:rsid w:val="00EC0687"/>
    <w:rsid w:val="00EC482E"/>
    <w:rsid w:val="00EC5DA1"/>
    <w:rsid w:val="00EE6359"/>
    <w:rsid w:val="00EF0495"/>
    <w:rsid w:val="00EF7A85"/>
    <w:rsid w:val="00F03961"/>
    <w:rsid w:val="00F302E0"/>
    <w:rsid w:val="00F32BA9"/>
    <w:rsid w:val="00F37335"/>
    <w:rsid w:val="00F402DC"/>
    <w:rsid w:val="00F40358"/>
    <w:rsid w:val="00F550BE"/>
    <w:rsid w:val="00F62D0E"/>
    <w:rsid w:val="00F6454F"/>
    <w:rsid w:val="00F71625"/>
    <w:rsid w:val="00F829A7"/>
    <w:rsid w:val="00F901AA"/>
    <w:rsid w:val="00FB0502"/>
    <w:rsid w:val="00FC3292"/>
    <w:rsid w:val="00F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EAB29"/>
  <w15:docId w15:val="{09CA5895-B8D7-41BA-AEA4-1265E655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8294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2E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2EC1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402E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2EC1"/>
    <w:rPr>
      <w:sz w:val="24"/>
    </w:rPr>
  </w:style>
  <w:style w:type="character" w:customStyle="1" w:styleId="Nadpis2Char">
    <w:name w:val="Nadpis 2 Char"/>
    <w:basedOn w:val="Standardnpsmoodstavce"/>
    <w:link w:val="Nadpis2"/>
    <w:rsid w:val="0098294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98294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829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82941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98294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98294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8294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82941"/>
    <w:rPr>
      <w:vertAlign w:val="superscript"/>
    </w:rPr>
  </w:style>
  <w:style w:type="paragraph" w:customStyle="1" w:styleId="NormlnIMP">
    <w:name w:val="Normální_IMP"/>
    <w:basedOn w:val="Normln"/>
    <w:rsid w:val="009829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9829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9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99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0232DB"/>
    <w:pPr>
      <w:suppressAutoHyphens/>
      <w:spacing w:after="0" w:line="240" w:lineRule="auto"/>
      <w:textAlignment w:val="baseline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4916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916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540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54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55400"/>
    <w:rPr>
      <w:vertAlign w:val="superscript"/>
    </w:rPr>
  </w:style>
  <w:style w:type="paragraph" w:styleId="Bezmezer">
    <w:name w:val="No Spacing"/>
    <w:uiPriority w:val="1"/>
    <w:qFormat/>
    <w:rsid w:val="006D7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B20A-7885-4821-A91D-1042C1AC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Šebrle</dc:creator>
  <cp:lastModifiedBy>Obec Staré Místo</cp:lastModifiedBy>
  <cp:revision>31</cp:revision>
  <cp:lastPrinted>2019-12-16T15:26:00Z</cp:lastPrinted>
  <dcterms:created xsi:type="dcterms:W3CDTF">2021-08-25T13:14:00Z</dcterms:created>
  <dcterms:modified xsi:type="dcterms:W3CDTF">2021-10-05T07:39:00Z</dcterms:modified>
</cp:coreProperties>
</file>