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2A" w:rsidRPr="00482C5B" w:rsidRDefault="006F452A" w:rsidP="006F452A">
      <w:pPr>
        <w:spacing w:line="276" w:lineRule="auto"/>
        <w:rPr>
          <w:rFonts w:ascii="Arial" w:hAnsi="Arial" w:cs="Arial"/>
          <w:b/>
        </w:rPr>
      </w:pPr>
      <w:r w:rsidRPr="00482C5B">
        <w:rPr>
          <w:rFonts w:ascii="Arial" w:hAnsi="Arial" w:cs="Arial"/>
          <w:b/>
        </w:rPr>
        <w:t>Příloha č. 1 k obecně závazné vyhlášce obce Dětkovice</w:t>
      </w:r>
      <w:r w:rsidRPr="006F452A"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  <w:t xml:space="preserve"> </w:t>
      </w:r>
      <w:r w:rsidRPr="006F452A">
        <w:rPr>
          <w:rFonts w:ascii="Arial" w:hAnsi="Arial" w:cs="Arial"/>
          <w:b/>
        </w:rPr>
        <w:t>o místním poplatku za užívání veřejného prostranství</w:t>
      </w:r>
    </w:p>
    <w:p w:rsidR="00616A1F" w:rsidRDefault="006F452A" w:rsidP="006F452A">
      <w:pPr>
        <w:rPr>
          <w:rFonts w:ascii="Arial" w:hAnsi="Arial" w:cs="Arial"/>
        </w:rPr>
      </w:pPr>
      <w:r w:rsidRPr="00482C5B">
        <w:rPr>
          <w:rFonts w:ascii="Arial" w:hAnsi="Arial" w:cs="Arial"/>
        </w:rPr>
        <w:t xml:space="preserve">Veřejná prostranství, na nichž se uplatňuje </w:t>
      </w:r>
      <w:r>
        <w:rPr>
          <w:rFonts w:ascii="Arial" w:hAnsi="Arial" w:cs="Arial"/>
        </w:rPr>
        <w:t>poplatek</w:t>
      </w:r>
      <w:r w:rsidRPr="00482C5B">
        <w:rPr>
          <w:rFonts w:ascii="Arial" w:hAnsi="Arial" w:cs="Arial"/>
        </w:rPr>
        <w:t xml:space="preserve"> dle čl. </w:t>
      </w:r>
      <w:r>
        <w:rPr>
          <w:rFonts w:ascii="Arial" w:hAnsi="Arial" w:cs="Arial"/>
        </w:rPr>
        <w:t>3</w:t>
      </w:r>
      <w:r w:rsidRPr="00482C5B">
        <w:rPr>
          <w:rFonts w:ascii="Arial" w:hAnsi="Arial" w:cs="Arial"/>
        </w:rPr>
        <w:t xml:space="preserve"> obecně závazné vyhlášky</w:t>
      </w:r>
      <w:r>
        <w:rPr>
          <w:rFonts w:ascii="Arial" w:hAnsi="Arial" w:cs="Arial"/>
        </w:rPr>
        <w:t xml:space="preserve"> </w:t>
      </w:r>
      <w:r w:rsidRPr="00482C5B">
        <w:rPr>
          <w:rFonts w:ascii="Arial" w:hAnsi="Arial" w:cs="Arial"/>
        </w:rPr>
        <w:t>obce Dětkovice:</w:t>
      </w:r>
    </w:p>
    <w:p w:rsidR="006F452A" w:rsidRDefault="006F452A" w:rsidP="006F452A">
      <w:pPr>
        <w:rPr>
          <w:rFonts w:ascii="Arial" w:hAnsi="Arial" w:cs="Arial"/>
        </w:rPr>
      </w:pPr>
    </w:p>
    <w:p w:rsidR="006F452A" w:rsidRDefault="009F44F4" w:rsidP="009F44F4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konci obce směr na Pačlavice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76, 1583/8 a 1605</w:t>
      </w:r>
    </w:p>
    <w:p w:rsidR="009F44F4" w:rsidRDefault="009F44F4" w:rsidP="009F44F4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 kaple sv. Floriána a jejím okolí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1583/7, 1583/11, 1583/12, 1583/13, 1585/1, 1585/2, 1585/3, 1585/5, 1585/17, 1589/1 a 1607</w:t>
      </w:r>
    </w:p>
    <w:p w:rsidR="009F44F4" w:rsidRDefault="009F44F4" w:rsidP="009F44F4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proofErr w:type="spellStart"/>
      <w:r>
        <w:rPr>
          <w:rFonts w:ascii="Arial" w:hAnsi="Arial" w:cs="Arial"/>
        </w:rPr>
        <w:t>Trpínky</w:t>
      </w:r>
      <w:proofErr w:type="spellEnd"/>
      <w:r>
        <w:rPr>
          <w:rFonts w:ascii="Arial" w:hAnsi="Arial" w:cs="Arial"/>
        </w:rPr>
        <w:t xml:space="preserve"> a u </w:t>
      </w:r>
      <w:proofErr w:type="spellStart"/>
      <w:r>
        <w:rPr>
          <w:rFonts w:ascii="Arial" w:hAnsi="Arial" w:cs="Arial"/>
        </w:rPr>
        <w:t>Trpínek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1583/6, 1583/14, 1586/1, 1588/1, 1688 a 1690</w:t>
      </w:r>
    </w:p>
    <w:p w:rsidR="009F44F4" w:rsidRDefault="009F44F4" w:rsidP="009F44F4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okolí obecního úřadu, kulturního domu a ulice </w:t>
      </w:r>
      <w:proofErr w:type="spellStart"/>
      <w:r>
        <w:rPr>
          <w:rFonts w:ascii="Arial" w:hAnsi="Arial" w:cs="Arial"/>
        </w:rPr>
        <w:t>Záškolí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884/2, 884/7, 885/2, 885/11, 930/44, 930/75, 830/208, 1583/15, 1587/2 a 1689</w:t>
      </w:r>
    </w:p>
    <w:p w:rsidR="009F44F4" w:rsidRPr="006F452A" w:rsidRDefault="009F44F4" w:rsidP="009F44F4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 Hrádečku a dále</w:t>
      </w:r>
      <w:bookmarkStart w:id="0" w:name="_GoBack"/>
      <w:bookmarkEnd w:id="0"/>
      <w:r>
        <w:rPr>
          <w:rFonts w:ascii="Arial" w:hAnsi="Arial" w:cs="Arial"/>
        </w:rPr>
        <w:t xml:space="preserve"> směrem na Švábenice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884/1, 884/6, 930/178, 958/2, 1571/1, 1572/1, 1583/4 a 1583/5</w:t>
      </w:r>
    </w:p>
    <w:p w:rsidR="006F452A" w:rsidRPr="006F452A" w:rsidRDefault="006F452A" w:rsidP="009F44F4">
      <w:pPr>
        <w:spacing w:before="120" w:after="240"/>
      </w:pPr>
    </w:p>
    <w:sectPr w:rsidR="006F452A" w:rsidRPr="006F4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B463A"/>
    <w:multiLevelType w:val="hybridMultilevel"/>
    <w:tmpl w:val="8D326166"/>
    <w:lvl w:ilvl="0" w:tplc="495A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9F"/>
    <w:rsid w:val="0053349F"/>
    <w:rsid w:val="00616A1F"/>
    <w:rsid w:val="006F452A"/>
    <w:rsid w:val="009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3C0AF-BF5F-438F-92B2-5628A18F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52A"/>
    <w:pPr>
      <w:spacing w:after="120" w:line="240" w:lineRule="auto"/>
      <w:jc w:val="both"/>
    </w:pPr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Zacpálková</dc:creator>
  <cp:keywords/>
  <dc:description/>
  <cp:lastModifiedBy>Veronika Zacpálková</cp:lastModifiedBy>
  <cp:revision>3</cp:revision>
  <dcterms:created xsi:type="dcterms:W3CDTF">2023-11-27T11:07:00Z</dcterms:created>
  <dcterms:modified xsi:type="dcterms:W3CDTF">2023-11-27T13:36:00Z</dcterms:modified>
</cp:coreProperties>
</file>