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7C645" w14:textId="7332F48B" w:rsidR="00F1313F" w:rsidRDefault="00F1313F" w:rsidP="00F1313F">
      <w:pPr>
        <w:spacing w:line="276" w:lineRule="auto"/>
        <w:jc w:val="center"/>
        <w:rPr>
          <w:noProof/>
        </w:rPr>
      </w:pPr>
      <w:r w:rsidRPr="00285E57">
        <w:rPr>
          <w:noProof/>
        </w:rPr>
        <w:drawing>
          <wp:inline distT="0" distB="0" distL="0" distR="0" wp14:anchorId="293C1113" wp14:editId="3C228502">
            <wp:extent cx="815340" cy="990600"/>
            <wp:effectExtent l="0" t="0" r="3810" b="0"/>
            <wp:docPr id="17124062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DF9AB" w14:textId="77777777" w:rsidR="00F1313F" w:rsidRPr="000642A8" w:rsidRDefault="00F1313F" w:rsidP="00F1313F">
      <w:pPr>
        <w:spacing w:line="276" w:lineRule="auto"/>
        <w:ind w:left="2832" w:firstLine="708"/>
        <w:rPr>
          <w:rFonts w:ascii="Book Antiqua" w:hAnsi="Book Antiqua" w:cs="Arial"/>
          <w:b/>
        </w:rPr>
      </w:pPr>
      <w:r w:rsidRPr="000642A8">
        <w:rPr>
          <w:rFonts w:ascii="Book Antiqua" w:hAnsi="Book Antiqua" w:cs="Arial"/>
          <w:b/>
        </w:rPr>
        <w:t>OBEC PAVLOV</w:t>
      </w:r>
    </w:p>
    <w:p w14:paraId="06CFDC3C" w14:textId="77777777" w:rsidR="00F1313F" w:rsidRDefault="00F1313F" w:rsidP="00F1313F">
      <w:pPr>
        <w:spacing w:line="276" w:lineRule="auto"/>
        <w:jc w:val="center"/>
        <w:rPr>
          <w:rFonts w:ascii="Book Antiqua" w:hAnsi="Book Antiqua" w:cs="Arial"/>
          <w:b/>
        </w:rPr>
      </w:pPr>
      <w:r w:rsidRPr="000642A8">
        <w:rPr>
          <w:rFonts w:ascii="Book Antiqua" w:hAnsi="Book Antiqua" w:cs="Arial"/>
          <w:b/>
        </w:rPr>
        <w:t>Zastupitelstvo obce Pavlov</w:t>
      </w:r>
    </w:p>
    <w:p w14:paraId="4DCD5ABB" w14:textId="77777777" w:rsidR="0087640B" w:rsidRDefault="0087640B" w:rsidP="00F1313F">
      <w:pPr>
        <w:spacing w:line="276" w:lineRule="auto"/>
        <w:jc w:val="center"/>
        <w:rPr>
          <w:rFonts w:ascii="Book Antiqua" w:hAnsi="Book Antiqua" w:cs="Arial"/>
          <w:b/>
        </w:rPr>
      </w:pPr>
    </w:p>
    <w:p w14:paraId="6F4093C1" w14:textId="77777777" w:rsidR="00F1313F" w:rsidRDefault="00F1313F" w:rsidP="00F1313F">
      <w:pPr>
        <w:pStyle w:val="NormlnIMP"/>
        <w:spacing w:line="240" w:lineRule="auto"/>
        <w:jc w:val="center"/>
        <w:rPr>
          <w:rFonts w:ascii="Book Antiqua" w:hAnsi="Book Antiqua" w:cs="Arial"/>
          <w:b/>
        </w:rPr>
      </w:pPr>
      <w:r w:rsidRPr="000642A8">
        <w:rPr>
          <w:rFonts w:ascii="Book Antiqua" w:hAnsi="Book Antiqua" w:cs="Arial"/>
          <w:b/>
        </w:rPr>
        <w:t>Obecně závazná vyhláška obce Pavlov</w:t>
      </w:r>
    </w:p>
    <w:p w14:paraId="065B8A2C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C832C2B" w14:textId="5F3B1EC3" w:rsidR="00BF0622" w:rsidRPr="00F1313F" w:rsidRDefault="00BF0622" w:rsidP="00F77109">
      <w:pPr>
        <w:spacing w:line="276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F1313F">
        <w:rPr>
          <w:rFonts w:ascii="Book Antiqua" w:hAnsi="Book Antiqua" w:cs="Arial"/>
          <w:b/>
          <w:sz w:val="28"/>
          <w:szCs w:val="28"/>
        </w:rPr>
        <w:t xml:space="preserve">o zřízení </w:t>
      </w:r>
      <w:r w:rsidR="00801F25">
        <w:rPr>
          <w:rFonts w:ascii="Book Antiqua" w:hAnsi="Book Antiqua" w:cs="Arial"/>
          <w:b/>
          <w:sz w:val="28"/>
          <w:szCs w:val="28"/>
        </w:rPr>
        <w:t>O</w:t>
      </w:r>
      <w:r w:rsidRPr="00F1313F">
        <w:rPr>
          <w:rFonts w:ascii="Book Antiqua" w:hAnsi="Book Antiqua" w:cs="Arial"/>
          <w:b/>
          <w:sz w:val="28"/>
          <w:szCs w:val="28"/>
        </w:rPr>
        <w:t xml:space="preserve">becní </w:t>
      </w:r>
      <w:r w:rsidR="00801F25">
        <w:rPr>
          <w:rFonts w:ascii="Book Antiqua" w:hAnsi="Book Antiqua" w:cs="Arial"/>
          <w:b/>
          <w:sz w:val="28"/>
          <w:szCs w:val="28"/>
        </w:rPr>
        <w:t>p</w:t>
      </w:r>
      <w:r w:rsidRPr="00F1313F">
        <w:rPr>
          <w:rFonts w:ascii="Book Antiqua" w:hAnsi="Book Antiqua" w:cs="Arial"/>
          <w:b/>
          <w:sz w:val="28"/>
          <w:szCs w:val="28"/>
        </w:rPr>
        <w:t>olicie</w:t>
      </w:r>
    </w:p>
    <w:p w14:paraId="102D7022" w14:textId="77777777" w:rsidR="000572ED" w:rsidRPr="00F1313F" w:rsidRDefault="000572ED" w:rsidP="000572ED">
      <w:pPr>
        <w:jc w:val="center"/>
        <w:rPr>
          <w:rFonts w:ascii="Book Antiqua" w:hAnsi="Book Antiqua" w:cs="Arial"/>
          <w:sz w:val="22"/>
          <w:szCs w:val="22"/>
        </w:rPr>
      </w:pPr>
    </w:p>
    <w:p w14:paraId="3A337C94" w14:textId="77777777" w:rsidR="000572ED" w:rsidRPr="00F1313F" w:rsidRDefault="000572ED" w:rsidP="000572ED">
      <w:pPr>
        <w:jc w:val="center"/>
        <w:rPr>
          <w:rFonts w:ascii="Book Antiqua" w:hAnsi="Book Antiqua" w:cs="Arial"/>
          <w:sz w:val="22"/>
          <w:szCs w:val="22"/>
        </w:rPr>
      </w:pPr>
    </w:p>
    <w:p w14:paraId="643F0464" w14:textId="0654544F" w:rsidR="000572ED" w:rsidRPr="00F1313F" w:rsidRDefault="000572ED" w:rsidP="00326490">
      <w:pPr>
        <w:pStyle w:val="Zkladntext"/>
        <w:jc w:val="both"/>
        <w:rPr>
          <w:rFonts w:ascii="Book Antiqua" w:hAnsi="Book Antiqua" w:cs="Arial"/>
          <w:sz w:val="22"/>
          <w:szCs w:val="22"/>
        </w:rPr>
      </w:pPr>
      <w:r w:rsidRPr="00F1313F">
        <w:rPr>
          <w:rFonts w:ascii="Book Antiqua" w:hAnsi="Book Antiqua" w:cs="Arial"/>
          <w:sz w:val="22"/>
          <w:szCs w:val="22"/>
        </w:rPr>
        <w:t>Zastupitelstvo obce</w:t>
      </w:r>
      <w:r w:rsidR="00BE1FAE" w:rsidRPr="00F1313F">
        <w:rPr>
          <w:rFonts w:ascii="Book Antiqua" w:hAnsi="Book Antiqua" w:cs="Arial"/>
          <w:sz w:val="22"/>
          <w:szCs w:val="22"/>
        </w:rPr>
        <w:t xml:space="preserve"> </w:t>
      </w:r>
      <w:r w:rsidRPr="00F1313F">
        <w:rPr>
          <w:rFonts w:ascii="Book Antiqua" w:hAnsi="Book Antiqua" w:cs="Arial"/>
          <w:sz w:val="22"/>
          <w:szCs w:val="22"/>
        </w:rPr>
        <w:t xml:space="preserve"> </w:t>
      </w:r>
      <w:r w:rsidR="00C012D3" w:rsidRPr="00F1313F">
        <w:rPr>
          <w:rFonts w:ascii="Book Antiqua" w:hAnsi="Book Antiqua" w:cs="Arial"/>
          <w:sz w:val="22"/>
          <w:szCs w:val="22"/>
          <w:lang w:val="cs-CZ"/>
        </w:rPr>
        <w:t xml:space="preserve">Pavlov </w:t>
      </w:r>
      <w:r w:rsidRPr="00F1313F">
        <w:rPr>
          <w:rFonts w:ascii="Book Antiqua" w:hAnsi="Book Antiqua" w:cs="Arial"/>
          <w:sz w:val="22"/>
          <w:szCs w:val="22"/>
        </w:rPr>
        <w:t xml:space="preserve">se na svém zasedání dne </w:t>
      </w:r>
      <w:r w:rsidR="00F1313F">
        <w:rPr>
          <w:rFonts w:ascii="Book Antiqua" w:hAnsi="Book Antiqua" w:cs="Arial"/>
          <w:sz w:val="22"/>
          <w:szCs w:val="22"/>
          <w:lang w:val="cs-CZ"/>
        </w:rPr>
        <w:t>7. 11. 2023</w:t>
      </w:r>
      <w:r w:rsidRPr="00F1313F">
        <w:rPr>
          <w:rFonts w:ascii="Book Antiqua" w:hAnsi="Book Antiqua" w:cs="Arial"/>
          <w:sz w:val="22"/>
          <w:szCs w:val="22"/>
        </w:rPr>
        <w:t xml:space="preserve"> usnesením </w:t>
      </w:r>
      <w:r w:rsidR="001665EC" w:rsidRPr="00F1313F">
        <w:rPr>
          <w:rFonts w:ascii="Book Antiqua" w:hAnsi="Book Antiqua" w:cs="Arial"/>
          <w:sz w:val="22"/>
          <w:szCs w:val="22"/>
        </w:rPr>
        <w:br/>
      </w:r>
      <w:r w:rsidRPr="00F1313F">
        <w:rPr>
          <w:rFonts w:ascii="Book Antiqua" w:hAnsi="Book Antiqua" w:cs="Arial"/>
          <w:sz w:val="22"/>
          <w:szCs w:val="22"/>
        </w:rPr>
        <w:t>č.</w:t>
      </w:r>
      <w:r w:rsidR="00F1313F">
        <w:rPr>
          <w:rFonts w:ascii="Book Antiqua" w:hAnsi="Book Antiqua" w:cs="Arial"/>
          <w:sz w:val="22"/>
          <w:szCs w:val="22"/>
          <w:lang w:val="cs-CZ"/>
        </w:rPr>
        <w:t xml:space="preserve"> 8</w:t>
      </w:r>
      <w:r w:rsidRPr="00F1313F">
        <w:rPr>
          <w:rFonts w:ascii="Book Antiqua" w:hAnsi="Book Antiqua" w:cs="Arial"/>
          <w:sz w:val="22"/>
          <w:szCs w:val="22"/>
        </w:rPr>
        <w:t xml:space="preserve"> usneslo vydat na základě </w:t>
      </w:r>
      <w:proofErr w:type="spellStart"/>
      <w:r w:rsidRPr="00F1313F">
        <w:rPr>
          <w:rFonts w:ascii="Book Antiqua" w:hAnsi="Book Antiqua" w:cs="Arial"/>
          <w:sz w:val="22"/>
          <w:szCs w:val="22"/>
        </w:rPr>
        <w:t>ust</w:t>
      </w:r>
      <w:proofErr w:type="spellEnd"/>
      <w:r w:rsidRPr="00F1313F">
        <w:rPr>
          <w:rFonts w:ascii="Book Antiqua" w:hAnsi="Book Antiqua" w:cs="Arial"/>
          <w:sz w:val="22"/>
          <w:szCs w:val="22"/>
        </w:rPr>
        <w:t>. § 1 odst. 1 zákona č. 553/1991 Sb., o obecní policii, ve znění</w:t>
      </w:r>
      <w:r w:rsidRPr="00F1313F">
        <w:rPr>
          <w:rFonts w:ascii="Book Antiqua" w:hAnsi="Book Antiqua" w:cs="Arial"/>
          <w:b/>
          <w:sz w:val="22"/>
          <w:szCs w:val="22"/>
        </w:rPr>
        <w:t xml:space="preserve"> </w:t>
      </w:r>
      <w:r w:rsidRPr="00F1313F">
        <w:rPr>
          <w:rFonts w:ascii="Book Antiqua" w:hAnsi="Book Antiqua" w:cs="Arial"/>
          <w:sz w:val="22"/>
          <w:szCs w:val="22"/>
        </w:rPr>
        <w:t>pozdějších předpisů a v souladu s </w:t>
      </w:r>
      <w:proofErr w:type="spellStart"/>
      <w:r w:rsidRPr="00F1313F">
        <w:rPr>
          <w:rFonts w:ascii="Book Antiqua" w:hAnsi="Book Antiqua" w:cs="Arial"/>
          <w:sz w:val="22"/>
          <w:szCs w:val="22"/>
        </w:rPr>
        <w:t>ust</w:t>
      </w:r>
      <w:proofErr w:type="spellEnd"/>
      <w:r w:rsidRPr="00F1313F">
        <w:rPr>
          <w:rFonts w:ascii="Book Antiqua" w:hAnsi="Book Antiqua" w:cs="Arial"/>
          <w:sz w:val="22"/>
          <w:szCs w:val="22"/>
        </w:rPr>
        <w:t xml:space="preserve">. § 10 písm. d) a </w:t>
      </w:r>
      <w:proofErr w:type="spellStart"/>
      <w:r w:rsidRPr="00F1313F">
        <w:rPr>
          <w:rFonts w:ascii="Book Antiqua" w:hAnsi="Book Antiqua" w:cs="Arial"/>
          <w:sz w:val="22"/>
          <w:szCs w:val="22"/>
        </w:rPr>
        <w:t>ust</w:t>
      </w:r>
      <w:proofErr w:type="spellEnd"/>
      <w:r w:rsidRPr="00F1313F">
        <w:rPr>
          <w:rFonts w:ascii="Book Antiqua" w:hAnsi="Book Antiqua" w:cs="Arial"/>
          <w:sz w:val="22"/>
          <w:szCs w:val="22"/>
        </w:rPr>
        <w:t xml:space="preserve">. § </w:t>
      </w:r>
      <w:r w:rsidR="00326490" w:rsidRPr="00F1313F">
        <w:rPr>
          <w:rFonts w:ascii="Book Antiqua" w:hAnsi="Book Antiqua" w:cs="Arial"/>
          <w:sz w:val="22"/>
          <w:szCs w:val="22"/>
        </w:rPr>
        <w:t>84 odst. 2 písmeno h) zákona č. </w:t>
      </w:r>
      <w:r w:rsidRPr="00F1313F">
        <w:rPr>
          <w:rFonts w:ascii="Book Antiqua" w:hAnsi="Book Antiqua" w:cs="Arial"/>
          <w:sz w:val="22"/>
          <w:szCs w:val="22"/>
        </w:rPr>
        <w:t>128/2000 Sb.</w:t>
      </w:r>
      <w:r w:rsidR="005F66CE" w:rsidRPr="00F1313F">
        <w:rPr>
          <w:rFonts w:ascii="Book Antiqua" w:hAnsi="Book Antiqua" w:cs="Arial"/>
          <w:sz w:val="22"/>
          <w:szCs w:val="22"/>
        </w:rPr>
        <w:t xml:space="preserve">, o obcích (obecní zřízení), ve znění </w:t>
      </w:r>
      <w:r w:rsidRPr="00F1313F">
        <w:rPr>
          <w:rFonts w:ascii="Book Antiqua" w:hAnsi="Book Antiqua" w:cs="Arial"/>
          <w:sz w:val="22"/>
          <w:szCs w:val="22"/>
        </w:rPr>
        <w:t>pozdějších předpisů, tuto obecně závaznou vyhlášku</w:t>
      </w:r>
      <w:r w:rsidR="00877D4A" w:rsidRPr="00F1313F">
        <w:rPr>
          <w:rFonts w:ascii="Book Antiqua" w:hAnsi="Book Antiqua" w:cs="Arial"/>
          <w:sz w:val="22"/>
          <w:szCs w:val="22"/>
          <w:lang w:val="cs-CZ"/>
        </w:rPr>
        <w:t xml:space="preserve"> (dále jen „vyhláška“)</w:t>
      </w:r>
      <w:r w:rsidRPr="00F1313F">
        <w:rPr>
          <w:rFonts w:ascii="Book Antiqua" w:hAnsi="Book Antiqua" w:cs="Arial"/>
          <w:sz w:val="22"/>
          <w:szCs w:val="22"/>
        </w:rPr>
        <w:t>:</w:t>
      </w:r>
    </w:p>
    <w:p w14:paraId="60986D3B" w14:textId="77777777" w:rsidR="000572ED" w:rsidRPr="00F1313F" w:rsidRDefault="000572ED" w:rsidP="00326490">
      <w:pPr>
        <w:pStyle w:val="Zkladntext"/>
        <w:jc w:val="both"/>
        <w:rPr>
          <w:rFonts w:ascii="Book Antiqua" w:hAnsi="Book Antiqua" w:cs="Arial"/>
          <w:sz w:val="22"/>
          <w:szCs w:val="22"/>
        </w:rPr>
      </w:pPr>
    </w:p>
    <w:p w14:paraId="52A368C5" w14:textId="77777777" w:rsidR="000572ED" w:rsidRPr="00F1313F" w:rsidRDefault="000572ED" w:rsidP="000572ED">
      <w:pPr>
        <w:pStyle w:val="Zkladntext"/>
        <w:jc w:val="center"/>
        <w:rPr>
          <w:rFonts w:ascii="Book Antiqua" w:hAnsi="Book Antiqua" w:cs="Arial"/>
          <w:b/>
          <w:bCs/>
          <w:sz w:val="22"/>
          <w:szCs w:val="22"/>
        </w:rPr>
      </w:pPr>
      <w:r w:rsidRPr="00F1313F">
        <w:rPr>
          <w:rFonts w:ascii="Book Antiqua" w:hAnsi="Book Antiqua" w:cs="Arial"/>
          <w:b/>
          <w:bCs/>
          <w:sz w:val="22"/>
          <w:szCs w:val="22"/>
        </w:rPr>
        <w:t>Čl. 1</w:t>
      </w:r>
    </w:p>
    <w:p w14:paraId="61F71C77" w14:textId="46842EA6" w:rsidR="000572ED" w:rsidRPr="00F1313F" w:rsidRDefault="000572ED" w:rsidP="000572ED">
      <w:pPr>
        <w:pStyle w:val="Zkladntext"/>
        <w:ind w:firstLine="601"/>
        <w:rPr>
          <w:rFonts w:ascii="Book Antiqua" w:hAnsi="Book Antiqua" w:cs="Arial"/>
          <w:sz w:val="22"/>
          <w:szCs w:val="22"/>
          <w:lang w:val="cs-CZ"/>
        </w:rPr>
      </w:pPr>
      <w:r w:rsidRPr="00F1313F">
        <w:rPr>
          <w:rFonts w:ascii="Book Antiqua" w:hAnsi="Book Antiqua" w:cs="Arial"/>
          <w:sz w:val="22"/>
          <w:szCs w:val="22"/>
        </w:rPr>
        <w:t>V</w:t>
      </w:r>
      <w:r w:rsidR="00BE1FAE" w:rsidRPr="00F1313F">
        <w:rPr>
          <w:rFonts w:ascii="Book Antiqua" w:hAnsi="Book Antiqua" w:cs="Arial"/>
          <w:sz w:val="22"/>
          <w:szCs w:val="22"/>
        </w:rPr>
        <w:t> </w:t>
      </w:r>
      <w:r w:rsidRPr="00F1313F">
        <w:rPr>
          <w:rFonts w:ascii="Book Antiqua" w:hAnsi="Book Antiqua" w:cs="Arial"/>
          <w:sz w:val="22"/>
          <w:szCs w:val="22"/>
        </w:rPr>
        <w:t>obci</w:t>
      </w:r>
      <w:r w:rsidR="00C012D3" w:rsidRPr="00F1313F">
        <w:rPr>
          <w:rFonts w:ascii="Book Antiqua" w:hAnsi="Book Antiqua" w:cs="Arial"/>
          <w:sz w:val="22"/>
          <w:szCs w:val="22"/>
          <w:lang w:val="cs-CZ"/>
        </w:rPr>
        <w:t xml:space="preserve"> Pavlov</w:t>
      </w:r>
      <w:r w:rsidRPr="00F1313F">
        <w:rPr>
          <w:rFonts w:ascii="Book Antiqua" w:hAnsi="Book Antiqua" w:cs="Arial"/>
          <w:sz w:val="22"/>
          <w:szCs w:val="22"/>
        </w:rPr>
        <w:t xml:space="preserve"> se ke dni </w:t>
      </w:r>
      <w:r w:rsidR="00C012D3" w:rsidRPr="00F1313F">
        <w:rPr>
          <w:rFonts w:ascii="Book Antiqua" w:hAnsi="Book Antiqua" w:cs="Arial"/>
          <w:sz w:val="22"/>
          <w:szCs w:val="22"/>
          <w:lang w:val="cs-CZ"/>
        </w:rPr>
        <w:t>1. 3. 2024</w:t>
      </w:r>
      <w:r w:rsidRPr="00F1313F">
        <w:rPr>
          <w:rFonts w:ascii="Book Antiqua" w:hAnsi="Book Antiqua" w:cs="Arial"/>
          <w:sz w:val="22"/>
          <w:szCs w:val="22"/>
        </w:rPr>
        <w:t xml:space="preserve"> zřizuje Obecní</w:t>
      </w:r>
      <w:r w:rsidR="00C012D3" w:rsidRPr="00F1313F">
        <w:rPr>
          <w:rFonts w:ascii="Book Antiqua" w:hAnsi="Book Antiqua" w:cs="Arial"/>
          <w:sz w:val="22"/>
          <w:szCs w:val="22"/>
          <w:lang w:val="cs-CZ"/>
        </w:rPr>
        <w:t xml:space="preserve"> policie Pavlov.</w:t>
      </w:r>
    </w:p>
    <w:p w14:paraId="600BE555" w14:textId="77777777" w:rsidR="000572ED" w:rsidRPr="00F1313F" w:rsidRDefault="000572ED" w:rsidP="000572ED">
      <w:pPr>
        <w:pStyle w:val="Zkladntext"/>
        <w:rPr>
          <w:rFonts w:ascii="Book Antiqua" w:hAnsi="Book Antiqua" w:cs="Arial"/>
          <w:sz w:val="22"/>
          <w:szCs w:val="22"/>
        </w:rPr>
      </w:pPr>
    </w:p>
    <w:p w14:paraId="4369E17E" w14:textId="77777777" w:rsidR="000572ED" w:rsidRPr="00F1313F" w:rsidRDefault="000572ED" w:rsidP="000572ED">
      <w:pPr>
        <w:pStyle w:val="Zkladntext"/>
        <w:jc w:val="center"/>
        <w:rPr>
          <w:rFonts w:ascii="Book Antiqua" w:hAnsi="Book Antiqua" w:cs="Arial"/>
          <w:b/>
          <w:bCs/>
          <w:sz w:val="22"/>
          <w:szCs w:val="22"/>
        </w:rPr>
      </w:pPr>
      <w:r w:rsidRPr="00F1313F">
        <w:rPr>
          <w:rFonts w:ascii="Book Antiqua" w:hAnsi="Book Antiqua" w:cs="Arial"/>
          <w:b/>
          <w:bCs/>
          <w:sz w:val="22"/>
          <w:szCs w:val="22"/>
        </w:rPr>
        <w:t>Čl. 2</w:t>
      </w:r>
    </w:p>
    <w:p w14:paraId="7679A7F1" w14:textId="2C369F26" w:rsidR="00F77109" w:rsidRPr="00F1313F" w:rsidRDefault="00F77109" w:rsidP="00F77109">
      <w:pPr>
        <w:spacing w:before="120" w:line="288" w:lineRule="auto"/>
        <w:ind w:firstLine="708"/>
        <w:jc w:val="both"/>
        <w:rPr>
          <w:rFonts w:ascii="Book Antiqua" w:hAnsi="Book Antiqua" w:cs="Arial"/>
          <w:sz w:val="22"/>
          <w:szCs w:val="22"/>
        </w:rPr>
      </w:pPr>
      <w:r w:rsidRPr="00F1313F">
        <w:rPr>
          <w:rFonts w:ascii="Book Antiqua" w:hAnsi="Book Antiqua" w:cs="Arial"/>
          <w:sz w:val="22"/>
          <w:szCs w:val="22"/>
        </w:rPr>
        <w:t xml:space="preserve">Tato vyhláška nabývá účinnosti dnem </w:t>
      </w:r>
      <w:r w:rsidR="00C012D3" w:rsidRPr="00F1313F">
        <w:rPr>
          <w:rFonts w:ascii="Book Antiqua" w:hAnsi="Book Antiqua" w:cs="Arial"/>
          <w:sz w:val="22"/>
          <w:szCs w:val="22"/>
        </w:rPr>
        <w:t>1. 3. 2024.</w:t>
      </w:r>
    </w:p>
    <w:p w14:paraId="342CCADA" w14:textId="77777777" w:rsidR="00F77109" w:rsidRDefault="00F77109" w:rsidP="00F77109">
      <w:pPr>
        <w:pStyle w:val="Nzvylnk"/>
        <w:jc w:val="left"/>
        <w:rPr>
          <w:rFonts w:ascii="Book Antiqua" w:hAnsi="Book Antiqua" w:cs="Arial"/>
          <w:b w:val="0"/>
          <w:bCs w:val="0"/>
          <w:i/>
          <w:color w:val="1A4BD6"/>
          <w:szCs w:val="24"/>
        </w:rPr>
      </w:pPr>
    </w:p>
    <w:p w14:paraId="6A384CEC" w14:textId="77777777" w:rsidR="007E4F8F" w:rsidRDefault="007E4F8F" w:rsidP="00F77109">
      <w:pPr>
        <w:pStyle w:val="Nzvylnk"/>
        <w:jc w:val="left"/>
        <w:rPr>
          <w:rFonts w:ascii="Book Antiqua" w:hAnsi="Book Antiqua" w:cs="Arial"/>
          <w:b w:val="0"/>
          <w:bCs w:val="0"/>
          <w:i/>
          <w:color w:val="1A4BD6"/>
          <w:szCs w:val="24"/>
        </w:rPr>
      </w:pPr>
    </w:p>
    <w:p w14:paraId="4FB00E19" w14:textId="77777777" w:rsidR="007E4F8F" w:rsidRPr="00F1313F" w:rsidRDefault="007E4F8F" w:rsidP="00F77109">
      <w:pPr>
        <w:pStyle w:val="Nzvylnk"/>
        <w:jc w:val="left"/>
        <w:rPr>
          <w:rFonts w:ascii="Book Antiqua" w:hAnsi="Book Antiqua" w:cs="Arial"/>
          <w:b w:val="0"/>
          <w:bCs w:val="0"/>
          <w:i/>
          <w:color w:val="1A4BD6"/>
          <w:szCs w:val="24"/>
        </w:rPr>
      </w:pPr>
    </w:p>
    <w:p w14:paraId="25961EF1" w14:textId="1C03AC4F" w:rsidR="000572ED" w:rsidRPr="006B63FA" w:rsidRDefault="006B63FA" w:rsidP="000572ED">
      <w:pPr>
        <w:pStyle w:val="Zkladntext"/>
        <w:jc w:val="center"/>
        <w:rPr>
          <w:rFonts w:ascii="Book Antiqua" w:hAnsi="Book Antiqua" w:cs="Arial"/>
          <w:sz w:val="22"/>
          <w:szCs w:val="22"/>
          <w:lang w:val="cs-CZ"/>
        </w:rPr>
      </w:pPr>
      <w:r>
        <w:rPr>
          <w:rFonts w:ascii="Book Antiqua" w:hAnsi="Book Antiqua" w:cs="Arial"/>
          <w:sz w:val="22"/>
          <w:szCs w:val="22"/>
          <w:lang w:val="cs-CZ"/>
        </w:rPr>
        <w:t>……………………………………                                           ………………………………….</w:t>
      </w:r>
    </w:p>
    <w:p w14:paraId="0B2DB9E1" w14:textId="2CA6D4DA" w:rsidR="000572ED" w:rsidRPr="00F1313F" w:rsidRDefault="007E4F8F" w:rsidP="00BB6D69">
      <w:pPr>
        <w:pStyle w:val="Zkladntext"/>
        <w:rPr>
          <w:rFonts w:ascii="Book Antiqua" w:hAnsi="Book Antiqua" w:cs="Arial"/>
          <w:sz w:val="22"/>
          <w:szCs w:val="22"/>
          <w:lang w:val="cs-CZ"/>
        </w:rPr>
      </w:pPr>
      <w:r>
        <w:rPr>
          <w:rFonts w:ascii="Book Antiqua" w:hAnsi="Book Antiqua" w:cs="Arial"/>
          <w:sz w:val="22"/>
          <w:szCs w:val="22"/>
          <w:lang w:val="cs-CZ"/>
        </w:rPr>
        <w:t xml:space="preserve">          </w:t>
      </w:r>
      <w:r w:rsidR="00C012D3" w:rsidRPr="00F1313F">
        <w:rPr>
          <w:rFonts w:ascii="Book Antiqua" w:hAnsi="Book Antiqua" w:cs="Arial"/>
          <w:sz w:val="22"/>
          <w:szCs w:val="22"/>
          <w:lang w:val="cs-CZ"/>
        </w:rPr>
        <w:t>JUDr. Pavel Műller, v.r.</w:t>
      </w:r>
      <w:r w:rsidR="00C012D3" w:rsidRPr="00F1313F">
        <w:rPr>
          <w:rFonts w:ascii="Book Antiqua" w:hAnsi="Book Antiqua" w:cs="Arial"/>
          <w:sz w:val="22"/>
          <w:szCs w:val="22"/>
          <w:lang w:val="cs-CZ"/>
        </w:rPr>
        <w:tab/>
      </w:r>
      <w:r w:rsidR="00C012D3" w:rsidRPr="00F1313F">
        <w:rPr>
          <w:rFonts w:ascii="Book Antiqua" w:hAnsi="Book Antiqua" w:cs="Arial"/>
          <w:sz w:val="22"/>
          <w:szCs w:val="22"/>
          <w:lang w:val="cs-CZ"/>
        </w:rPr>
        <w:tab/>
      </w:r>
      <w:r w:rsidR="00C012D3" w:rsidRPr="00F1313F">
        <w:rPr>
          <w:rFonts w:ascii="Book Antiqua" w:hAnsi="Book Antiqua" w:cs="Arial"/>
          <w:sz w:val="22"/>
          <w:szCs w:val="22"/>
          <w:lang w:val="cs-CZ"/>
        </w:rPr>
        <w:tab/>
      </w:r>
      <w:r w:rsidR="00C012D3" w:rsidRPr="00F1313F">
        <w:rPr>
          <w:rFonts w:ascii="Book Antiqua" w:hAnsi="Book Antiqua" w:cs="Arial"/>
          <w:sz w:val="22"/>
          <w:szCs w:val="22"/>
          <w:lang w:val="cs-CZ"/>
        </w:rPr>
        <w:tab/>
      </w:r>
      <w:r w:rsidR="00C012D3" w:rsidRPr="00F1313F">
        <w:rPr>
          <w:rFonts w:ascii="Book Antiqua" w:hAnsi="Book Antiqua" w:cs="Arial"/>
          <w:sz w:val="22"/>
          <w:szCs w:val="22"/>
          <w:lang w:val="cs-CZ"/>
        </w:rPr>
        <w:tab/>
        <w:t xml:space="preserve">Zdeněk </w:t>
      </w:r>
      <w:proofErr w:type="spellStart"/>
      <w:r w:rsidR="00C012D3" w:rsidRPr="00F1313F">
        <w:rPr>
          <w:rFonts w:ascii="Book Antiqua" w:hAnsi="Book Antiqua" w:cs="Arial"/>
          <w:sz w:val="22"/>
          <w:szCs w:val="22"/>
          <w:lang w:val="cs-CZ"/>
        </w:rPr>
        <w:t>Duhajský</w:t>
      </w:r>
      <w:proofErr w:type="spellEnd"/>
      <w:r w:rsidR="00F1313F">
        <w:rPr>
          <w:rFonts w:ascii="Book Antiqua" w:hAnsi="Book Antiqua" w:cs="Arial"/>
          <w:sz w:val="22"/>
          <w:szCs w:val="22"/>
          <w:lang w:val="cs-CZ"/>
        </w:rPr>
        <w:t>, v.r.</w:t>
      </w:r>
    </w:p>
    <w:p w14:paraId="2D8D6462" w14:textId="0FE4924E" w:rsidR="000572ED" w:rsidRPr="00F1313F" w:rsidRDefault="00F1313F" w:rsidP="000572ED">
      <w:pPr>
        <w:pStyle w:val="Zkladntext"/>
        <w:tabs>
          <w:tab w:val="left" w:pos="709"/>
          <w:tab w:val="left" w:pos="6946"/>
        </w:tabs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  <w:lang w:val="cs-CZ"/>
        </w:rPr>
        <w:t xml:space="preserve">         </w:t>
      </w:r>
      <w:r w:rsidR="007E4F8F">
        <w:rPr>
          <w:rFonts w:ascii="Book Antiqua" w:hAnsi="Book Antiqua" w:cs="Arial"/>
          <w:sz w:val="22"/>
          <w:szCs w:val="22"/>
          <w:lang w:val="cs-CZ"/>
        </w:rPr>
        <w:t xml:space="preserve">         </w:t>
      </w:r>
      <w:r w:rsidR="000572ED" w:rsidRPr="00F1313F">
        <w:rPr>
          <w:rFonts w:ascii="Book Antiqua" w:hAnsi="Book Antiqua" w:cs="Arial"/>
          <w:sz w:val="22"/>
          <w:szCs w:val="22"/>
        </w:rPr>
        <w:t>místostarosta</w:t>
      </w:r>
      <w:r w:rsidR="000572ED" w:rsidRPr="00F1313F">
        <w:rPr>
          <w:rFonts w:ascii="Book Antiqua" w:hAnsi="Book Antiqua" w:cs="Arial"/>
          <w:sz w:val="22"/>
          <w:szCs w:val="22"/>
        </w:rPr>
        <w:tab/>
        <w:t>starosta</w:t>
      </w:r>
    </w:p>
    <w:p w14:paraId="2450C2C5" w14:textId="77777777" w:rsidR="000572ED" w:rsidRPr="00F1313F" w:rsidRDefault="000572ED" w:rsidP="000572ED">
      <w:pPr>
        <w:jc w:val="center"/>
        <w:rPr>
          <w:rFonts w:ascii="Book Antiqua" w:hAnsi="Book Antiqua" w:cs="Arial"/>
          <w:sz w:val="22"/>
          <w:szCs w:val="22"/>
        </w:rPr>
      </w:pPr>
    </w:p>
    <w:p w14:paraId="107EE2A5" w14:textId="77777777" w:rsidR="000572ED" w:rsidRPr="00F1313F" w:rsidRDefault="000572ED" w:rsidP="000572ED">
      <w:pPr>
        <w:pStyle w:val="Zkladntext"/>
        <w:rPr>
          <w:rFonts w:ascii="Book Antiqua" w:hAnsi="Book Antiqua" w:cs="Arial"/>
          <w:sz w:val="22"/>
          <w:szCs w:val="22"/>
        </w:rPr>
      </w:pPr>
    </w:p>
    <w:sectPr w:rsidR="000572ED" w:rsidRPr="00F13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F0104" w14:textId="77777777" w:rsidR="00793CC9" w:rsidRDefault="00793CC9">
      <w:r>
        <w:separator/>
      </w:r>
    </w:p>
  </w:endnote>
  <w:endnote w:type="continuationSeparator" w:id="0">
    <w:p w14:paraId="53A2AE61" w14:textId="77777777" w:rsidR="00793CC9" w:rsidRDefault="0079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E94A5" w14:textId="77777777" w:rsidR="00793CC9" w:rsidRDefault="00793CC9">
      <w:r>
        <w:separator/>
      </w:r>
    </w:p>
  </w:footnote>
  <w:footnote w:type="continuationSeparator" w:id="0">
    <w:p w14:paraId="4218EF1A" w14:textId="77777777" w:rsidR="00793CC9" w:rsidRDefault="00793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9696980">
    <w:abstractNumId w:val="2"/>
  </w:num>
  <w:num w:numId="2" w16cid:durableId="872887088">
    <w:abstractNumId w:val="9"/>
  </w:num>
  <w:num w:numId="3" w16cid:durableId="1177501598">
    <w:abstractNumId w:val="1"/>
  </w:num>
  <w:num w:numId="4" w16cid:durableId="425424836">
    <w:abstractNumId w:val="5"/>
  </w:num>
  <w:num w:numId="5" w16cid:durableId="1049109553">
    <w:abstractNumId w:val="4"/>
  </w:num>
  <w:num w:numId="6" w16cid:durableId="523638110">
    <w:abstractNumId w:val="7"/>
  </w:num>
  <w:num w:numId="7" w16cid:durableId="2111965695">
    <w:abstractNumId w:val="3"/>
  </w:num>
  <w:num w:numId="8" w16cid:durableId="2116632354">
    <w:abstractNumId w:val="0"/>
  </w:num>
  <w:num w:numId="9" w16cid:durableId="1125387967">
    <w:abstractNumId w:val="6"/>
  </w:num>
  <w:num w:numId="10" w16cid:durableId="21394515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3F4F"/>
    <w:rsid w:val="000572ED"/>
    <w:rsid w:val="00125311"/>
    <w:rsid w:val="001665EC"/>
    <w:rsid w:val="001745B5"/>
    <w:rsid w:val="00205531"/>
    <w:rsid w:val="0021663F"/>
    <w:rsid w:val="0024722A"/>
    <w:rsid w:val="002749DE"/>
    <w:rsid w:val="00326490"/>
    <w:rsid w:val="00401DE1"/>
    <w:rsid w:val="00406899"/>
    <w:rsid w:val="005422C3"/>
    <w:rsid w:val="005754C8"/>
    <w:rsid w:val="005F66CE"/>
    <w:rsid w:val="00602848"/>
    <w:rsid w:val="00641107"/>
    <w:rsid w:val="006B63FA"/>
    <w:rsid w:val="00793CC9"/>
    <w:rsid w:val="007E1DB2"/>
    <w:rsid w:val="007E4F8F"/>
    <w:rsid w:val="00801F25"/>
    <w:rsid w:val="0087640B"/>
    <w:rsid w:val="00877D4A"/>
    <w:rsid w:val="00881A40"/>
    <w:rsid w:val="00B4755B"/>
    <w:rsid w:val="00B92F41"/>
    <w:rsid w:val="00BB6D69"/>
    <w:rsid w:val="00BE1BD8"/>
    <w:rsid w:val="00BE1FAE"/>
    <w:rsid w:val="00BF0622"/>
    <w:rsid w:val="00C012D3"/>
    <w:rsid w:val="00C752D9"/>
    <w:rsid w:val="00C9323C"/>
    <w:rsid w:val="00C93C8E"/>
    <w:rsid w:val="00C958C3"/>
    <w:rsid w:val="00D00E7B"/>
    <w:rsid w:val="00D15A9C"/>
    <w:rsid w:val="00F1313F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19F56"/>
  <w15:docId w15:val="{365A9C15-AE80-4F75-9204-4D49DC30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jaja.pragerova@outlook.cz</cp:lastModifiedBy>
  <cp:revision>12</cp:revision>
  <cp:lastPrinted>2007-03-05T10:30:00Z</cp:lastPrinted>
  <dcterms:created xsi:type="dcterms:W3CDTF">2023-11-12T08:04:00Z</dcterms:created>
  <dcterms:modified xsi:type="dcterms:W3CDTF">2023-11-12T09:41:00Z</dcterms:modified>
</cp:coreProperties>
</file>