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9FB6C" w14:textId="450514AB" w:rsidR="009578A8" w:rsidRPr="00337067" w:rsidRDefault="000964CD">
      <w:pPr>
        <w:pStyle w:val="Zkladntext20"/>
        <w:shd w:val="clear" w:color="auto" w:fill="auto"/>
        <w:spacing w:after="1020"/>
      </w:pPr>
      <w:r>
        <w:t xml:space="preserve">  </w:t>
      </w:r>
      <w:r w:rsidR="007B6D0B" w:rsidRPr="00337067">
        <w:t>OBEC MRÁKOV</w:t>
      </w:r>
    </w:p>
    <w:p w14:paraId="62BF46AF" w14:textId="77777777" w:rsidR="009578A8" w:rsidRPr="00337067" w:rsidRDefault="0078368C">
      <w:pPr>
        <w:jc w:val="center"/>
        <w:rPr>
          <w:sz w:val="2"/>
          <w:szCs w:val="2"/>
        </w:rPr>
      </w:pPr>
      <w:r w:rsidRPr="00337067">
        <w:rPr>
          <w:noProof/>
          <w:sz w:val="2"/>
          <w:szCs w:val="2"/>
          <w:lang w:bidi="ar-SA"/>
        </w:rPr>
        <w:drawing>
          <wp:inline distT="0" distB="0" distL="0" distR="0" wp14:anchorId="0A5A8673" wp14:editId="4DE4A618">
            <wp:extent cx="2579370" cy="2403710"/>
            <wp:effectExtent l="19050" t="0" r="0" b="0"/>
            <wp:docPr id="209865395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3887" cy="2407920"/>
                    </a:xfrm>
                    <a:prstGeom prst="rect">
                      <a:avLst/>
                    </a:prstGeom>
                    <a:noFill/>
                    <a:ln>
                      <a:noFill/>
                    </a:ln>
                  </pic:spPr>
                </pic:pic>
              </a:graphicData>
            </a:graphic>
          </wp:inline>
        </w:drawing>
      </w:r>
    </w:p>
    <w:p w14:paraId="5F07895B" w14:textId="77777777" w:rsidR="009578A8" w:rsidRPr="00337067" w:rsidRDefault="009578A8">
      <w:pPr>
        <w:spacing w:after="1659" w:line="1" w:lineRule="exact"/>
      </w:pPr>
    </w:p>
    <w:p w14:paraId="3F2D4379" w14:textId="77777777" w:rsidR="009578A8" w:rsidRPr="00337067" w:rsidRDefault="008931CE">
      <w:pPr>
        <w:pStyle w:val="Nadpis10"/>
        <w:keepNext/>
        <w:keepLines/>
        <w:shd w:val="clear" w:color="auto" w:fill="auto"/>
        <w:rPr>
          <w:rFonts w:ascii="Times New Roman" w:hAnsi="Times New Roman" w:cs="Times New Roman"/>
        </w:rPr>
      </w:pPr>
      <w:bookmarkStart w:id="0" w:name="bookmark6"/>
      <w:bookmarkStart w:id="1" w:name="bookmark7"/>
      <w:r w:rsidRPr="00337067">
        <w:rPr>
          <w:rFonts w:ascii="Times New Roman" w:hAnsi="Times New Roman" w:cs="Times New Roman"/>
        </w:rPr>
        <w:t>OBECNĚ ZÁVAZNÁ</w:t>
      </w:r>
      <w:r w:rsidRPr="00337067">
        <w:rPr>
          <w:rFonts w:ascii="Times New Roman" w:hAnsi="Times New Roman" w:cs="Times New Roman"/>
        </w:rPr>
        <w:br/>
        <w:t>VYHLÁŠKA</w:t>
      </w:r>
      <w:bookmarkEnd w:id="0"/>
      <w:bookmarkEnd w:id="1"/>
    </w:p>
    <w:p w14:paraId="46824383" w14:textId="50B40D5C" w:rsidR="009578A8" w:rsidRPr="00337067" w:rsidRDefault="007B6D0B">
      <w:pPr>
        <w:pStyle w:val="Zkladntext20"/>
        <w:shd w:val="clear" w:color="auto" w:fill="auto"/>
        <w:spacing w:after="540"/>
      </w:pPr>
      <w:r w:rsidRPr="00337067">
        <w:t>č.</w:t>
      </w:r>
      <w:r w:rsidR="00CB444F">
        <w:rPr>
          <w:color w:val="auto"/>
        </w:rPr>
        <w:t>1/2026</w:t>
      </w:r>
    </w:p>
    <w:p w14:paraId="0E64C82B" w14:textId="537CA99A" w:rsidR="009578A8" w:rsidRPr="00CB444F" w:rsidRDefault="008931CE">
      <w:pPr>
        <w:pStyle w:val="Zkladntext1"/>
        <w:shd w:val="clear" w:color="auto" w:fill="auto"/>
        <w:spacing w:after="540"/>
        <w:ind w:firstLine="0"/>
        <w:jc w:val="center"/>
        <w:rPr>
          <w:color w:val="auto"/>
        </w:rPr>
      </w:pPr>
      <w:r w:rsidRPr="00337067">
        <w:t xml:space="preserve">ze dne </w:t>
      </w:r>
      <w:r w:rsidR="00CB444F">
        <w:rPr>
          <w:color w:val="auto"/>
        </w:rPr>
        <w:t>03.09. 2026</w:t>
      </w:r>
    </w:p>
    <w:p w14:paraId="4B5FC95A" w14:textId="3B2BEC58" w:rsidR="009578A8" w:rsidRPr="00337067" w:rsidRDefault="00FD05A4">
      <w:pPr>
        <w:pStyle w:val="Zkladntext1"/>
        <w:shd w:val="clear" w:color="auto" w:fill="auto"/>
        <w:spacing w:after="0"/>
        <w:ind w:firstLine="0"/>
        <w:jc w:val="center"/>
        <w:sectPr w:rsidR="009578A8" w:rsidRPr="00337067">
          <w:pgSz w:w="11900" w:h="16840"/>
          <w:pgMar w:top="1402" w:right="1374" w:bottom="1402" w:left="1364" w:header="974" w:footer="974" w:gutter="0"/>
          <w:pgNumType w:start="1"/>
          <w:cols w:space="720"/>
          <w:noEndnote/>
          <w:docGrid w:linePitch="360"/>
        </w:sectPr>
      </w:pPr>
      <w:r w:rsidRPr="00337067">
        <w:t>Požární řád obce Mrákov</w:t>
      </w:r>
      <w:r w:rsidR="008931CE" w:rsidRPr="00337067">
        <w:br/>
      </w:r>
      <w:r w:rsidR="008931CE" w:rsidRPr="00337067">
        <w:rPr>
          <w:b/>
          <w:bCs/>
        </w:rPr>
        <w:t xml:space="preserve">účinnost ode dne </w:t>
      </w:r>
      <w:r w:rsidR="00AC0970" w:rsidRPr="00AC0970">
        <w:rPr>
          <w:b/>
          <w:bCs/>
          <w:color w:val="auto"/>
        </w:rPr>
        <w:t>01.10.</w:t>
      </w:r>
      <w:r w:rsidR="008931CE" w:rsidRPr="00AC0970">
        <w:rPr>
          <w:b/>
          <w:bCs/>
          <w:color w:val="auto"/>
        </w:rPr>
        <w:t>202</w:t>
      </w:r>
      <w:r w:rsidR="007B6D0B" w:rsidRPr="00AC0970">
        <w:rPr>
          <w:b/>
          <w:bCs/>
          <w:color w:val="auto"/>
        </w:rPr>
        <w:t>6</w:t>
      </w:r>
    </w:p>
    <w:p w14:paraId="34BC5039" w14:textId="77777777" w:rsidR="009578A8" w:rsidRPr="00337067" w:rsidRDefault="007B6D0B">
      <w:pPr>
        <w:pStyle w:val="Zkladntext1"/>
        <w:shd w:val="clear" w:color="auto" w:fill="auto"/>
        <w:spacing w:after="940" w:line="379" w:lineRule="auto"/>
        <w:ind w:firstLine="0"/>
        <w:jc w:val="center"/>
      </w:pPr>
      <w:r w:rsidRPr="00337067">
        <w:rPr>
          <w:b/>
          <w:bCs/>
        </w:rPr>
        <w:lastRenderedPageBreak/>
        <w:t>OBEC MRÁKOV</w:t>
      </w:r>
      <w:r w:rsidRPr="00337067">
        <w:rPr>
          <w:b/>
          <w:bCs/>
        </w:rPr>
        <w:br/>
        <w:t>ZASTUPITELSTVO OBCE MRÁKOV</w:t>
      </w:r>
      <w:r w:rsidR="008931CE" w:rsidRPr="00337067">
        <w:rPr>
          <w:b/>
          <w:bCs/>
        </w:rPr>
        <w:br/>
        <w:t>Obecně závazná</w:t>
      </w:r>
      <w:r w:rsidRPr="00337067">
        <w:rPr>
          <w:b/>
          <w:bCs/>
        </w:rPr>
        <w:t xml:space="preserve"> vyhláška obce Mrákov</w:t>
      </w:r>
      <w:r w:rsidR="008931CE" w:rsidRPr="00337067">
        <w:rPr>
          <w:b/>
          <w:bCs/>
        </w:rPr>
        <w:t>,</w:t>
      </w:r>
      <w:r w:rsidR="008931CE" w:rsidRPr="00337067">
        <w:rPr>
          <w:b/>
          <w:bCs/>
        </w:rPr>
        <w:br/>
        <w:t xml:space="preserve">kterou se vydává požární řád </w:t>
      </w:r>
      <w:r w:rsidRPr="00337067">
        <w:rPr>
          <w:b/>
          <w:bCs/>
        </w:rPr>
        <w:t>obce Mrákov</w:t>
      </w:r>
    </w:p>
    <w:p w14:paraId="375E5BF8" w14:textId="632F63A7" w:rsidR="009578A8" w:rsidRPr="00337067" w:rsidRDefault="008931CE">
      <w:pPr>
        <w:pStyle w:val="Zkladntext1"/>
        <w:shd w:val="clear" w:color="auto" w:fill="auto"/>
        <w:ind w:firstLine="520"/>
        <w:jc w:val="both"/>
      </w:pPr>
      <w:r w:rsidRPr="00337067">
        <w:t xml:space="preserve">Zastupitelstvo </w:t>
      </w:r>
      <w:r w:rsidR="007B6D0B" w:rsidRPr="00337067">
        <w:rPr>
          <w:bCs/>
        </w:rPr>
        <w:t>obce Mrákov</w:t>
      </w:r>
      <w:r w:rsidR="00CC0184" w:rsidRPr="00337067">
        <w:rPr>
          <w:bCs/>
        </w:rPr>
        <w:t xml:space="preserve"> </w:t>
      </w:r>
      <w:r w:rsidRPr="00337067">
        <w:t>se</w:t>
      </w:r>
      <w:r w:rsidR="007B6D0B" w:rsidRPr="00337067">
        <w:t xml:space="preserve"> na svém zasedání dne </w:t>
      </w:r>
      <w:r w:rsidR="00CB444F">
        <w:rPr>
          <w:color w:val="auto"/>
        </w:rPr>
        <w:t xml:space="preserve">3.9. </w:t>
      </w:r>
      <w:r w:rsidR="007B6D0B" w:rsidRPr="00337067">
        <w:t xml:space="preserve">2026 usneslo (usnesení č. </w:t>
      </w:r>
      <w:r w:rsidR="00CB444F">
        <w:rPr>
          <w:color w:val="auto"/>
        </w:rPr>
        <w:t>29</w:t>
      </w:r>
      <w:r w:rsidR="007B6D0B" w:rsidRPr="00337067">
        <w:t>/2026</w:t>
      </w:r>
      <w:r w:rsidRPr="00337067">
        <w:t>) vydat na základě § 29 odst. 1 písm. o) bod 1 zákona č. 133/1985 Sb., o požární ochraně, ve znění pozdějších předpisů, a v souladu s § 10 písm. d) a § 84 odst. 2 písm. h) zákona č. 128/2000 Sb., o obcích (obecní zřízení), ve znění pozdějších předpisů, tuto obecně závaznou vyhlášku (dále jen „vyhláška“):</w:t>
      </w:r>
    </w:p>
    <w:p w14:paraId="39FB1AF3" w14:textId="77777777" w:rsidR="009578A8" w:rsidRPr="00337067" w:rsidRDefault="008931CE">
      <w:pPr>
        <w:pStyle w:val="Zkladntext1"/>
        <w:shd w:val="clear" w:color="auto" w:fill="auto"/>
        <w:spacing w:after="0"/>
        <w:ind w:firstLine="0"/>
        <w:jc w:val="center"/>
      </w:pPr>
      <w:r w:rsidRPr="00337067">
        <w:rPr>
          <w:b/>
          <w:bCs/>
        </w:rPr>
        <w:t>Čl. 1</w:t>
      </w:r>
    </w:p>
    <w:p w14:paraId="7145BEA8" w14:textId="77777777" w:rsidR="009578A8" w:rsidRPr="00337067" w:rsidRDefault="008931CE">
      <w:pPr>
        <w:pStyle w:val="Zkladntext1"/>
        <w:shd w:val="clear" w:color="auto" w:fill="auto"/>
        <w:ind w:firstLine="0"/>
        <w:jc w:val="center"/>
      </w:pPr>
      <w:r w:rsidRPr="00337067">
        <w:rPr>
          <w:b/>
          <w:bCs/>
        </w:rPr>
        <w:t>Úvodní ustanovení</w:t>
      </w:r>
    </w:p>
    <w:p w14:paraId="2DFB780B" w14:textId="23F33F95" w:rsidR="00AB03D2" w:rsidRPr="00337067" w:rsidRDefault="00DE1DD5" w:rsidP="00DE1DD5">
      <w:pPr>
        <w:pStyle w:val="Zkladntext1"/>
        <w:numPr>
          <w:ilvl w:val="0"/>
          <w:numId w:val="1"/>
        </w:numPr>
        <w:shd w:val="clear" w:color="auto" w:fill="auto"/>
        <w:tabs>
          <w:tab w:val="left" w:pos="997"/>
        </w:tabs>
        <w:ind w:firstLine="580"/>
        <w:jc w:val="both"/>
      </w:pPr>
      <w:r w:rsidRPr="00337067">
        <w:t xml:space="preserve">Tato vyhláška upravuje organizaci </w:t>
      </w:r>
      <w:r w:rsidR="008931CE" w:rsidRPr="00337067">
        <w:t xml:space="preserve">a zásady zabezpečení požární ochrany </w:t>
      </w:r>
      <w:r w:rsidR="00AB03D2" w:rsidRPr="00337067">
        <w:t>v obci.</w:t>
      </w:r>
    </w:p>
    <w:p w14:paraId="04875DA0" w14:textId="2A395A12" w:rsidR="00DE1DD5" w:rsidRPr="00337067" w:rsidRDefault="00DE1DD5" w:rsidP="00DE1DD5">
      <w:pPr>
        <w:pStyle w:val="Zkladntext1"/>
        <w:numPr>
          <w:ilvl w:val="0"/>
          <w:numId w:val="1"/>
        </w:numPr>
        <w:shd w:val="clear" w:color="auto" w:fill="auto"/>
        <w:tabs>
          <w:tab w:val="left" w:pos="997"/>
        </w:tabs>
        <w:ind w:firstLine="580"/>
        <w:jc w:val="both"/>
      </w:pPr>
      <w:r w:rsidRPr="00337067">
        <w:t>Při zabezpečování požární ochrany spolupracuje obec</w:t>
      </w:r>
      <w:r w:rsidRPr="00337067">
        <w:rPr>
          <w:rFonts w:ascii="Calibri" w:hAnsi="Calibri" w:cs="Calibri"/>
          <w:color w:val="auto"/>
        </w:rPr>
        <w:t xml:space="preserve"> zejména s hasičským záchranným sborem kraje, občanskými sdruženími a obecně prospěšnými společnostmi působícími na úseku požární ochrany.</w:t>
      </w:r>
      <w:r w:rsidRPr="00337067">
        <w:t xml:space="preserve"> </w:t>
      </w:r>
    </w:p>
    <w:p w14:paraId="4EC1D7F7" w14:textId="77777777" w:rsidR="009578A8" w:rsidRPr="00337067" w:rsidRDefault="008931CE">
      <w:pPr>
        <w:pStyle w:val="Zkladntext1"/>
        <w:shd w:val="clear" w:color="auto" w:fill="auto"/>
        <w:spacing w:after="0"/>
        <w:ind w:firstLine="0"/>
        <w:jc w:val="center"/>
      </w:pPr>
      <w:r w:rsidRPr="00337067">
        <w:rPr>
          <w:b/>
          <w:bCs/>
        </w:rPr>
        <w:t>Čl. 2</w:t>
      </w:r>
    </w:p>
    <w:p w14:paraId="7D86F14C" w14:textId="77777777" w:rsidR="009D182A" w:rsidRPr="00337067" w:rsidRDefault="008931CE" w:rsidP="00FD05A4">
      <w:pPr>
        <w:pStyle w:val="Zkladntext1"/>
        <w:shd w:val="clear" w:color="auto" w:fill="auto"/>
        <w:ind w:firstLine="520"/>
        <w:rPr>
          <w:b/>
          <w:bCs/>
        </w:rPr>
      </w:pPr>
      <w:r w:rsidRPr="00337067">
        <w:rPr>
          <w:b/>
          <w:bCs/>
        </w:rPr>
        <w:t>Vymezení činnosti osob pověřených zabezpečováním požární ochrany v</w:t>
      </w:r>
      <w:r w:rsidR="009D182A" w:rsidRPr="00337067">
        <w:rPr>
          <w:b/>
          <w:bCs/>
        </w:rPr>
        <w:t> </w:t>
      </w:r>
      <w:r w:rsidR="00751B49" w:rsidRPr="00337067">
        <w:rPr>
          <w:b/>
          <w:bCs/>
        </w:rPr>
        <w:t>obci</w:t>
      </w:r>
    </w:p>
    <w:p w14:paraId="322893E0" w14:textId="77777777" w:rsidR="006B79BB" w:rsidRPr="00337067" w:rsidRDefault="009D182A" w:rsidP="006B79BB">
      <w:pPr>
        <w:pStyle w:val="Zkladntext1"/>
        <w:numPr>
          <w:ilvl w:val="0"/>
          <w:numId w:val="2"/>
        </w:numPr>
        <w:shd w:val="clear" w:color="auto" w:fill="auto"/>
        <w:tabs>
          <w:tab w:val="left" w:pos="935"/>
        </w:tabs>
        <w:ind w:firstLine="520"/>
        <w:jc w:val="both"/>
      </w:pPr>
      <w:r w:rsidRPr="00337067">
        <w:t xml:space="preserve">Ochrana životů, zdraví, majetku občanů a životního prostředí před </w:t>
      </w:r>
      <w:r w:rsidR="00DE1DD5" w:rsidRPr="00337067">
        <w:t xml:space="preserve">požáry, živelními pohromy a jinými </w:t>
      </w:r>
      <w:r w:rsidRPr="00337067">
        <w:t xml:space="preserve">mimořádnými událostmi na území obce </w:t>
      </w:r>
      <w:r w:rsidR="006B79BB" w:rsidRPr="00337067">
        <w:t xml:space="preserve">Mrákov (dále jen „obec“) </w:t>
      </w:r>
      <w:r w:rsidRPr="00337067">
        <w:t>je zajištěna jednotk</w:t>
      </w:r>
      <w:r w:rsidR="006B79BB" w:rsidRPr="00337067">
        <w:t>ou sboru dobrovolných hasičů obce (dále jen „JSDH obce“) podle Čl. 5 této vyhlášky a dále jednotkami požární ochrany uvedenými v příloze č. 1 této vyhlášky.</w:t>
      </w:r>
    </w:p>
    <w:p w14:paraId="0D919EF7" w14:textId="77777777" w:rsidR="006B79BB" w:rsidRPr="00337067" w:rsidRDefault="006B79BB" w:rsidP="006B79BB">
      <w:pPr>
        <w:pStyle w:val="Zkladntext1"/>
        <w:numPr>
          <w:ilvl w:val="0"/>
          <w:numId w:val="2"/>
        </w:numPr>
        <w:shd w:val="clear" w:color="auto" w:fill="auto"/>
        <w:tabs>
          <w:tab w:val="left" w:pos="935"/>
        </w:tabs>
        <w:ind w:firstLine="520"/>
        <w:jc w:val="both"/>
      </w:pPr>
      <w:r w:rsidRPr="00337067">
        <w:t xml:space="preserve">K zabezpečení úkolů na úseku požární ochrany byly na základě usnesení zastupitelstva obce dále </w:t>
      </w:r>
      <w:proofErr w:type="gramStart"/>
      <w:r w:rsidRPr="00337067">
        <w:t>pověřeny</w:t>
      </w:r>
      <w:proofErr w:type="gramEnd"/>
      <w:r w:rsidRPr="00337067">
        <w:t xml:space="preserve"> tyto orgány obce:</w:t>
      </w:r>
    </w:p>
    <w:p w14:paraId="329BF56C" w14:textId="0B9F5E5E" w:rsidR="006B79BB" w:rsidRPr="00337067" w:rsidRDefault="006B79BB" w:rsidP="006B79BB">
      <w:pPr>
        <w:pStyle w:val="Odstavecseseznamem"/>
        <w:widowControl/>
        <w:numPr>
          <w:ilvl w:val="0"/>
          <w:numId w:val="17"/>
        </w:numPr>
        <w:autoSpaceDE w:val="0"/>
        <w:autoSpaceDN w:val="0"/>
        <w:adjustRightInd w:val="0"/>
        <w:ind w:left="1418" w:hanging="851"/>
        <w:jc w:val="both"/>
        <w:rPr>
          <w:rFonts w:ascii="Times New Roman" w:eastAsia="Times New Roman" w:hAnsi="Times New Roman" w:cs="Times New Roman"/>
        </w:rPr>
      </w:pPr>
      <w:r w:rsidRPr="00337067">
        <w:rPr>
          <w:rFonts w:ascii="Times New Roman" w:eastAsia="Times New Roman" w:hAnsi="Times New Roman" w:cs="Times New Roman"/>
        </w:rPr>
        <w:t xml:space="preserve">zastupitelstvo </w:t>
      </w:r>
      <w:proofErr w:type="gramStart"/>
      <w:r w:rsidRPr="00337067">
        <w:rPr>
          <w:rFonts w:ascii="Times New Roman" w:eastAsia="Times New Roman" w:hAnsi="Times New Roman" w:cs="Times New Roman"/>
        </w:rPr>
        <w:t>obce</w:t>
      </w:r>
      <w:r w:rsidR="009845A3" w:rsidRPr="00337067">
        <w:rPr>
          <w:rFonts w:ascii="Times New Roman" w:eastAsia="Times New Roman" w:hAnsi="Times New Roman" w:cs="Times New Roman"/>
        </w:rPr>
        <w:t xml:space="preserve"> - </w:t>
      </w:r>
      <w:r w:rsidRPr="00337067">
        <w:rPr>
          <w:rFonts w:ascii="Times New Roman" w:eastAsia="Times New Roman" w:hAnsi="Times New Roman" w:cs="Times New Roman"/>
        </w:rPr>
        <w:t>projednáním</w:t>
      </w:r>
      <w:proofErr w:type="gramEnd"/>
      <w:r w:rsidRPr="00337067">
        <w:rPr>
          <w:rFonts w:ascii="Times New Roman" w:eastAsia="Times New Roman" w:hAnsi="Times New Roman" w:cs="Times New Roman"/>
        </w:rPr>
        <w:t xml:space="preserve"> stavu požární ochrany v obci minimálně 1 x za 12 měsíců nebo vždy po závažné mimořádné události mající vztah k zajištění požární ochrany v obci,</w:t>
      </w:r>
    </w:p>
    <w:p w14:paraId="242305E1" w14:textId="71C19937" w:rsidR="006B79BB" w:rsidRPr="00337067" w:rsidRDefault="006B79BB" w:rsidP="006B79BB">
      <w:pPr>
        <w:pStyle w:val="Odstavecseseznamem"/>
        <w:widowControl/>
        <w:numPr>
          <w:ilvl w:val="0"/>
          <w:numId w:val="17"/>
        </w:numPr>
        <w:autoSpaceDE w:val="0"/>
        <w:autoSpaceDN w:val="0"/>
        <w:adjustRightInd w:val="0"/>
        <w:ind w:left="1418" w:hanging="851"/>
        <w:jc w:val="both"/>
        <w:rPr>
          <w:rFonts w:ascii="Times New Roman" w:eastAsia="Times New Roman" w:hAnsi="Times New Roman" w:cs="Times New Roman"/>
        </w:rPr>
      </w:pPr>
      <w:proofErr w:type="gramStart"/>
      <w:r w:rsidRPr="00337067">
        <w:rPr>
          <w:rFonts w:ascii="Times New Roman" w:eastAsia="Times New Roman" w:hAnsi="Times New Roman" w:cs="Times New Roman"/>
        </w:rPr>
        <w:t>starosta - zabezpečováním</w:t>
      </w:r>
      <w:proofErr w:type="gramEnd"/>
      <w:r w:rsidRPr="00337067">
        <w:rPr>
          <w:rFonts w:ascii="Times New Roman" w:eastAsia="Times New Roman" w:hAnsi="Times New Roman" w:cs="Times New Roman"/>
        </w:rPr>
        <w:t xml:space="preserve"> pravidelných kontrol dodržování předpisů a plnění povinností obce na úseku požární ochrany vyplývajících z její samostatné působnosti, </w:t>
      </w:r>
      <w:r w:rsidR="009845A3" w:rsidRPr="00337067">
        <w:rPr>
          <w:rFonts w:ascii="Times New Roman" w:eastAsia="Times New Roman" w:hAnsi="Times New Roman" w:cs="Times New Roman"/>
        </w:rPr>
        <w:br/>
      </w:r>
      <w:r w:rsidRPr="00337067">
        <w:rPr>
          <w:rFonts w:ascii="Times New Roman" w:eastAsia="Times New Roman" w:hAnsi="Times New Roman" w:cs="Times New Roman"/>
        </w:rPr>
        <w:t>a to minimálně 1 x za 12 měsíců.</w:t>
      </w:r>
    </w:p>
    <w:p w14:paraId="6B68E812" w14:textId="77777777" w:rsidR="006B79BB" w:rsidRPr="00337067" w:rsidRDefault="006B79BB" w:rsidP="006B79BB">
      <w:pPr>
        <w:pStyle w:val="Zkladntext1"/>
        <w:numPr>
          <w:ilvl w:val="1"/>
          <w:numId w:val="2"/>
        </w:numPr>
        <w:shd w:val="clear" w:color="auto" w:fill="auto"/>
        <w:tabs>
          <w:tab w:val="left" w:pos="935"/>
        </w:tabs>
        <w:jc w:val="both"/>
      </w:pPr>
    </w:p>
    <w:p w14:paraId="4F2D5CBF" w14:textId="67F6F3AB" w:rsidR="009578A8" w:rsidRPr="00337067" w:rsidRDefault="009845A3" w:rsidP="009845A3">
      <w:pPr>
        <w:pStyle w:val="Zkladntext1"/>
        <w:shd w:val="clear" w:color="auto" w:fill="auto"/>
        <w:tabs>
          <w:tab w:val="left" w:pos="997"/>
          <w:tab w:val="left" w:pos="4678"/>
        </w:tabs>
        <w:spacing w:after="0"/>
        <w:ind w:left="720" w:firstLine="0"/>
      </w:pPr>
      <w:r w:rsidRPr="00337067">
        <w:rPr>
          <w:b/>
          <w:bCs/>
        </w:rPr>
        <w:t xml:space="preserve">                                                                 </w:t>
      </w:r>
      <w:r w:rsidR="008931CE" w:rsidRPr="00337067">
        <w:rPr>
          <w:b/>
          <w:bCs/>
        </w:rPr>
        <w:t>Čl. 3</w:t>
      </w:r>
    </w:p>
    <w:p w14:paraId="1A4BF603" w14:textId="77777777" w:rsidR="009578A8" w:rsidRPr="00337067" w:rsidRDefault="008931CE">
      <w:pPr>
        <w:pStyle w:val="Zkladntext1"/>
        <w:shd w:val="clear" w:color="auto" w:fill="auto"/>
        <w:ind w:firstLine="0"/>
        <w:jc w:val="center"/>
      </w:pPr>
      <w:r w:rsidRPr="00337067">
        <w:rPr>
          <w:b/>
          <w:bCs/>
        </w:rPr>
        <w:t>Podmínky požární bezpečnosti při činnostech, v objektech nebo v době zvýšeného</w:t>
      </w:r>
      <w:r w:rsidRPr="00337067">
        <w:rPr>
          <w:b/>
          <w:bCs/>
        </w:rPr>
        <w:br/>
        <w:t>nebezpečí vzniku požáru se zřetelem na místní situaci</w:t>
      </w:r>
    </w:p>
    <w:p w14:paraId="6F2996C5" w14:textId="77777777" w:rsidR="009578A8" w:rsidRPr="00337067" w:rsidRDefault="008931CE" w:rsidP="002606E2">
      <w:pPr>
        <w:pStyle w:val="Zkladntext1"/>
        <w:numPr>
          <w:ilvl w:val="0"/>
          <w:numId w:val="18"/>
        </w:numPr>
        <w:shd w:val="clear" w:color="auto" w:fill="auto"/>
        <w:tabs>
          <w:tab w:val="left" w:pos="935"/>
        </w:tabs>
        <w:ind w:firstLine="520"/>
        <w:jc w:val="both"/>
      </w:pPr>
      <w:r w:rsidRPr="00337067">
        <w:t>Za činnosti, při kterých hrozí nebezpečí vzniku požáru, se dle místních podmínek považují činnosti uvedené v § 4 odst. 2 a 3 zákona č. 133/1985 Sb., o požární ochraně, ve znění pozdějších předpisů.</w:t>
      </w:r>
    </w:p>
    <w:p w14:paraId="22841B94" w14:textId="5CAB532A" w:rsidR="006C3AB0" w:rsidRPr="00337067" w:rsidRDefault="006C3AB0" w:rsidP="00617387">
      <w:pPr>
        <w:pStyle w:val="Zkladntext1"/>
        <w:numPr>
          <w:ilvl w:val="0"/>
          <w:numId w:val="18"/>
        </w:numPr>
        <w:shd w:val="clear" w:color="auto" w:fill="auto"/>
        <w:tabs>
          <w:tab w:val="left" w:pos="918"/>
        </w:tabs>
        <w:spacing w:after="280" w:line="230" w:lineRule="auto"/>
        <w:ind w:firstLine="520"/>
        <w:jc w:val="both"/>
      </w:pPr>
      <w:r w:rsidRPr="00337067">
        <w:rPr>
          <w:color w:val="auto"/>
        </w:rPr>
        <w:lastRenderedPageBreak/>
        <w:t>Konání veřejnosti přístupných kulturních a sportovních akcí na veřejných prostranstvích, při nichž dochází k manipulaci s otevřeným ohněm a na něž se nevztahují povinnosti uvedené v § 6 zákona o požární ochraně ani v právním předpisu kraje či obce vydanému k zabezpečení požární ochrany při akcích, kterých se zúčastňuje větší počet osob.</w:t>
      </w:r>
      <w:r w:rsidR="00617387" w:rsidRPr="00337067">
        <w:rPr>
          <w:color w:val="auto"/>
        </w:rPr>
        <w:br/>
      </w:r>
      <w:r w:rsidRPr="00337067">
        <w:rPr>
          <w:color w:val="auto"/>
        </w:rPr>
        <w:t xml:space="preserve">Pořadatel akce je povinen konání akce nahlásit min. 2 pracovní dny před </w:t>
      </w:r>
      <w:r w:rsidR="001E17E4" w:rsidRPr="00337067">
        <w:rPr>
          <w:color w:val="auto"/>
        </w:rPr>
        <w:t xml:space="preserve">jejím započetím na Obecním úřadě </w:t>
      </w:r>
      <w:r w:rsidRPr="00337067">
        <w:rPr>
          <w:color w:val="auto"/>
        </w:rPr>
        <w:t xml:space="preserve">v Mrákově. Je-li pořadatelem právnická osoba či fyzická osoba podnikající, je její povinností zřídit preventivní požární hlídku. </w:t>
      </w:r>
    </w:p>
    <w:p w14:paraId="4122B8A2" w14:textId="77777777" w:rsidR="00751B49" w:rsidRPr="00337067" w:rsidRDefault="00751B49" w:rsidP="002606E2">
      <w:pPr>
        <w:pStyle w:val="Zkladntext1"/>
        <w:numPr>
          <w:ilvl w:val="0"/>
          <w:numId w:val="18"/>
        </w:numPr>
        <w:shd w:val="clear" w:color="auto" w:fill="auto"/>
        <w:tabs>
          <w:tab w:val="left" w:pos="918"/>
        </w:tabs>
        <w:spacing w:after="0"/>
        <w:ind w:firstLine="520"/>
      </w:pPr>
      <w:r w:rsidRPr="00337067">
        <w:t>Za objekt</w:t>
      </w:r>
      <w:r w:rsidR="0061522F" w:rsidRPr="00337067">
        <w:t>y</w:t>
      </w:r>
      <w:r w:rsidRPr="00337067">
        <w:t xml:space="preserve"> se zvýšeným nebezpečím vzniku požáru se dle místních podmínek</w:t>
      </w:r>
    </w:p>
    <w:p w14:paraId="6C11FDB5" w14:textId="77777777" w:rsidR="00751B49" w:rsidRPr="00337067" w:rsidRDefault="00751B49" w:rsidP="00751B49">
      <w:pPr>
        <w:pStyle w:val="Odstavecseseznamem"/>
        <w:shd w:val="clear" w:color="auto" w:fill="FFFFFF"/>
        <w:tabs>
          <w:tab w:val="left" w:pos="1022"/>
        </w:tabs>
        <w:ind w:left="714"/>
        <w:rPr>
          <w:rFonts w:ascii="Times New Roman" w:hAnsi="Times New Roman" w:cs="Times New Roman"/>
        </w:rPr>
      </w:pPr>
      <w:r w:rsidRPr="00337067">
        <w:rPr>
          <w:rFonts w:ascii="Times New Roman" w:hAnsi="Times New Roman" w:cs="Times New Roman"/>
        </w:rPr>
        <w:t>považuje:</w:t>
      </w:r>
    </w:p>
    <w:p w14:paraId="093F0750" w14:textId="2A83D899" w:rsidR="00751B49" w:rsidRPr="00337067" w:rsidRDefault="00751B49" w:rsidP="00751B49">
      <w:pPr>
        <w:pStyle w:val="Zkladntext1"/>
        <w:numPr>
          <w:ilvl w:val="0"/>
          <w:numId w:val="8"/>
        </w:numPr>
        <w:shd w:val="clear" w:color="auto" w:fill="auto"/>
        <w:spacing w:after="0"/>
      </w:pPr>
      <w:r w:rsidRPr="00337067">
        <w:t>Kulturní dům Mrákov na adrese Mrákov</w:t>
      </w:r>
      <w:r w:rsidR="00681C06" w:rsidRPr="00337067">
        <w:t xml:space="preserve"> č.p. 55</w:t>
      </w:r>
      <w:r w:rsidR="001E17E4" w:rsidRPr="00337067">
        <w:t xml:space="preserve"> </w:t>
      </w:r>
    </w:p>
    <w:p w14:paraId="52083398" w14:textId="73E0F1AA" w:rsidR="00681C06" w:rsidRPr="00337067" w:rsidRDefault="00681C06" w:rsidP="00681C06">
      <w:pPr>
        <w:pStyle w:val="Zkladntext1"/>
        <w:numPr>
          <w:ilvl w:val="0"/>
          <w:numId w:val="8"/>
        </w:numPr>
        <w:shd w:val="clear" w:color="auto" w:fill="auto"/>
        <w:spacing w:after="0"/>
      </w:pPr>
      <w:r w:rsidRPr="00337067">
        <w:t xml:space="preserve">Kulturní dům Starý Klíčov na adrese Mrákov č.p. 105 </w:t>
      </w:r>
    </w:p>
    <w:p w14:paraId="1FB03C84" w14:textId="77777777" w:rsidR="00933D51" w:rsidRPr="00337067" w:rsidRDefault="00933D51" w:rsidP="00681C06">
      <w:pPr>
        <w:pStyle w:val="Zkladntext1"/>
        <w:shd w:val="clear" w:color="auto" w:fill="auto"/>
        <w:tabs>
          <w:tab w:val="left" w:pos="918"/>
        </w:tabs>
        <w:spacing w:after="280" w:line="230" w:lineRule="auto"/>
        <w:ind w:firstLine="0"/>
        <w:rPr>
          <w:color w:val="auto"/>
        </w:rPr>
      </w:pPr>
    </w:p>
    <w:p w14:paraId="470E55D1" w14:textId="77777777" w:rsidR="009578A8" w:rsidRPr="00337067" w:rsidRDefault="008931CE">
      <w:pPr>
        <w:pStyle w:val="Zkladntext1"/>
        <w:shd w:val="clear" w:color="auto" w:fill="auto"/>
        <w:spacing w:after="0"/>
        <w:ind w:firstLine="0"/>
        <w:jc w:val="center"/>
      </w:pPr>
      <w:r w:rsidRPr="00337067">
        <w:rPr>
          <w:b/>
          <w:bCs/>
        </w:rPr>
        <w:t>Čl. 4</w:t>
      </w:r>
    </w:p>
    <w:p w14:paraId="0BFEFFCE" w14:textId="77777777" w:rsidR="009578A8" w:rsidRPr="00337067" w:rsidRDefault="008931CE">
      <w:pPr>
        <w:pStyle w:val="Zkladntext1"/>
        <w:shd w:val="clear" w:color="auto" w:fill="auto"/>
        <w:spacing w:after="280"/>
        <w:ind w:firstLine="0"/>
        <w:jc w:val="center"/>
      </w:pPr>
      <w:r w:rsidRPr="00337067">
        <w:rPr>
          <w:b/>
          <w:bCs/>
        </w:rPr>
        <w:t>Způsob nepřetržitého zabezpečení požární ochrany</w:t>
      </w:r>
    </w:p>
    <w:p w14:paraId="50A8433F" w14:textId="5DDC8466" w:rsidR="009578A8" w:rsidRPr="00337067" w:rsidRDefault="008931CE">
      <w:pPr>
        <w:pStyle w:val="Zkladntext1"/>
        <w:numPr>
          <w:ilvl w:val="0"/>
          <w:numId w:val="3"/>
        </w:numPr>
        <w:shd w:val="clear" w:color="auto" w:fill="auto"/>
        <w:tabs>
          <w:tab w:val="left" w:pos="918"/>
        </w:tabs>
        <w:spacing w:after="280"/>
        <w:ind w:firstLine="520"/>
        <w:jc w:val="both"/>
      </w:pPr>
      <w:r w:rsidRPr="00337067">
        <w:t>Přijetí ohlášení mimořádné události (požáru, živelní p</w:t>
      </w:r>
      <w:r w:rsidR="00337AD9" w:rsidRPr="00337067">
        <w:t>ohromy či jiné) v katastru obce</w:t>
      </w:r>
      <w:r w:rsidRPr="00337067">
        <w:t xml:space="preserve"> je zabezpečeno ohlašovnou požáru, která je uvedena v čl. </w:t>
      </w:r>
      <w:r w:rsidR="00617387" w:rsidRPr="00337067">
        <w:t>7</w:t>
      </w:r>
      <w:r w:rsidRPr="00337067">
        <w:t>.</w:t>
      </w:r>
    </w:p>
    <w:p w14:paraId="6228B7AE" w14:textId="59E08CDB" w:rsidR="009578A8" w:rsidRPr="00337067" w:rsidRDefault="008931CE">
      <w:pPr>
        <w:pStyle w:val="Zkladntext1"/>
        <w:numPr>
          <w:ilvl w:val="0"/>
          <w:numId w:val="3"/>
        </w:numPr>
        <w:shd w:val="clear" w:color="auto" w:fill="auto"/>
        <w:tabs>
          <w:tab w:val="left" w:pos="918"/>
        </w:tabs>
        <w:spacing w:after="280"/>
        <w:ind w:firstLine="520"/>
        <w:jc w:val="both"/>
      </w:pPr>
      <w:r w:rsidRPr="00337067">
        <w:t>Ochrana životů, zdraví, majetku občanů a životního prostředí před mimoř</w:t>
      </w:r>
      <w:r w:rsidR="00337AD9" w:rsidRPr="00337067">
        <w:t>ádnými událostmi v katastru obce</w:t>
      </w:r>
      <w:r w:rsidRPr="00337067">
        <w:t xml:space="preserve"> je zabezpečena jednotkami požární ochrany, které jsou uvedeny v</w:t>
      </w:r>
      <w:r w:rsidR="00617387" w:rsidRPr="00337067">
        <w:t xml:space="preserve"> čl. 5 a v příloze č. </w:t>
      </w:r>
      <w:r w:rsidR="0023288C" w:rsidRPr="00337067">
        <w:t>1</w:t>
      </w:r>
      <w:r w:rsidR="00617387" w:rsidRPr="00337067">
        <w:t xml:space="preserve"> vyhlášky.</w:t>
      </w:r>
    </w:p>
    <w:p w14:paraId="4F1B6859" w14:textId="77777777" w:rsidR="009578A8" w:rsidRPr="00337067" w:rsidRDefault="008931CE">
      <w:pPr>
        <w:pStyle w:val="Zkladntext1"/>
        <w:shd w:val="clear" w:color="auto" w:fill="auto"/>
        <w:spacing w:after="0"/>
        <w:ind w:firstLine="0"/>
        <w:jc w:val="center"/>
      </w:pPr>
      <w:r w:rsidRPr="00337067">
        <w:rPr>
          <w:b/>
          <w:bCs/>
        </w:rPr>
        <w:t>Čl. 5</w:t>
      </w:r>
    </w:p>
    <w:p w14:paraId="697F0BE0" w14:textId="7E29B6DD" w:rsidR="009578A8" w:rsidRPr="00337067" w:rsidRDefault="0023288C">
      <w:pPr>
        <w:pStyle w:val="Zkladntext1"/>
        <w:shd w:val="clear" w:color="auto" w:fill="auto"/>
        <w:spacing w:after="280"/>
        <w:ind w:firstLine="0"/>
        <w:jc w:val="center"/>
        <w:rPr>
          <w:b/>
          <w:bCs/>
        </w:rPr>
      </w:pPr>
      <w:r w:rsidRPr="00337067">
        <w:rPr>
          <w:b/>
          <w:bCs/>
        </w:rPr>
        <w:t>Kategorie jednotky sboru dobrovolných hasičů obce, její početní stav a vybavení</w:t>
      </w:r>
    </w:p>
    <w:p w14:paraId="7E65E31A" w14:textId="10B90EF8" w:rsidR="0023288C" w:rsidRPr="00337067" w:rsidRDefault="0023288C" w:rsidP="0023288C">
      <w:pPr>
        <w:pStyle w:val="Zkladntext1"/>
        <w:numPr>
          <w:ilvl w:val="0"/>
          <w:numId w:val="19"/>
        </w:numPr>
        <w:shd w:val="clear" w:color="auto" w:fill="auto"/>
        <w:tabs>
          <w:tab w:val="left" w:pos="918"/>
        </w:tabs>
        <w:spacing w:after="280"/>
        <w:ind w:firstLine="520"/>
        <w:jc w:val="both"/>
      </w:pPr>
      <w:r w:rsidRPr="00337067">
        <w:t xml:space="preserve">Obec zřídila JSDH obce, jejíž kategorie, početní stav a vybavení jsou uvedeny v příloze č. 1 vyhlášky. </w:t>
      </w:r>
    </w:p>
    <w:p w14:paraId="19856579" w14:textId="3C50FBF3" w:rsidR="0023288C" w:rsidRPr="00337067" w:rsidRDefault="0023288C" w:rsidP="0023288C">
      <w:pPr>
        <w:pStyle w:val="Zkladntext1"/>
        <w:numPr>
          <w:ilvl w:val="0"/>
          <w:numId w:val="19"/>
        </w:numPr>
        <w:shd w:val="clear" w:color="auto" w:fill="auto"/>
        <w:tabs>
          <w:tab w:val="left" w:pos="918"/>
        </w:tabs>
        <w:spacing w:after="280"/>
        <w:ind w:firstLine="520"/>
        <w:jc w:val="both"/>
      </w:pPr>
      <w:r w:rsidRPr="00337067">
        <w:t xml:space="preserve">Členové JSDH obce se při vyhlášení požárního poplachu dostaví ve stanoveném čase </w:t>
      </w:r>
      <w:r w:rsidRPr="00337067">
        <w:br/>
        <w:t xml:space="preserve">do hasičské stanice JSDH obce na adrese Mrákov </w:t>
      </w:r>
      <w:r w:rsidR="00CB444F">
        <w:t>nebo Starý Klíčov</w:t>
      </w:r>
      <w:r w:rsidRPr="00337067">
        <w:t>, anebo na jiné místo, stanovené velitelem JSDH.</w:t>
      </w:r>
    </w:p>
    <w:p w14:paraId="7B18B374" w14:textId="77777777" w:rsidR="00CA0969" w:rsidRDefault="00CA0969" w:rsidP="00617387">
      <w:pPr>
        <w:pStyle w:val="Zkladntext1"/>
        <w:shd w:val="clear" w:color="auto" w:fill="auto"/>
        <w:spacing w:after="0"/>
        <w:ind w:firstLine="0"/>
        <w:jc w:val="center"/>
        <w:rPr>
          <w:b/>
          <w:bCs/>
        </w:rPr>
      </w:pPr>
    </w:p>
    <w:p w14:paraId="31026BC3" w14:textId="405E420D" w:rsidR="00617387" w:rsidRPr="00337067" w:rsidRDefault="00617387" w:rsidP="00617387">
      <w:pPr>
        <w:pStyle w:val="Zkladntext1"/>
        <w:shd w:val="clear" w:color="auto" w:fill="auto"/>
        <w:spacing w:after="0"/>
        <w:ind w:firstLine="0"/>
        <w:jc w:val="center"/>
      </w:pPr>
      <w:r w:rsidRPr="00337067">
        <w:rPr>
          <w:b/>
          <w:bCs/>
        </w:rPr>
        <w:t>Čl. 6</w:t>
      </w:r>
    </w:p>
    <w:p w14:paraId="44ECF2BA" w14:textId="77777777" w:rsidR="00617387" w:rsidRPr="00337067" w:rsidRDefault="00617387" w:rsidP="00617387">
      <w:pPr>
        <w:pStyle w:val="Zkladntext1"/>
        <w:shd w:val="clear" w:color="auto" w:fill="auto"/>
        <w:spacing w:after="280"/>
        <w:ind w:firstLine="0"/>
        <w:jc w:val="center"/>
      </w:pPr>
      <w:r w:rsidRPr="00337067">
        <w:rPr>
          <w:b/>
          <w:bCs/>
        </w:rPr>
        <w:t>Přehled o zdrojích vody pro hašení požárů a podmínky jejich trvalé použitelnosti.</w:t>
      </w:r>
      <w:r w:rsidRPr="00337067">
        <w:rPr>
          <w:b/>
          <w:bCs/>
        </w:rPr>
        <w:br/>
        <w:t>Stanovení dalších zdrojů vody pro hašení požárů a podmínky pro zajištění jejich trvalé</w:t>
      </w:r>
      <w:r w:rsidRPr="00337067">
        <w:rPr>
          <w:b/>
          <w:bCs/>
        </w:rPr>
        <w:br/>
        <w:t>použitelnosti</w:t>
      </w:r>
    </w:p>
    <w:p w14:paraId="2C9025AF" w14:textId="77777777" w:rsidR="00617387" w:rsidRPr="00337067" w:rsidRDefault="00617387">
      <w:pPr>
        <w:pStyle w:val="Zkladntext1"/>
        <w:shd w:val="clear" w:color="auto" w:fill="auto"/>
        <w:spacing w:after="280"/>
        <w:ind w:firstLine="0"/>
        <w:jc w:val="center"/>
      </w:pPr>
    </w:p>
    <w:p w14:paraId="49F77FA5" w14:textId="267FF6B8" w:rsidR="00BC6E83" w:rsidRPr="00337067" w:rsidRDefault="008931CE">
      <w:pPr>
        <w:pStyle w:val="Zkladntext1"/>
        <w:shd w:val="clear" w:color="auto" w:fill="auto"/>
        <w:spacing w:after="280"/>
        <w:ind w:firstLine="520"/>
        <w:jc w:val="both"/>
      </w:pPr>
      <w:r w:rsidRPr="00337067">
        <w:t xml:space="preserve">(1) Zdroje vody pro hašení požárů jsou stávající vodovodní řády veřejné vodovodní sítě </w:t>
      </w:r>
      <w:r w:rsidR="0023288C" w:rsidRPr="00337067">
        <w:br/>
      </w:r>
      <w:r w:rsidRPr="00337067">
        <w:t xml:space="preserve">s osazenými </w:t>
      </w:r>
      <w:r w:rsidR="00BC6E83" w:rsidRPr="00337067">
        <w:t>podzemními</w:t>
      </w:r>
      <w:r w:rsidR="0061522F" w:rsidRPr="00337067">
        <w:t xml:space="preserve"> hydranty</w:t>
      </w:r>
      <w:r w:rsidRPr="00337067">
        <w:t>, které se nacházejí v jednotliv</w:t>
      </w:r>
      <w:r w:rsidR="0061522F" w:rsidRPr="00337067">
        <w:t>ých ulicích na</w:t>
      </w:r>
      <w:r w:rsidR="00BC6E83" w:rsidRPr="00337067">
        <w:t xml:space="preserve"> území obce</w:t>
      </w:r>
      <w:r w:rsidRPr="00337067">
        <w:t xml:space="preserve">. </w:t>
      </w:r>
    </w:p>
    <w:p w14:paraId="36E8ACAA" w14:textId="046A63AC" w:rsidR="0061522F" w:rsidRPr="00337067" w:rsidRDefault="008931CE" w:rsidP="00337AD9">
      <w:pPr>
        <w:pStyle w:val="Zkladntext1"/>
        <w:shd w:val="clear" w:color="auto" w:fill="auto"/>
        <w:spacing w:after="280"/>
        <w:ind w:firstLine="520"/>
        <w:jc w:val="both"/>
        <w:rPr>
          <w:color w:val="FF0000"/>
        </w:rPr>
      </w:pPr>
      <w:r w:rsidRPr="00337067">
        <w:t xml:space="preserve">(2) Trvalá použitelnost zdrojů vody pro hašení požárů je zajištěna prováděním pravidelných kontrol. </w:t>
      </w:r>
    </w:p>
    <w:p w14:paraId="011EC223" w14:textId="032B987A" w:rsidR="001C66B2" w:rsidRPr="00337067" w:rsidRDefault="0061522F" w:rsidP="0023288C">
      <w:pPr>
        <w:pStyle w:val="Zkladntext1"/>
        <w:numPr>
          <w:ilvl w:val="0"/>
          <w:numId w:val="19"/>
        </w:numPr>
        <w:shd w:val="clear" w:color="auto" w:fill="auto"/>
        <w:spacing w:after="280"/>
        <w:ind w:firstLine="426"/>
        <w:jc w:val="both"/>
        <w:rPr>
          <w:color w:val="auto"/>
        </w:rPr>
      </w:pPr>
      <w:r w:rsidRPr="00337067">
        <w:t xml:space="preserve"> </w:t>
      </w:r>
      <w:r w:rsidR="00022C89" w:rsidRPr="00337067">
        <w:t>Obec nad rámec nařízení kraje stanovila z</w:t>
      </w:r>
      <w:r w:rsidRPr="00337067">
        <w:t>droje vody pro hašení požárů</w:t>
      </w:r>
    </w:p>
    <w:p w14:paraId="5C29D9A0" w14:textId="77777777" w:rsidR="00AE15C6" w:rsidRDefault="001C66B2" w:rsidP="00AE15C6">
      <w:pPr>
        <w:pStyle w:val="Zkladntext1"/>
        <w:numPr>
          <w:ilvl w:val="0"/>
          <w:numId w:val="11"/>
        </w:numPr>
        <w:shd w:val="clear" w:color="auto" w:fill="auto"/>
        <w:spacing w:after="0"/>
        <w:ind w:left="782" w:hanging="357"/>
        <w:jc w:val="both"/>
        <w:rPr>
          <w:color w:val="auto"/>
        </w:rPr>
      </w:pPr>
      <w:r w:rsidRPr="00337067">
        <w:rPr>
          <w:color w:val="auto"/>
        </w:rPr>
        <w:t xml:space="preserve">Koupaliště u hřiště Sokola Mrákov </w:t>
      </w:r>
    </w:p>
    <w:p w14:paraId="0B06186E" w14:textId="79BCD44F" w:rsidR="001C66B2" w:rsidRDefault="002E1A0A" w:rsidP="00AE15C6">
      <w:pPr>
        <w:pStyle w:val="Zkladntext1"/>
        <w:numPr>
          <w:ilvl w:val="0"/>
          <w:numId w:val="11"/>
        </w:numPr>
        <w:shd w:val="clear" w:color="auto" w:fill="auto"/>
        <w:spacing w:after="0"/>
        <w:ind w:left="782" w:hanging="357"/>
        <w:jc w:val="both"/>
        <w:rPr>
          <w:color w:val="auto"/>
        </w:rPr>
      </w:pPr>
      <w:r w:rsidRPr="00AE15C6">
        <w:rPr>
          <w:color w:val="auto"/>
        </w:rPr>
        <w:lastRenderedPageBreak/>
        <w:t>Vodní nádrž</w:t>
      </w:r>
      <w:r w:rsidR="00D62E34" w:rsidRPr="00AE15C6">
        <w:rPr>
          <w:color w:val="auto"/>
        </w:rPr>
        <w:t xml:space="preserve"> Gabčíkovo</w:t>
      </w:r>
      <w:r w:rsidR="001C66B2" w:rsidRPr="00AE15C6">
        <w:rPr>
          <w:color w:val="auto"/>
        </w:rPr>
        <w:t xml:space="preserve"> u středi</w:t>
      </w:r>
      <w:r w:rsidR="00D62E34" w:rsidRPr="00AE15C6">
        <w:rPr>
          <w:color w:val="auto"/>
        </w:rPr>
        <w:t xml:space="preserve">ska Starý Klíčov ZOD Mrákov  </w:t>
      </w:r>
    </w:p>
    <w:p w14:paraId="1BFFAED9" w14:textId="700F82A7" w:rsidR="00AE15C6" w:rsidRDefault="00AE15C6" w:rsidP="00AE15C6">
      <w:pPr>
        <w:pStyle w:val="Zkladntext1"/>
        <w:numPr>
          <w:ilvl w:val="0"/>
          <w:numId w:val="11"/>
        </w:numPr>
        <w:shd w:val="clear" w:color="auto" w:fill="auto"/>
        <w:spacing w:after="0"/>
        <w:ind w:left="782" w:hanging="357"/>
        <w:jc w:val="both"/>
        <w:rPr>
          <w:color w:val="auto"/>
        </w:rPr>
      </w:pPr>
      <w:r>
        <w:rPr>
          <w:color w:val="auto"/>
        </w:rPr>
        <w:t xml:space="preserve">Vodní nádrž na </w:t>
      </w:r>
      <w:proofErr w:type="spellStart"/>
      <w:r>
        <w:rPr>
          <w:color w:val="auto"/>
        </w:rPr>
        <w:t>Mlýnečku</w:t>
      </w:r>
      <w:proofErr w:type="spellEnd"/>
    </w:p>
    <w:p w14:paraId="08600FE7" w14:textId="49479582" w:rsidR="00AE15C6" w:rsidRDefault="00AE15C6" w:rsidP="00AE15C6">
      <w:pPr>
        <w:pStyle w:val="Zkladntext1"/>
        <w:numPr>
          <w:ilvl w:val="0"/>
          <w:numId w:val="11"/>
        </w:numPr>
        <w:shd w:val="clear" w:color="auto" w:fill="auto"/>
        <w:spacing w:after="0"/>
        <w:ind w:left="782" w:hanging="357"/>
        <w:jc w:val="both"/>
        <w:rPr>
          <w:color w:val="auto"/>
        </w:rPr>
      </w:pPr>
      <w:r>
        <w:rPr>
          <w:color w:val="auto"/>
        </w:rPr>
        <w:t xml:space="preserve">Požární nádrž </w:t>
      </w:r>
      <w:r w:rsidR="00B00CBB">
        <w:rPr>
          <w:color w:val="auto"/>
        </w:rPr>
        <w:t>v</w:t>
      </w:r>
      <w:r>
        <w:rPr>
          <w:color w:val="auto"/>
        </w:rPr>
        <w:t> Novém Klíčově</w:t>
      </w:r>
    </w:p>
    <w:p w14:paraId="2C4CEF48" w14:textId="3ACE21BB" w:rsidR="00AE15C6" w:rsidRPr="00AE15C6" w:rsidRDefault="00AE15C6" w:rsidP="00AE15C6">
      <w:pPr>
        <w:pStyle w:val="Zkladntext1"/>
        <w:numPr>
          <w:ilvl w:val="0"/>
          <w:numId w:val="11"/>
        </w:numPr>
        <w:shd w:val="clear" w:color="auto" w:fill="auto"/>
        <w:spacing w:after="0"/>
        <w:ind w:left="782" w:hanging="357"/>
        <w:jc w:val="both"/>
        <w:rPr>
          <w:color w:val="auto"/>
        </w:rPr>
      </w:pPr>
      <w:r>
        <w:rPr>
          <w:color w:val="auto"/>
        </w:rPr>
        <w:t>Rybník na Smolově</w:t>
      </w:r>
    </w:p>
    <w:p w14:paraId="03E3EF62" w14:textId="77777777" w:rsidR="001C66B2" w:rsidRPr="00337067" w:rsidRDefault="001C66B2" w:rsidP="001C66B2">
      <w:pPr>
        <w:pStyle w:val="Zkladntext1"/>
        <w:shd w:val="clear" w:color="auto" w:fill="auto"/>
        <w:spacing w:after="0"/>
        <w:ind w:left="782" w:firstLine="0"/>
        <w:jc w:val="both"/>
        <w:rPr>
          <w:color w:val="FF0000"/>
        </w:rPr>
      </w:pPr>
    </w:p>
    <w:p w14:paraId="5A6337A6" w14:textId="4C0BBA70" w:rsidR="00BC6E83" w:rsidRPr="00337067" w:rsidRDefault="008931CE" w:rsidP="0023288C">
      <w:pPr>
        <w:pStyle w:val="Zkladntext1"/>
        <w:numPr>
          <w:ilvl w:val="0"/>
          <w:numId w:val="19"/>
        </w:numPr>
        <w:shd w:val="clear" w:color="auto" w:fill="auto"/>
        <w:tabs>
          <w:tab w:val="left" w:pos="918"/>
        </w:tabs>
        <w:spacing w:after="280"/>
        <w:ind w:firstLine="520"/>
        <w:jc w:val="both"/>
        <w:rPr>
          <w:color w:val="auto"/>
        </w:rPr>
      </w:pPr>
      <w:r w:rsidRPr="00337067">
        <w:t>Vlastník nebo uživatel zdrojů vody pro hašení požárů je povinen tyto</w:t>
      </w:r>
      <w:r w:rsidR="00337AD9" w:rsidRPr="00337067">
        <w:t xml:space="preserve"> zdroje</w:t>
      </w:r>
      <w:r w:rsidRPr="00337067">
        <w:t xml:space="preserve"> udržovat v takovém stavu, aby bylo umožněno použití požární techniky a čerpání vody pro hašení požár</w:t>
      </w:r>
      <w:r w:rsidR="00BC6E83" w:rsidRPr="00337067">
        <w:t xml:space="preserve">ů. </w:t>
      </w:r>
      <w:r w:rsidR="00BC6E83" w:rsidRPr="00337067">
        <w:rPr>
          <w:color w:val="auto"/>
        </w:rPr>
        <w:t>Vlastníci nebo uživatelé zdrojů vody, které stanovila obec (čl. 5 odst. 3), jsou povinni</w:t>
      </w:r>
      <w:r w:rsidR="00BC139C" w:rsidRPr="00337067">
        <w:rPr>
          <w:color w:val="auto"/>
        </w:rPr>
        <w:t xml:space="preserve"> </w:t>
      </w:r>
      <w:r w:rsidR="00BC6E83" w:rsidRPr="00337067">
        <w:rPr>
          <w:color w:val="auto"/>
        </w:rPr>
        <w:t>oznámit obci: nejméně 30 dní před plánovaným termínem provádění prací na vodním zdroji,</w:t>
      </w:r>
      <w:r w:rsidR="00175C33" w:rsidRPr="00337067">
        <w:rPr>
          <w:color w:val="auto"/>
        </w:rPr>
        <w:t xml:space="preserve"> </w:t>
      </w:r>
      <w:r w:rsidR="00BC6E83" w:rsidRPr="00337067">
        <w:rPr>
          <w:color w:val="auto"/>
        </w:rPr>
        <w:t>které mohou dočasně omezit jeho využitelnost pro čerpání vody k hašení požárů, a dále předpokládanou dobu těchto prací, neprodleně vznik mimořádné události</w:t>
      </w:r>
      <w:r w:rsidR="0061522F" w:rsidRPr="00337067">
        <w:rPr>
          <w:color w:val="auto"/>
        </w:rPr>
        <w:t xml:space="preserve"> na </w:t>
      </w:r>
      <w:r w:rsidR="00BC6E83" w:rsidRPr="00337067">
        <w:rPr>
          <w:color w:val="auto"/>
        </w:rPr>
        <w:t>vodním zdroji, která by znemožnila jeho využití k čerpání vody pro hašení požárů.</w:t>
      </w:r>
    </w:p>
    <w:p w14:paraId="2B5ACC39" w14:textId="77777777" w:rsidR="009578A8" w:rsidRPr="00337067" w:rsidRDefault="008931CE" w:rsidP="0023288C">
      <w:pPr>
        <w:pStyle w:val="Zkladntext1"/>
        <w:numPr>
          <w:ilvl w:val="0"/>
          <w:numId w:val="19"/>
        </w:numPr>
        <w:shd w:val="clear" w:color="auto" w:fill="auto"/>
        <w:tabs>
          <w:tab w:val="left" w:pos="918"/>
        </w:tabs>
        <w:spacing w:after="280"/>
        <w:ind w:firstLine="520"/>
        <w:jc w:val="both"/>
      </w:pPr>
      <w:r w:rsidRPr="00337067">
        <w:t>Vlastník pozemku či příjezdové komunikace ke zdrojům vody pro hašení požárů je povinen zajistit volný příjezd pro mobilní požární techniku. Vlastník pozemku či příjezdové komunikace převede prokazatelně tuto povinnost na další osobu (správce, nájemce, uživatele), nevykonává-li svá práva vůči pozemku nebo komunikaci sám.</w:t>
      </w:r>
    </w:p>
    <w:p w14:paraId="55597648" w14:textId="748E66EA" w:rsidR="009578A8" w:rsidRPr="00337067" w:rsidRDefault="008931CE">
      <w:pPr>
        <w:pStyle w:val="Zkladntext1"/>
        <w:shd w:val="clear" w:color="auto" w:fill="auto"/>
        <w:spacing w:after="0"/>
        <w:ind w:firstLine="0"/>
        <w:jc w:val="center"/>
      </w:pPr>
      <w:r w:rsidRPr="00337067">
        <w:rPr>
          <w:b/>
          <w:bCs/>
        </w:rPr>
        <w:t xml:space="preserve">Čl. </w:t>
      </w:r>
      <w:r w:rsidR="00617387" w:rsidRPr="00337067">
        <w:rPr>
          <w:b/>
          <w:bCs/>
        </w:rPr>
        <w:t>7</w:t>
      </w:r>
    </w:p>
    <w:p w14:paraId="641B7E3F" w14:textId="77777777" w:rsidR="009578A8" w:rsidRPr="00337067" w:rsidRDefault="008931CE">
      <w:pPr>
        <w:pStyle w:val="Zkladntext1"/>
        <w:shd w:val="clear" w:color="auto" w:fill="auto"/>
        <w:ind w:firstLine="0"/>
        <w:jc w:val="both"/>
      </w:pPr>
      <w:r w:rsidRPr="00337067">
        <w:rPr>
          <w:b/>
          <w:bCs/>
        </w:rPr>
        <w:t>Seznam ohlašoven požárů a dalších míst, odkud lze hlásit požár a způsob jejich označení</w:t>
      </w:r>
    </w:p>
    <w:p w14:paraId="0DC72BC7" w14:textId="514574A5" w:rsidR="00202E95" w:rsidRPr="00337067" w:rsidRDefault="008931CE">
      <w:pPr>
        <w:pStyle w:val="Zkladntext1"/>
        <w:shd w:val="clear" w:color="auto" w:fill="auto"/>
        <w:ind w:firstLine="520"/>
        <w:jc w:val="both"/>
      </w:pPr>
      <w:r w:rsidRPr="00337067">
        <w:t>(1)</w:t>
      </w:r>
      <w:r w:rsidR="00BC139C" w:rsidRPr="00337067">
        <w:t xml:space="preserve"> </w:t>
      </w:r>
      <w:r w:rsidR="00202E95" w:rsidRPr="00337067">
        <w:t>O</w:t>
      </w:r>
      <w:r w:rsidR="00175C33" w:rsidRPr="00337067">
        <w:t>bec zřídila oh</w:t>
      </w:r>
      <w:r w:rsidR="00202E95" w:rsidRPr="00337067">
        <w:t>lašovn</w:t>
      </w:r>
      <w:r w:rsidR="00175C33" w:rsidRPr="00337067">
        <w:t>u</w:t>
      </w:r>
      <w:r w:rsidR="00202E95" w:rsidRPr="00337067">
        <w:t xml:space="preserve"> požárů</w:t>
      </w:r>
      <w:r w:rsidR="00175C33" w:rsidRPr="00337067">
        <w:t xml:space="preserve">, která je trvale označena tabulkou “Ohlašovna požárů“ </w:t>
      </w:r>
      <w:r w:rsidR="00202E95" w:rsidRPr="00337067">
        <w:t xml:space="preserve"> </w:t>
      </w:r>
    </w:p>
    <w:p w14:paraId="7098B7A1" w14:textId="54A813F0" w:rsidR="00175C33" w:rsidRPr="00337067" w:rsidRDefault="00175C33">
      <w:pPr>
        <w:pStyle w:val="Zkladntext1"/>
        <w:shd w:val="clear" w:color="auto" w:fill="auto"/>
        <w:ind w:firstLine="520"/>
        <w:jc w:val="both"/>
        <w:rPr>
          <w:color w:val="FF0000"/>
        </w:rPr>
      </w:pPr>
      <w:r w:rsidRPr="00337067">
        <w:tab/>
      </w:r>
      <w:r w:rsidRPr="00337067">
        <w:tab/>
        <w:t xml:space="preserve">Budova obecního úřadu na adrese Mrákov 105, 345 </w:t>
      </w:r>
      <w:proofErr w:type="gramStart"/>
      <w:r w:rsidRPr="00337067">
        <w:t>01  Mrákov</w:t>
      </w:r>
      <w:proofErr w:type="gramEnd"/>
    </w:p>
    <w:p w14:paraId="2CE7328F" w14:textId="59D454DD" w:rsidR="009578A8" w:rsidRPr="00337067" w:rsidRDefault="0061522F">
      <w:pPr>
        <w:pStyle w:val="Zkladntext1"/>
        <w:shd w:val="clear" w:color="auto" w:fill="auto"/>
        <w:ind w:firstLine="520"/>
        <w:jc w:val="both"/>
      </w:pPr>
      <w:r w:rsidRPr="00337067">
        <w:t>(2) Požár</w:t>
      </w:r>
      <w:r w:rsidR="008931CE" w:rsidRPr="00337067">
        <w:t xml:space="preserve"> </w:t>
      </w:r>
      <w:r w:rsidR="00175C33" w:rsidRPr="00337067">
        <w:t xml:space="preserve">lze </w:t>
      </w:r>
      <w:r w:rsidR="008931CE" w:rsidRPr="00337067">
        <w:t>hlásit na tísňovou linku tel. č. 150, nebo na jednotné evropské číslo tísňového volání tel. č. 112.</w:t>
      </w:r>
    </w:p>
    <w:p w14:paraId="3C8B5371" w14:textId="1F8C2407" w:rsidR="009578A8" w:rsidRPr="00337067" w:rsidRDefault="008931CE">
      <w:pPr>
        <w:pStyle w:val="Zkladntext1"/>
        <w:shd w:val="clear" w:color="auto" w:fill="auto"/>
        <w:spacing w:after="0"/>
        <w:ind w:firstLine="0"/>
        <w:jc w:val="center"/>
      </w:pPr>
      <w:r w:rsidRPr="00337067">
        <w:rPr>
          <w:b/>
          <w:bCs/>
        </w:rPr>
        <w:t xml:space="preserve">Čl. </w:t>
      </w:r>
      <w:r w:rsidR="00617387" w:rsidRPr="00337067">
        <w:rPr>
          <w:b/>
          <w:bCs/>
        </w:rPr>
        <w:t>8</w:t>
      </w:r>
    </w:p>
    <w:p w14:paraId="480CF86E" w14:textId="77777777" w:rsidR="009578A8" w:rsidRPr="00337067" w:rsidRDefault="008931CE">
      <w:pPr>
        <w:pStyle w:val="Zkladntext1"/>
        <w:shd w:val="clear" w:color="auto" w:fill="auto"/>
        <w:ind w:firstLine="0"/>
        <w:jc w:val="center"/>
      </w:pPr>
      <w:r w:rsidRPr="00337067">
        <w:rPr>
          <w:b/>
          <w:bCs/>
        </w:rPr>
        <w:t>Způsob vyhlášení požárního poplachu v</w:t>
      </w:r>
      <w:r w:rsidR="00EC26E4" w:rsidRPr="00337067">
        <w:rPr>
          <w:b/>
          <w:bCs/>
        </w:rPr>
        <w:t xml:space="preserve"> obci</w:t>
      </w:r>
    </w:p>
    <w:p w14:paraId="34A380C2" w14:textId="77777777" w:rsidR="009578A8" w:rsidRPr="00337067" w:rsidRDefault="008931CE">
      <w:pPr>
        <w:pStyle w:val="Zkladntext1"/>
        <w:shd w:val="clear" w:color="auto" w:fill="auto"/>
        <w:ind w:firstLine="520"/>
        <w:jc w:val="both"/>
      </w:pPr>
      <w:r w:rsidRPr="00337067">
        <w:t>(1) Vyhlá</w:t>
      </w:r>
      <w:r w:rsidR="00EC26E4" w:rsidRPr="00337067">
        <w:t>šení požárního poplachu v obci</w:t>
      </w:r>
      <w:r w:rsidRPr="00337067">
        <w:t xml:space="preserve"> se provádí:</w:t>
      </w:r>
    </w:p>
    <w:p w14:paraId="7F8F626C" w14:textId="77777777" w:rsidR="009578A8" w:rsidRPr="00337067" w:rsidRDefault="008931CE">
      <w:pPr>
        <w:pStyle w:val="Zkladntext1"/>
        <w:shd w:val="clear" w:color="auto" w:fill="auto"/>
        <w:spacing w:line="233" w:lineRule="auto"/>
        <w:ind w:firstLine="520"/>
        <w:jc w:val="both"/>
      </w:pPr>
      <w:r w:rsidRPr="00337067">
        <w:t>a) signálem „POŽÁRNÍ POPLACH”, který je vyhlašován přerušovaným tónem sirény po dobu jedné minuty (25 sec. tón - 10 sec. pauza - 25 sec. tón) nebo;</w:t>
      </w:r>
    </w:p>
    <w:p w14:paraId="3ABFC22B" w14:textId="41C883EB" w:rsidR="009578A8" w:rsidRPr="00337067" w:rsidRDefault="008931CE">
      <w:pPr>
        <w:pStyle w:val="Zkladntext1"/>
        <w:shd w:val="clear" w:color="auto" w:fill="auto"/>
        <w:ind w:firstLine="520"/>
        <w:jc w:val="both"/>
        <w:rPr>
          <w:color w:val="auto"/>
        </w:rPr>
      </w:pPr>
      <w:r w:rsidRPr="00337067">
        <w:t>b) v případě poruchy technických zařízení pro vyhlášení požárního popl</w:t>
      </w:r>
      <w:r w:rsidR="00202E95" w:rsidRPr="00337067">
        <w:t>achu se požární poplach v obci</w:t>
      </w:r>
      <w:r w:rsidRPr="00337067">
        <w:t xml:space="preserve"> vyhlašuje např. dopravním prostředke</w:t>
      </w:r>
      <w:r w:rsidR="00100902" w:rsidRPr="00337067">
        <w:t xml:space="preserve">m vybaveným audiotechnikou apod. nebo </w:t>
      </w:r>
      <w:r w:rsidR="00100902" w:rsidRPr="00337067">
        <w:rPr>
          <w:color w:val="auto"/>
        </w:rPr>
        <w:t>obecním rozhlasem</w:t>
      </w:r>
      <w:r w:rsidR="00175C33" w:rsidRPr="00337067">
        <w:rPr>
          <w:color w:val="auto"/>
        </w:rPr>
        <w:t>.</w:t>
      </w:r>
    </w:p>
    <w:p w14:paraId="6988CC0D" w14:textId="77777777" w:rsidR="009578A8" w:rsidRPr="00337067" w:rsidRDefault="008931CE">
      <w:pPr>
        <w:pStyle w:val="Zkladntext1"/>
        <w:shd w:val="clear" w:color="auto" w:fill="auto"/>
        <w:ind w:firstLine="520"/>
        <w:jc w:val="both"/>
      </w:pPr>
      <w:r w:rsidRPr="00337067">
        <w:t>(2) Varování občanů v případě vzniku m</w:t>
      </w:r>
      <w:r w:rsidR="00100902" w:rsidRPr="00337067">
        <w:t>imořádné události na území obce</w:t>
      </w:r>
      <w:r w:rsidRPr="00337067">
        <w:t>, se provádí:</w:t>
      </w:r>
    </w:p>
    <w:p w14:paraId="40090629" w14:textId="77777777" w:rsidR="00100902" w:rsidRPr="00337067" w:rsidRDefault="00100902" w:rsidP="00100902">
      <w:pPr>
        <w:pStyle w:val="Zkladntext1"/>
        <w:shd w:val="clear" w:color="auto" w:fill="auto"/>
        <w:ind w:firstLine="520"/>
        <w:jc w:val="both"/>
        <w:rPr>
          <w:color w:val="auto"/>
        </w:rPr>
      </w:pPr>
      <w:r w:rsidRPr="00337067">
        <w:rPr>
          <w:noProof/>
          <w:lang w:bidi="ar-SA"/>
        </w:rPr>
        <w:drawing>
          <wp:anchor distT="0" distB="0" distL="114300" distR="114300" simplePos="0" relativeHeight="251660800" behindDoc="1" locked="0" layoutInCell="1" allowOverlap="1" wp14:anchorId="57C4C906" wp14:editId="3360D102">
            <wp:simplePos x="0" y="0"/>
            <wp:positionH relativeFrom="column">
              <wp:posOffset>565785</wp:posOffset>
            </wp:positionH>
            <wp:positionV relativeFrom="paragraph">
              <wp:posOffset>645795</wp:posOffset>
            </wp:positionV>
            <wp:extent cx="4751070" cy="792480"/>
            <wp:effectExtent l="19050" t="0" r="0" b="0"/>
            <wp:wrapNone/>
            <wp:docPr id="8"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4751070" cy="792480"/>
                    </a:xfrm>
                    <a:prstGeom prst="rect">
                      <a:avLst/>
                    </a:prstGeom>
                    <a:noFill/>
                    <a:ln w="9525">
                      <a:noFill/>
                      <a:miter lim="800000"/>
                      <a:headEnd/>
                      <a:tailEnd/>
                    </a:ln>
                  </pic:spPr>
                </pic:pic>
              </a:graphicData>
            </a:graphic>
          </wp:anchor>
        </w:drawing>
      </w:r>
      <w:r w:rsidR="008931CE" w:rsidRPr="00337067">
        <w:t>a) signálem „Všeobecná výstraha“ který je vyhlašován kolísavým tónem po dobu 140 sekund sirénami a var</w:t>
      </w:r>
      <w:r w:rsidR="00202E95" w:rsidRPr="00337067">
        <w:t>ovným informačním systémem obce</w:t>
      </w:r>
      <w:r w:rsidR="008931CE" w:rsidRPr="00337067">
        <w:t>. Tyto systémy jsou ovládány krajským operačním a i</w:t>
      </w:r>
      <w:r w:rsidRPr="00337067">
        <w:t>nformačním střediskem HZS Plzeňského kraje</w:t>
      </w:r>
      <w:r w:rsidR="00BC139C" w:rsidRPr="00337067">
        <w:t xml:space="preserve"> </w:t>
      </w:r>
      <w:r w:rsidRPr="00337067">
        <w:t xml:space="preserve">nebo </w:t>
      </w:r>
      <w:r w:rsidRPr="00337067">
        <w:rPr>
          <w:color w:val="auto"/>
        </w:rPr>
        <w:t>obecním rozhlasem</w:t>
      </w:r>
    </w:p>
    <w:p w14:paraId="117A0682" w14:textId="085CA6A2" w:rsidR="004F23C4" w:rsidRPr="00337067" w:rsidRDefault="008931CE" w:rsidP="00175C33">
      <w:pPr>
        <w:pStyle w:val="Zkladntext1"/>
        <w:shd w:val="clear" w:color="auto" w:fill="auto"/>
        <w:ind w:firstLine="520"/>
        <w:jc w:val="both"/>
      </w:pPr>
      <w:r w:rsidRPr="00337067">
        <w:rPr>
          <w:color w:val="FF0000"/>
        </w:rPr>
        <w:t>.</w:t>
      </w:r>
    </w:p>
    <w:p w14:paraId="05851CEF" w14:textId="77777777" w:rsidR="00CA0969" w:rsidRDefault="00CA0969" w:rsidP="0061522F">
      <w:pPr>
        <w:pStyle w:val="Zkladntext1"/>
        <w:shd w:val="clear" w:color="auto" w:fill="auto"/>
        <w:ind w:firstLine="520"/>
        <w:jc w:val="both"/>
      </w:pPr>
    </w:p>
    <w:p w14:paraId="11586B04" w14:textId="387898A7" w:rsidR="004F23C4" w:rsidRPr="00337067" w:rsidRDefault="008931CE" w:rsidP="0061522F">
      <w:pPr>
        <w:pStyle w:val="Zkladntext1"/>
        <w:shd w:val="clear" w:color="auto" w:fill="auto"/>
        <w:ind w:firstLine="520"/>
        <w:jc w:val="both"/>
      </w:pPr>
      <w:r w:rsidRPr="00337067">
        <w:t xml:space="preserve">b) v případě poruchy technických zařízení, nebo nebezpečí z prodlení jsou občané upozorněni na možné ohrožení života, zdraví, majetku a životního prostředí náhradními prostředky např. výstražnými </w:t>
      </w:r>
      <w:r w:rsidRPr="00337067">
        <w:lastRenderedPageBreak/>
        <w:t>a rozhlasovými zařízeními z vozid</w:t>
      </w:r>
      <w:r w:rsidR="00100902" w:rsidRPr="00337067">
        <w:t xml:space="preserve">el Policie ČR, </w:t>
      </w:r>
      <w:r w:rsidRPr="00337067">
        <w:t>jednotek požární ochrany apod.</w:t>
      </w:r>
    </w:p>
    <w:p w14:paraId="444A0333" w14:textId="77777777" w:rsidR="00175C33" w:rsidRPr="00337067" w:rsidRDefault="00175C33">
      <w:pPr>
        <w:pStyle w:val="Zkladntext1"/>
        <w:shd w:val="clear" w:color="auto" w:fill="auto"/>
        <w:ind w:firstLine="0"/>
        <w:jc w:val="center"/>
        <w:rPr>
          <w:b/>
          <w:bCs/>
        </w:rPr>
      </w:pPr>
    </w:p>
    <w:p w14:paraId="080E3E5D" w14:textId="65713D50" w:rsidR="009578A8" w:rsidRPr="00337067" w:rsidRDefault="008931CE">
      <w:pPr>
        <w:pStyle w:val="Zkladntext1"/>
        <w:shd w:val="clear" w:color="auto" w:fill="auto"/>
        <w:ind w:firstLine="0"/>
        <w:jc w:val="center"/>
      </w:pPr>
      <w:r w:rsidRPr="00337067">
        <w:rPr>
          <w:b/>
          <w:bCs/>
        </w:rPr>
        <w:t xml:space="preserve">Čl. </w:t>
      </w:r>
      <w:r w:rsidR="00617387" w:rsidRPr="00337067">
        <w:rPr>
          <w:b/>
          <w:bCs/>
        </w:rPr>
        <w:t>9</w:t>
      </w:r>
    </w:p>
    <w:p w14:paraId="257B3B52" w14:textId="77777777" w:rsidR="009578A8" w:rsidRPr="00337067" w:rsidRDefault="008931CE">
      <w:pPr>
        <w:pStyle w:val="Zkladntext1"/>
        <w:shd w:val="clear" w:color="auto" w:fill="auto"/>
        <w:ind w:firstLine="0"/>
        <w:jc w:val="center"/>
      </w:pPr>
      <w:r w:rsidRPr="00337067">
        <w:rPr>
          <w:b/>
          <w:bCs/>
        </w:rPr>
        <w:t>Seznam sil a prostředků jednotek požární ochrany</w:t>
      </w:r>
    </w:p>
    <w:p w14:paraId="039F81D9" w14:textId="77777777" w:rsidR="009578A8" w:rsidRPr="00337067" w:rsidRDefault="008931CE">
      <w:pPr>
        <w:pStyle w:val="Zkladntext1"/>
        <w:shd w:val="clear" w:color="auto" w:fill="auto"/>
        <w:ind w:firstLine="520"/>
        <w:jc w:val="both"/>
      </w:pPr>
      <w:r w:rsidRPr="00337067">
        <w:t>Seznam sil a prostředků jednotek požární ochrany podle výpisu z Požárního poplachového plán</w:t>
      </w:r>
      <w:r w:rsidR="004F23C4" w:rsidRPr="00337067">
        <w:t>u Plzeň</w:t>
      </w:r>
      <w:r w:rsidRPr="00337067">
        <w:t>ského kraje je uveden v příloze č. 1.</w:t>
      </w:r>
    </w:p>
    <w:p w14:paraId="19451922" w14:textId="77777777" w:rsidR="00100902" w:rsidRPr="00337067" w:rsidRDefault="00100902">
      <w:pPr>
        <w:pStyle w:val="Zkladntext1"/>
        <w:shd w:val="clear" w:color="auto" w:fill="auto"/>
        <w:ind w:firstLine="520"/>
        <w:jc w:val="both"/>
      </w:pPr>
    </w:p>
    <w:p w14:paraId="0AE1E2C7" w14:textId="0051135A" w:rsidR="009578A8" w:rsidRPr="00337067" w:rsidRDefault="008931CE">
      <w:pPr>
        <w:pStyle w:val="Zkladntext1"/>
        <w:shd w:val="clear" w:color="auto" w:fill="auto"/>
        <w:spacing w:after="0"/>
        <w:ind w:firstLine="0"/>
        <w:jc w:val="center"/>
      </w:pPr>
      <w:r w:rsidRPr="00337067">
        <w:rPr>
          <w:b/>
          <w:bCs/>
        </w:rPr>
        <w:t xml:space="preserve">Čl. </w:t>
      </w:r>
      <w:r w:rsidR="00617387" w:rsidRPr="00337067">
        <w:rPr>
          <w:b/>
          <w:bCs/>
        </w:rPr>
        <w:t>10</w:t>
      </w:r>
    </w:p>
    <w:p w14:paraId="16C5B354" w14:textId="77777777" w:rsidR="009578A8" w:rsidRPr="00337067" w:rsidRDefault="008931CE">
      <w:pPr>
        <w:pStyle w:val="Zkladntext1"/>
        <w:shd w:val="clear" w:color="auto" w:fill="auto"/>
        <w:ind w:firstLine="0"/>
        <w:jc w:val="center"/>
      </w:pPr>
      <w:r w:rsidRPr="00337067">
        <w:rPr>
          <w:b/>
          <w:bCs/>
        </w:rPr>
        <w:t>Zrušovací ustanovení</w:t>
      </w:r>
    </w:p>
    <w:p w14:paraId="4280FDCB" w14:textId="6E69D6B0" w:rsidR="0023288C" w:rsidRPr="009D3EBA" w:rsidRDefault="008931CE" w:rsidP="004F23C4">
      <w:pPr>
        <w:pStyle w:val="Zkladntext1"/>
        <w:shd w:val="clear" w:color="auto" w:fill="auto"/>
        <w:ind w:firstLine="520"/>
        <w:jc w:val="both"/>
        <w:rPr>
          <w:color w:val="auto"/>
        </w:rPr>
      </w:pPr>
      <w:r w:rsidRPr="009D3EBA">
        <w:rPr>
          <w:color w:val="auto"/>
        </w:rPr>
        <w:t xml:space="preserve">Touto obecně závaznou vyhláškou se ruší </w:t>
      </w:r>
      <w:r w:rsidR="00337067" w:rsidRPr="009D3EBA">
        <w:rPr>
          <w:color w:val="auto"/>
        </w:rPr>
        <w:t>O</w:t>
      </w:r>
      <w:r w:rsidRPr="009D3EBA">
        <w:rPr>
          <w:color w:val="auto"/>
        </w:rPr>
        <w:t>becně závazná vyhláška č. 1/20</w:t>
      </w:r>
      <w:r w:rsidR="00337067" w:rsidRPr="009D3EBA">
        <w:rPr>
          <w:color w:val="auto"/>
        </w:rPr>
        <w:t>06, kterou se vydává požární řád, ze dne 15. 2. 2006.</w:t>
      </w:r>
    </w:p>
    <w:p w14:paraId="18B86504" w14:textId="07A09E07" w:rsidR="009578A8" w:rsidRPr="00337067" w:rsidRDefault="00BC139C" w:rsidP="004F23C4">
      <w:pPr>
        <w:pStyle w:val="Zkladntext1"/>
        <w:shd w:val="clear" w:color="auto" w:fill="auto"/>
        <w:ind w:firstLine="520"/>
        <w:jc w:val="both"/>
      </w:pPr>
      <w:r w:rsidRPr="00337067">
        <w:rPr>
          <w:b/>
          <w:bCs/>
        </w:rPr>
        <w:t xml:space="preserve">                                                                     </w:t>
      </w:r>
      <w:r w:rsidR="008931CE" w:rsidRPr="00337067">
        <w:rPr>
          <w:b/>
          <w:bCs/>
        </w:rPr>
        <w:t>Čl. 1</w:t>
      </w:r>
      <w:r w:rsidR="00617387" w:rsidRPr="00337067">
        <w:rPr>
          <w:b/>
          <w:bCs/>
        </w:rPr>
        <w:t>1</w:t>
      </w:r>
    </w:p>
    <w:p w14:paraId="7508075E" w14:textId="77777777" w:rsidR="009578A8" w:rsidRPr="00337067" w:rsidRDefault="008931CE">
      <w:pPr>
        <w:pStyle w:val="Zkladntext1"/>
        <w:shd w:val="clear" w:color="auto" w:fill="auto"/>
        <w:ind w:firstLine="0"/>
        <w:jc w:val="center"/>
      </w:pPr>
      <w:r w:rsidRPr="00337067">
        <w:rPr>
          <w:b/>
          <w:bCs/>
        </w:rPr>
        <w:t>Účinnost</w:t>
      </w:r>
    </w:p>
    <w:p w14:paraId="500F94D6" w14:textId="09DE68A1" w:rsidR="004F23C4" w:rsidRDefault="004F23C4" w:rsidP="00617387">
      <w:pPr>
        <w:pStyle w:val="Zkladntext1"/>
        <w:shd w:val="clear" w:color="auto" w:fill="auto"/>
        <w:spacing w:after="2060"/>
        <w:ind w:firstLine="460"/>
        <w:jc w:val="both"/>
      </w:pPr>
      <w:r w:rsidRPr="00337067">
        <w:t xml:space="preserve">Tato obecně závazná vyhláška nabývá účinnosti </w:t>
      </w:r>
      <w:r w:rsidR="00617387" w:rsidRPr="00337067">
        <w:t>počátkem patnáctého dne následujícího</w:t>
      </w:r>
      <w:r w:rsidRPr="00337067">
        <w:t xml:space="preserve"> po </w:t>
      </w:r>
      <w:r w:rsidR="00617387" w:rsidRPr="00337067">
        <w:t xml:space="preserve">dni </w:t>
      </w:r>
      <w:r w:rsidRPr="00337067">
        <w:t>její</w:t>
      </w:r>
      <w:r w:rsidR="00617387" w:rsidRPr="00337067">
        <w:t>ho</w:t>
      </w:r>
      <w:r w:rsidRPr="00337067">
        <w:t xml:space="preserve"> vyhlášení</w:t>
      </w:r>
      <w:r w:rsidR="00CB444F">
        <w:t>.</w:t>
      </w:r>
    </w:p>
    <w:p w14:paraId="00CDC0F8" w14:textId="44D76CC5" w:rsidR="004F23C4" w:rsidRDefault="004F23C4" w:rsidP="0097197E">
      <w:pPr>
        <w:pStyle w:val="Zkladntext1"/>
        <w:shd w:val="clear" w:color="auto" w:fill="auto"/>
        <w:spacing w:after="2060"/>
        <w:ind w:firstLine="0"/>
      </w:pPr>
      <w:r w:rsidRPr="00337067">
        <w:t>Janeček Josef</w:t>
      </w:r>
      <w:r w:rsidR="00617387" w:rsidRPr="00337067">
        <w:t>, v.r.</w:t>
      </w:r>
      <w:r w:rsidRPr="00337067">
        <w:t xml:space="preserve">                                          </w:t>
      </w:r>
      <w:r w:rsidR="0097197E">
        <w:t xml:space="preserve">                            </w:t>
      </w:r>
      <w:r w:rsidRPr="00337067">
        <w:t>Květonová Eva</w:t>
      </w:r>
      <w:r w:rsidR="00617387" w:rsidRPr="00337067">
        <w:t>, v.r.</w:t>
      </w:r>
      <w:r w:rsidRPr="00337067">
        <w:t xml:space="preserve">                                                                                                     </w:t>
      </w:r>
      <w:r w:rsidR="0097197E">
        <w:t xml:space="preserve">                 </w:t>
      </w:r>
      <w:r w:rsidRPr="00337067">
        <w:t xml:space="preserve">starosta </w:t>
      </w:r>
      <w:r w:rsidR="00707ED9" w:rsidRPr="00337067">
        <w:t xml:space="preserve">                                                       </w:t>
      </w:r>
      <w:r w:rsidR="0097197E">
        <w:t xml:space="preserve">                               </w:t>
      </w:r>
      <w:r w:rsidRPr="00337067">
        <w:t>místostarostka</w:t>
      </w:r>
    </w:p>
    <w:p w14:paraId="573C0289" w14:textId="77777777" w:rsidR="0097197E" w:rsidRDefault="0097197E" w:rsidP="0097197E">
      <w:pPr>
        <w:pStyle w:val="Zkladntext1"/>
        <w:shd w:val="clear" w:color="auto" w:fill="auto"/>
        <w:spacing w:after="2060"/>
        <w:ind w:firstLine="0"/>
      </w:pPr>
    </w:p>
    <w:p w14:paraId="2DC62042" w14:textId="77777777" w:rsidR="00AC1893" w:rsidRDefault="00AC1893" w:rsidP="00AC1893">
      <w:pPr>
        <w:pStyle w:val="Zkladntext1"/>
        <w:shd w:val="clear" w:color="auto" w:fill="auto"/>
        <w:ind w:firstLine="0"/>
      </w:pPr>
    </w:p>
    <w:p w14:paraId="3C55CC2B" w14:textId="51C92CBD" w:rsidR="009578A8" w:rsidRPr="00CB444F" w:rsidRDefault="00FD05A4" w:rsidP="00AC1893">
      <w:pPr>
        <w:pStyle w:val="Zkladntext1"/>
        <w:shd w:val="clear" w:color="auto" w:fill="auto"/>
        <w:ind w:firstLine="0"/>
        <w:rPr>
          <w:b/>
          <w:bCs/>
        </w:rPr>
      </w:pPr>
      <w:r w:rsidRPr="00337067">
        <w:rPr>
          <w:b/>
          <w:bCs/>
        </w:rPr>
        <w:t>Příloha č. 1 k</w:t>
      </w:r>
      <w:r w:rsidR="00CB444F">
        <w:rPr>
          <w:b/>
          <w:bCs/>
        </w:rPr>
        <w:t> obecně závazné vyhlášce, kterou se vydává požární řád obce Mrákov</w:t>
      </w:r>
      <w:r w:rsidR="00827725">
        <w:rPr>
          <w:b/>
          <w:bCs/>
        </w:rPr>
        <w:t>.</w:t>
      </w:r>
    </w:p>
    <w:p w14:paraId="428653E7" w14:textId="77777777" w:rsidR="009578A8" w:rsidRPr="00337067" w:rsidRDefault="008931CE">
      <w:pPr>
        <w:pStyle w:val="Zkladntext1"/>
        <w:shd w:val="clear" w:color="auto" w:fill="auto"/>
        <w:ind w:firstLine="0"/>
        <w:jc w:val="center"/>
      </w:pPr>
      <w:r w:rsidRPr="00337067">
        <w:rPr>
          <w:b/>
          <w:bCs/>
        </w:rPr>
        <w:t>Seznam sil a prostředků jednotek požární ochrany podle Pož</w:t>
      </w:r>
      <w:r w:rsidR="00E168B7" w:rsidRPr="00337067">
        <w:rPr>
          <w:b/>
          <w:bCs/>
        </w:rPr>
        <w:t>árního poplachového plánu</w:t>
      </w:r>
      <w:r w:rsidR="00E168B7" w:rsidRPr="00337067">
        <w:rPr>
          <w:b/>
          <w:bCs/>
        </w:rPr>
        <w:br/>
        <w:t>Plzeň</w:t>
      </w:r>
      <w:r w:rsidRPr="00337067">
        <w:rPr>
          <w:b/>
          <w:bCs/>
        </w:rPr>
        <w:t>ského kraje (Čl. 2 a Čl. 8)</w:t>
      </w:r>
    </w:p>
    <w:p w14:paraId="364DAD4B" w14:textId="756101BE" w:rsidR="009578A8" w:rsidRPr="00337067" w:rsidRDefault="008931CE" w:rsidP="00E168B7">
      <w:pPr>
        <w:pStyle w:val="Zkladntext1"/>
        <w:shd w:val="clear" w:color="auto" w:fill="auto"/>
        <w:ind w:firstLine="520"/>
        <w:jc w:val="both"/>
      </w:pPr>
      <w:r w:rsidRPr="00337067">
        <w:t>(1</w:t>
      </w:r>
      <w:r w:rsidR="00E168B7" w:rsidRPr="00337067">
        <w:t xml:space="preserve">) </w:t>
      </w:r>
      <w:r w:rsidRPr="00337067">
        <w:t xml:space="preserve"> V případě vzniku požáru nebo jiné mimořádné události jsou pro poskytnutí pomoci v k</w:t>
      </w:r>
      <w:r w:rsidR="00E168B7" w:rsidRPr="00337067">
        <w:t xml:space="preserve">atastru obce </w:t>
      </w:r>
      <w:r w:rsidRPr="00337067">
        <w:t>určeny podle stupně požárního poplachu následující jednotky požární ochrany:</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21"/>
        <w:gridCol w:w="851"/>
        <w:gridCol w:w="1842"/>
        <w:gridCol w:w="1875"/>
        <w:gridCol w:w="1958"/>
        <w:gridCol w:w="1910"/>
      </w:tblGrid>
      <w:tr w:rsidR="009578A8" w:rsidRPr="00337067" w14:paraId="3BF3C16A" w14:textId="77777777" w:rsidTr="00184B1E">
        <w:trPr>
          <w:trHeight w:hRule="exact" w:val="917"/>
          <w:jc w:val="center"/>
        </w:trPr>
        <w:tc>
          <w:tcPr>
            <w:tcW w:w="1221" w:type="dxa"/>
            <w:tcBorders>
              <w:top w:val="single" w:sz="4" w:space="0" w:color="auto"/>
              <w:left w:val="single" w:sz="4" w:space="0" w:color="auto"/>
            </w:tcBorders>
            <w:shd w:val="clear" w:color="auto" w:fill="FFFFFF"/>
            <w:vAlign w:val="center"/>
          </w:tcPr>
          <w:p w14:paraId="5CFDF10F" w14:textId="77777777" w:rsidR="009578A8" w:rsidRPr="00337067" w:rsidRDefault="008931CE">
            <w:pPr>
              <w:pStyle w:val="Jin0"/>
              <w:shd w:val="clear" w:color="auto" w:fill="auto"/>
              <w:spacing w:after="0"/>
              <w:ind w:firstLine="0"/>
              <w:jc w:val="center"/>
              <w:rPr>
                <w:sz w:val="20"/>
                <w:szCs w:val="20"/>
              </w:rPr>
            </w:pPr>
            <w:r w:rsidRPr="00337067">
              <w:rPr>
                <w:rFonts w:eastAsia="Arial"/>
                <w:b/>
                <w:bCs/>
                <w:sz w:val="20"/>
                <w:szCs w:val="20"/>
              </w:rPr>
              <w:t>Část obce</w:t>
            </w:r>
          </w:p>
        </w:tc>
        <w:tc>
          <w:tcPr>
            <w:tcW w:w="851" w:type="dxa"/>
            <w:tcBorders>
              <w:top w:val="single" w:sz="4" w:space="0" w:color="auto"/>
              <w:left w:val="single" w:sz="4" w:space="0" w:color="auto"/>
            </w:tcBorders>
            <w:shd w:val="clear" w:color="auto" w:fill="FFFFFF"/>
            <w:vAlign w:val="center"/>
          </w:tcPr>
          <w:p w14:paraId="1515ABFC" w14:textId="77777777" w:rsidR="009578A8" w:rsidRPr="00337067" w:rsidRDefault="008931CE">
            <w:pPr>
              <w:pStyle w:val="Jin0"/>
              <w:shd w:val="clear" w:color="auto" w:fill="auto"/>
              <w:spacing w:after="0"/>
              <w:ind w:firstLine="0"/>
              <w:jc w:val="center"/>
              <w:rPr>
                <w:sz w:val="20"/>
                <w:szCs w:val="20"/>
              </w:rPr>
            </w:pPr>
            <w:r w:rsidRPr="00337067">
              <w:rPr>
                <w:rFonts w:eastAsia="Arial"/>
                <w:b/>
                <w:bCs/>
                <w:sz w:val="20"/>
                <w:szCs w:val="20"/>
              </w:rPr>
              <w:t>St</w:t>
            </w:r>
            <w:r w:rsidR="00247232" w:rsidRPr="00337067">
              <w:rPr>
                <w:rFonts w:eastAsia="Arial"/>
                <w:b/>
                <w:bCs/>
                <w:sz w:val="20"/>
                <w:szCs w:val="20"/>
              </w:rPr>
              <w:t>upeň</w:t>
            </w:r>
          </w:p>
          <w:p w14:paraId="7B73ACB9" w14:textId="77777777" w:rsidR="009578A8" w:rsidRPr="00337067" w:rsidRDefault="008931CE" w:rsidP="00247232">
            <w:pPr>
              <w:pStyle w:val="Jin0"/>
              <w:shd w:val="clear" w:color="auto" w:fill="auto"/>
              <w:spacing w:after="0"/>
              <w:ind w:firstLine="0"/>
              <w:jc w:val="center"/>
              <w:rPr>
                <w:sz w:val="20"/>
                <w:szCs w:val="20"/>
              </w:rPr>
            </w:pPr>
            <w:r w:rsidRPr="00337067">
              <w:rPr>
                <w:rFonts w:eastAsia="Arial"/>
                <w:b/>
                <w:bCs/>
                <w:sz w:val="20"/>
                <w:szCs w:val="20"/>
              </w:rPr>
              <w:t>popl</w:t>
            </w:r>
            <w:r w:rsidR="00247232" w:rsidRPr="00337067">
              <w:rPr>
                <w:rFonts w:eastAsia="Arial"/>
                <w:b/>
                <w:bCs/>
                <w:sz w:val="20"/>
                <w:szCs w:val="20"/>
              </w:rPr>
              <w:t>achu</w:t>
            </w:r>
          </w:p>
        </w:tc>
        <w:tc>
          <w:tcPr>
            <w:tcW w:w="1842" w:type="dxa"/>
            <w:tcBorders>
              <w:top w:val="single" w:sz="4" w:space="0" w:color="auto"/>
              <w:left w:val="single" w:sz="4" w:space="0" w:color="auto"/>
            </w:tcBorders>
            <w:shd w:val="clear" w:color="auto" w:fill="FFFFFF"/>
            <w:vAlign w:val="center"/>
          </w:tcPr>
          <w:p w14:paraId="1FB62EAB" w14:textId="77777777" w:rsidR="009578A8" w:rsidRPr="00337067" w:rsidRDefault="008931CE">
            <w:pPr>
              <w:pStyle w:val="Jin0"/>
              <w:shd w:val="clear" w:color="auto" w:fill="auto"/>
              <w:spacing w:after="0"/>
              <w:ind w:firstLine="300"/>
              <w:rPr>
                <w:sz w:val="20"/>
                <w:szCs w:val="20"/>
              </w:rPr>
            </w:pPr>
            <w:r w:rsidRPr="00337067">
              <w:rPr>
                <w:rFonts w:eastAsia="Arial"/>
                <w:b/>
                <w:bCs/>
                <w:sz w:val="20"/>
                <w:szCs w:val="20"/>
              </w:rPr>
              <w:t>1. jednotka PO</w:t>
            </w:r>
          </w:p>
        </w:tc>
        <w:tc>
          <w:tcPr>
            <w:tcW w:w="1875" w:type="dxa"/>
            <w:tcBorders>
              <w:top w:val="single" w:sz="4" w:space="0" w:color="auto"/>
              <w:left w:val="single" w:sz="4" w:space="0" w:color="auto"/>
            </w:tcBorders>
            <w:shd w:val="clear" w:color="auto" w:fill="FFFFFF"/>
            <w:vAlign w:val="center"/>
          </w:tcPr>
          <w:p w14:paraId="2B291A88" w14:textId="77777777" w:rsidR="009578A8" w:rsidRPr="00337067" w:rsidRDefault="008931CE">
            <w:pPr>
              <w:pStyle w:val="Jin0"/>
              <w:shd w:val="clear" w:color="auto" w:fill="auto"/>
              <w:spacing w:after="0"/>
              <w:ind w:firstLine="320"/>
              <w:rPr>
                <w:sz w:val="20"/>
                <w:szCs w:val="20"/>
              </w:rPr>
            </w:pPr>
            <w:r w:rsidRPr="00337067">
              <w:rPr>
                <w:rFonts w:eastAsia="Arial"/>
                <w:b/>
                <w:bCs/>
                <w:sz w:val="20"/>
                <w:szCs w:val="20"/>
              </w:rPr>
              <w:t>2.jednotka PO</w:t>
            </w:r>
          </w:p>
        </w:tc>
        <w:tc>
          <w:tcPr>
            <w:tcW w:w="1958" w:type="dxa"/>
            <w:tcBorders>
              <w:top w:val="single" w:sz="4" w:space="0" w:color="auto"/>
              <w:left w:val="single" w:sz="4" w:space="0" w:color="auto"/>
            </w:tcBorders>
            <w:shd w:val="clear" w:color="auto" w:fill="FFFFFF"/>
            <w:vAlign w:val="center"/>
          </w:tcPr>
          <w:p w14:paraId="62EBA706" w14:textId="77777777" w:rsidR="009578A8" w:rsidRPr="00337067" w:rsidRDefault="008931CE">
            <w:pPr>
              <w:pStyle w:val="Jin0"/>
              <w:shd w:val="clear" w:color="auto" w:fill="auto"/>
              <w:spacing w:after="0"/>
              <w:ind w:firstLine="300"/>
              <w:rPr>
                <w:sz w:val="20"/>
                <w:szCs w:val="20"/>
              </w:rPr>
            </w:pPr>
            <w:r w:rsidRPr="00337067">
              <w:rPr>
                <w:rFonts w:eastAsia="Arial"/>
                <w:b/>
                <w:bCs/>
                <w:sz w:val="20"/>
                <w:szCs w:val="20"/>
              </w:rPr>
              <w:t>3. jednotka PO</w:t>
            </w:r>
          </w:p>
        </w:tc>
        <w:tc>
          <w:tcPr>
            <w:tcW w:w="1910" w:type="dxa"/>
            <w:tcBorders>
              <w:top w:val="single" w:sz="4" w:space="0" w:color="auto"/>
              <w:left w:val="single" w:sz="4" w:space="0" w:color="auto"/>
              <w:right w:val="single" w:sz="4" w:space="0" w:color="auto"/>
            </w:tcBorders>
            <w:shd w:val="clear" w:color="auto" w:fill="FFFFFF"/>
            <w:vAlign w:val="center"/>
          </w:tcPr>
          <w:p w14:paraId="0573864C" w14:textId="77777777" w:rsidR="009578A8" w:rsidRPr="00337067" w:rsidRDefault="008931CE">
            <w:pPr>
              <w:pStyle w:val="Jin0"/>
              <w:shd w:val="clear" w:color="auto" w:fill="auto"/>
              <w:spacing w:after="0"/>
              <w:ind w:firstLine="260"/>
              <w:rPr>
                <w:sz w:val="20"/>
                <w:szCs w:val="20"/>
              </w:rPr>
            </w:pPr>
            <w:r w:rsidRPr="00337067">
              <w:rPr>
                <w:rFonts w:eastAsia="Arial"/>
                <w:b/>
                <w:bCs/>
                <w:sz w:val="20"/>
                <w:szCs w:val="20"/>
              </w:rPr>
              <w:t>4. jednotka PO</w:t>
            </w:r>
          </w:p>
        </w:tc>
      </w:tr>
      <w:tr w:rsidR="00247232" w:rsidRPr="00337067" w14:paraId="1E55D297" w14:textId="77777777" w:rsidTr="00184B1E">
        <w:trPr>
          <w:trHeight w:hRule="exact" w:val="610"/>
          <w:jc w:val="center"/>
        </w:trPr>
        <w:tc>
          <w:tcPr>
            <w:tcW w:w="1221" w:type="dxa"/>
            <w:vMerge w:val="restart"/>
            <w:tcBorders>
              <w:top w:val="single" w:sz="4" w:space="0" w:color="auto"/>
              <w:left w:val="single" w:sz="4" w:space="0" w:color="auto"/>
            </w:tcBorders>
            <w:shd w:val="clear" w:color="auto" w:fill="FFFFFF"/>
            <w:vAlign w:val="center"/>
          </w:tcPr>
          <w:p w14:paraId="114FD501" w14:textId="77777777" w:rsidR="00E168B7" w:rsidRPr="00337067" w:rsidRDefault="00E168B7">
            <w:pPr>
              <w:pStyle w:val="Jin0"/>
              <w:shd w:val="clear" w:color="auto" w:fill="auto"/>
              <w:spacing w:after="0" w:line="312" w:lineRule="auto"/>
              <w:ind w:firstLine="0"/>
              <w:jc w:val="center"/>
              <w:rPr>
                <w:rFonts w:eastAsia="Arial"/>
                <w:b/>
                <w:bCs/>
                <w:iCs/>
                <w:sz w:val="20"/>
                <w:szCs w:val="20"/>
              </w:rPr>
            </w:pPr>
          </w:p>
          <w:p w14:paraId="3EAB4481" w14:textId="77777777" w:rsidR="00247232" w:rsidRPr="00337067" w:rsidRDefault="00247232">
            <w:pPr>
              <w:pStyle w:val="Jin0"/>
              <w:shd w:val="clear" w:color="auto" w:fill="auto"/>
              <w:spacing w:after="0" w:line="312" w:lineRule="auto"/>
              <w:ind w:firstLine="0"/>
              <w:jc w:val="center"/>
              <w:rPr>
                <w:rFonts w:eastAsia="Arial"/>
                <w:b/>
                <w:bCs/>
                <w:iCs/>
                <w:sz w:val="20"/>
                <w:szCs w:val="20"/>
              </w:rPr>
            </w:pPr>
            <w:r w:rsidRPr="00337067">
              <w:rPr>
                <w:rFonts w:eastAsia="Arial"/>
                <w:b/>
                <w:bCs/>
                <w:iCs/>
                <w:sz w:val="20"/>
                <w:szCs w:val="20"/>
              </w:rPr>
              <w:t>Mrákov</w:t>
            </w:r>
          </w:p>
          <w:p w14:paraId="4B6FEB18" w14:textId="77777777" w:rsidR="00E168B7" w:rsidRPr="00337067" w:rsidRDefault="00E168B7">
            <w:pPr>
              <w:pStyle w:val="Jin0"/>
              <w:shd w:val="clear" w:color="auto" w:fill="auto"/>
              <w:spacing w:after="0" w:line="312" w:lineRule="auto"/>
              <w:ind w:firstLine="0"/>
              <w:jc w:val="center"/>
              <w:rPr>
                <w:rFonts w:eastAsia="Arial"/>
                <w:b/>
                <w:bCs/>
                <w:iCs/>
                <w:sz w:val="20"/>
                <w:szCs w:val="20"/>
              </w:rPr>
            </w:pPr>
          </w:p>
          <w:p w14:paraId="1F9AD695" w14:textId="77777777" w:rsidR="00E168B7" w:rsidRPr="00337067" w:rsidRDefault="00E168B7">
            <w:pPr>
              <w:pStyle w:val="Jin0"/>
              <w:shd w:val="clear" w:color="auto" w:fill="auto"/>
              <w:spacing w:after="0" w:line="312" w:lineRule="auto"/>
              <w:ind w:firstLine="0"/>
              <w:jc w:val="center"/>
              <w:rPr>
                <w:rFonts w:eastAsia="Arial"/>
                <w:b/>
                <w:bCs/>
                <w:iCs/>
                <w:sz w:val="20"/>
                <w:szCs w:val="20"/>
              </w:rPr>
            </w:pPr>
          </w:p>
          <w:p w14:paraId="1226C3F6" w14:textId="77777777" w:rsidR="00E168B7" w:rsidRPr="00337067" w:rsidRDefault="00E168B7">
            <w:pPr>
              <w:pStyle w:val="Jin0"/>
              <w:shd w:val="clear" w:color="auto" w:fill="auto"/>
              <w:spacing w:after="0" w:line="312" w:lineRule="auto"/>
              <w:ind w:firstLine="0"/>
              <w:jc w:val="center"/>
              <w:rPr>
                <w:rFonts w:eastAsia="Arial"/>
                <w:b/>
                <w:bCs/>
                <w:iCs/>
                <w:sz w:val="20"/>
                <w:szCs w:val="20"/>
              </w:rPr>
            </w:pPr>
          </w:p>
          <w:p w14:paraId="74385FD3" w14:textId="77777777" w:rsidR="00E168B7" w:rsidRPr="00337067" w:rsidRDefault="00E168B7">
            <w:pPr>
              <w:pStyle w:val="Jin0"/>
              <w:shd w:val="clear" w:color="auto" w:fill="auto"/>
              <w:spacing w:after="0" w:line="312" w:lineRule="auto"/>
              <w:ind w:firstLine="0"/>
              <w:jc w:val="center"/>
              <w:rPr>
                <w:rFonts w:eastAsia="Arial"/>
                <w:b/>
                <w:bCs/>
                <w:iCs/>
                <w:sz w:val="20"/>
                <w:szCs w:val="20"/>
              </w:rPr>
            </w:pPr>
          </w:p>
          <w:p w14:paraId="31C108FB" w14:textId="77777777" w:rsidR="00E168B7" w:rsidRPr="00337067" w:rsidRDefault="00E168B7">
            <w:pPr>
              <w:pStyle w:val="Jin0"/>
              <w:shd w:val="clear" w:color="auto" w:fill="auto"/>
              <w:spacing w:after="0" w:line="312" w:lineRule="auto"/>
              <w:ind w:firstLine="0"/>
              <w:jc w:val="center"/>
              <w:rPr>
                <w:b/>
                <w:sz w:val="20"/>
                <w:szCs w:val="20"/>
              </w:rPr>
            </w:pPr>
          </w:p>
        </w:tc>
        <w:tc>
          <w:tcPr>
            <w:tcW w:w="851" w:type="dxa"/>
            <w:tcBorders>
              <w:top w:val="single" w:sz="4" w:space="0" w:color="auto"/>
              <w:left w:val="single" w:sz="4" w:space="0" w:color="auto"/>
            </w:tcBorders>
            <w:shd w:val="clear" w:color="auto" w:fill="FFFFFF"/>
            <w:vAlign w:val="bottom"/>
          </w:tcPr>
          <w:p w14:paraId="55824B3E" w14:textId="77777777" w:rsidR="00247232" w:rsidRPr="00337067" w:rsidRDefault="00247232">
            <w:pPr>
              <w:pStyle w:val="Jin0"/>
              <w:shd w:val="clear" w:color="auto" w:fill="auto"/>
              <w:spacing w:after="0"/>
              <w:ind w:firstLine="200"/>
              <w:jc w:val="both"/>
            </w:pPr>
            <w:r w:rsidRPr="00337067">
              <w:t>1</w:t>
            </w:r>
          </w:p>
          <w:p w14:paraId="028D5CFF" w14:textId="77777777" w:rsidR="00184B1E" w:rsidRPr="00337067" w:rsidRDefault="00184B1E">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04356374" w14:textId="77777777" w:rsidR="00247232" w:rsidRPr="00337067" w:rsidRDefault="00247232" w:rsidP="005A6B73">
            <w:pPr>
              <w:pStyle w:val="Jin0"/>
              <w:shd w:val="clear" w:color="auto" w:fill="auto"/>
              <w:spacing w:after="0"/>
              <w:ind w:firstLine="0"/>
            </w:pPr>
            <w:r w:rsidRPr="00337067">
              <w:t>CHS Domažlice</w:t>
            </w:r>
          </w:p>
          <w:p w14:paraId="0F351131" w14:textId="77777777" w:rsidR="00247232" w:rsidRPr="00337067" w:rsidRDefault="00247232"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01E14A2E" w14:textId="77777777" w:rsidR="00247232" w:rsidRPr="00337067" w:rsidRDefault="00247232" w:rsidP="005A6B73">
            <w:pPr>
              <w:pStyle w:val="Jin0"/>
              <w:shd w:val="clear" w:color="auto" w:fill="auto"/>
              <w:spacing w:after="0"/>
              <w:ind w:firstLine="0"/>
            </w:pPr>
            <w:r w:rsidRPr="00337067">
              <w:t>CHS Domažlice</w:t>
            </w:r>
          </w:p>
          <w:p w14:paraId="3AE77295" w14:textId="77777777" w:rsidR="00247232" w:rsidRPr="00337067" w:rsidRDefault="00247232"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5C23923D" w14:textId="7D59B526" w:rsidR="00247232" w:rsidRPr="00337067" w:rsidRDefault="00EC26E4" w:rsidP="005A6B73">
            <w:pPr>
              <w:pStyle w:val="Jin0"/>
              <w:shd w:val="clear" w:color="auto" w:fill="auto"/>
              <w:spacing w:after="0"/>
              <w:ind w:firstLine="0"/>
            </w:pPr>
            <w:r w:rsidRPr="00337067">
              <w:t xml:space="preserve"> </w:t>
            </w:r>
            <w:r w:rsidR="00AE15C6">
              <w:t>J</w:t>
            </w:r>
            <w:r w:rsidRPr="00337067">
              <w:t xml:space="preserve">SDH </w:t>
            </w:r>
            <w:r w:rsidR="00247232" w:rsidRPr="00337067">
              <w:t>Mrákov</w:t>
            </w:r>
          </w:p>
          <w:p w14:paraId="5BAE07A0" w14:textId="77777777" w:rsidR="00247232" w:rsidRPr="00337067" w:rsidRDefault="00247232"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3E675A52" w14:textId="6EA640F2" w:rsidR="00247232" w:rsidRPr="00337067" w:rsidRDefault="00AE15C6" w:rsidP="005A6B73">
            <w:pPr>
              <w:pStyle w:val="Jin0"/>
              <w:shd w:val="clear" w:color="auto" w:fill="auto"/>
              <w:spacing w:after="0"/>
              <w:ind w:firstLine="0"/>
            </w:pPr>
            <w:r>
              <w:t>J</w:t>
            </w:r>
            <w:r w:rsidR="00EC26E4" w:rsidRPr="00337067">
              <w:t xml:space="preserve">SDH </w:t>
            </w:r>
            <w:r w:rsidR="00247232" w:rsidRPr="00337067">
              <w:t>Kout na Šumavě</w:t>
            </w:r>
          </w:p>
          <w:p w14:paraId="1E00C36C" w14:textId="77777777" w:rsidR="00247232" w:rsidRPr="00337067" w:rsidRDefault="00247232" w:rsidP="005A6B73">
            <w:pPr>
              <w:pStyle w:val="Jin0"/>
              <w:shd w:val="clear" w:color="auto" w:fill="auto"/>
              <w:spacing w:after="0"/>
              <w:ind w:firstLine="0"/>
              <w:jc w:val="both"/>
              <w:rPr>
                <w:sz w:val="18"/>
                <w:szCs w:val="18"/>
              </w:rPr>
            </w:pPr>
          </w:p>
        </w:tc>
      </w:tr>
      <w:tr w:rsidR="00247232" w:rsidRPr="00337067" w14:paraId="76F041FC" w14:textId="77777777" w:rsidTr="00184B1E">
        <w:trPr>
          <w:trHeight w:hRule="exact" w:val="610"/>
          <w:jc w:val="center"/>
        </w:trPr>
        <w:tc>
          <w:tcPr>
            <w:tcW w:w="1221" w:type="dxa"/>
            <w:vMerge/>
            <w:tcBorders>
              <w:left w:val="single" w:sz="4" w:space="0" w:color="auto"/>
            </w:tcBorders>
            <w:shd w:val="clear" w:color="auto" w:fill="FFFFFF"/>
            <w:vAlign w:val="center"/>
          </w:tcPr>
          <w:p w14:paraId="5D7CA1DA" w14:textId="77777777" w:rsidR="00247232" w:rsidRPr="00337067" w:rsidRDefault="00247232">
            <w:pPr>
              <w:rPr>
                <w:rFonts w:ascii="Times New Roman" w:hAnsi="Times New Roman" w:cs="Times New Roman"/>
                <w:b/>
                <w:sz w:val="20"/>
                <w:szCs w:val="20"/>
              </w:rPr>
            </w:pPr>
          </w:p>
        </w:tc>
        <w:tc>
          <w:tcPr>
            <w:tcW w:w="851" w:type="dxa"/>
            <w:tcBorders>
              <w:top w:val="single" w:sz="4" w:space="0" w:color="auto"/>
              <w:left w:val="single" w:sz="4" w:space="0" w:color="auto"/>
            </w:tcBorders>
            <w:shd w:val="clear" w:color="auto" w:fill="FFFFFF"/>
            <w:vAlign w:val="center"/>
          </w:tcPr>
          <w:p w14:paraId="115A0E7A" w14:textId="77777777" w:rsidR="00247232" w:rsidRPr="00337067" w:rsidRDefault="00247232">
            <w:pPr>
              <w:pStyle w:val="Jin0"/>
              <w:shd w:val="clear" w:color="auto" w:fill="auto"/>
              <w:spacing w:after="0"/>
              <w:ind w:firstLine="200"/>
              <w:jc w:val="both"/>
            </w:pPr>
            <w:r w:rsidRPr="00337067">
              <w:t>2</w:t>
            </w:r>
          </w:p>
        </w:tc>
        <w:tc>
          <w:tcPr>
            <w:tcW w:w="1842" w:type="dxa"/>
            <w:tcBorders>
              <w:top w:val="single" w:sz="4" w:space="0" w:color="auto"/>
              <w:left w:val="single" w:sz="4" w:space="0" w:color="auto"/>
            </w:tcBorders>
            <w:shd w:val="clear" w:color="auto" w:fill="FFFFFF"/>
            <w:vAlign w:val="center"/>
          </w:tcPr>
          <w:p w14:paraId="46EA0F79" w14:textId="10F0C7CC" w:rsidR="00247232" w:rsidRPr="00337067" w:rsidRDefault="00AE15C6" w:rsidP="00247232">
            <w:pPr>
              <w:pStyle w:val="Jin0"/>
              <w:shd w:val="clear" w:color="auto" w:fill="auto"/>
              <w:spacing w:after="0"/>
              <w:ind w:firstLine="0"/>
            </w:pPr>
            <w:r>
              <w:t>J</w:t>
            </w:r>
            <w:r w:rsidR="00EC26E4" w:rsidRPr="00337067">
              <w:t>SDH</w:t>
            </w:r>
            <w:r w:rsidR="00C77F4B" w:rsidRPr="00337067">
              <w:t xml:space="preserve"> </w:t>
            </w:r>
            <w:r w:rsidR="00247232" w:rsidRPr="00337067">
              <w:t>Domažlice</w:t>
            </w:r>
          </w:p>
          <w:p w14:paraId="1C6074CB" w14:textId="77777777" w:rsidR="00247232" w:rsidRPr="00337067" w:rsidRDefault="00247232"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3B6D4F70" w14:textId="002D8DD1" w:rsidR="00247232" w:rsidRPr="00337067" w:rsidRDefault="00AE15C6" w:rsidP="00247232">
            <w:pPr>
              <w:pStyle w:val="Jin0"/>
              <w:shd w:val="clear" w:color="auto" w:fill="auto"/>
              <w:spacing w:after="0"/>
              <w:ind w:firstLine="0"/>
            </w:pPr>
            <w:r>
              <w:t>J</w:t>
            </w:r>
            <w:r w:rsidR="00EC26E4" w:rsidRPr="00337067">
              <w:t xml:space="preserve">SDH </w:t>
            </w:r>
            <w:r w:rsidR="00247232" w:rsidRPr="00337067">
              <w:t>Kdyně</w:t>
            </w:r>
          </w:p>
          <w:p w14:paraId="6B8D3E4C" w14:textId="77777777" w:rsidR="00247232" w:rsidRPr="00337067" w:rsidRDefault="00247232"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249BD5CF" w14:textId="758777E0" w:rsidR="00247232" w:rsidRPr="00337067" w:rsidRDefault="00AE15C6" w:rsidP="005A6B73">
            <w:pPr>
              <w:pStyle w:val="Jin0"/>
              <w:shd w:val="clear" w:color="auto" w:fill="auto"/>
              <w:spacing w:after="0"/>
              <w:ind w:firstLine="0"/>
            </w:pPr>
            <w:r>
              <w:t>J</w:t>
            </w:r>
            <w:r w:rsidR="00EC26E4" w:rsidRPr="00337067">
              <w:t xml:space="preserve">SDH </w:t>
            </w:r>
            <w:r w:rsidR="00247232" w:rsidRPr="00337067">
              <w:t>Klenčí pod Čerchovem</w:t>
            </w:r>
          </w:p>
          <w:p w14:paraId="096624C5" w14:textId="77777777" w:rsidR="00247232" w:rsidRPr="00337067" w:rsidRDefault="00247232"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2E9D4061" w14:textId="7B1682B1" w:rsidR="00247232" w:rsidRPr="00337067" w:rsidRDefault="00AE15C6" w:rsidP="005A6B73">
            <w:pPr>
              <w:pStyle w:val="Jin0"/>
              <w:shd w:val="clear" w:color="auto" w:fill="auto"/>
              <w:spacing w:after="0"/>
              <w:ind w:firstLine="0"/>
            </w:pPr>
            <w:r>
              <w:t>J</w:t>
            </w:r>
            <w:r w:rsidR="00EC26E4" w:rsidRPr="00337067">
              <w:t xml:space="preserve">SDH </w:t>
            </w:r>
            <w:r w:rsidR="00184B1E" w:rsidRPr="00337067">
              <w:t>Všeruby</w:t>
            </w:r>
          </w:p>
          <w:p w14:paraId="61BBA686" w14:textId="77777777" w:rsidR="00247232" w:rsidRPr="00337067" w:rsidRDefault="00247232" w:rsidP="005A6B73">
            <w:pPr>
              <w:pStyle w:val="Jin0"/>
              <w:shd w:val="clear" w:color="auto" w:fill="auto"/>
              <w:spacing w:after="0"/>
              <w:ind w:firstLine="0"/>
              <w:jc w:val="both"/>
              <w:rPr>
                <w:sz w:val="18"/>
                <w:szCs w:val="18"/>
              </w:rPr>
            </w:pPr>
          </w:p>
        </w:tc>
      </w:tr>
      <w:tr w:rsidR="00184B1E" w:rsidRPr="00337067" w14:paraId="0123612B" w14:textId="77777777" w:rsidTr="00184B1E">
        <w:trPr>
          <w:trHeight w:hRule="exact" w:val="610"/>
          <w:jc w:val="center"/>
        </w:trPr>
        <w:tc>
          <w:tcPr>
            <w:tcW w:w="1221" w:type="dxa"/>
            <w:vMerge/>
            <w:tcBorders>
              <w:left w:val="single" w:sz="4" w:space="0" w:color="auto"/>
            </w:tcBorders>
            <w:shd w:val="clear" w:color="auto" w:fill="FFFFFF"/>
            <w:vAlign w:val="center"/>
          </w:tcPr>
          <w:p w14:paraId="7A20628B" w14:textId="77777777" w:rsidR="00184B1E" w:rsidRPr="00337067" w:rsidRDefault="00184B1E">
            <w:pPr>
              <w:rPr>
                <w:rFonts w:ascii="Times New Roman" w:hAnsi="Times New Roman" w:cs="Times New Roman"/>
                <w:b/>
                <w:sz w:val="20"/>
                <w:szCs w:val="20"/>
              </w:rPr>
            </w:pPr>
          </w:p>
        </w:tc>
        <w:tc>
          <w:tcPr>
            <w:tcW w:w="851" w:type="dxa"/>
            <w:tcBorders>
              <w:top w:val="single" w:sz="4" w:space="0" w:color="auto"/>
              <w:left w:val="single" w:sz="4" w:space="0" w:color="auto"/>
            </w:tcBorders>
            <w:shd w:val="clear" w:color="auto" w:fill="FFFFFF"/>
            <w:vAlign w:val="center"/>
          </w:tcPr>
          <w:p w14:paraId="47717465" w14:textId="77777777" w:rsidR="00184B1E" w:rsidRPr="00337067" w:rsidRDefault="00184B1E">
            <w:pPr>
              <w:pStyle w:val="Jin0"/>
              <w:shd w:val="clear" w:color="auto" w:fill="auto"/>
              <w:spacing w:after="0"/>
              <w:ind w:firstLine="200"/>
              <w:jc w:val="both"/>
            </w:pPr>
            <w:r w:rsidRPr="00337067">
              <w:t>3</w:t>
            </w:r>
          </w:p>
        </w:tc>
        <w:tc>
          <w:tcPr>
            <w:tcW w:w="1842" w:type="dxa"/>
            <w:tcBorders>
              <w:top w:val="single" w:sz="4" w:space="0" w:color="auto"/>
              <w:left w:val="single" w:sz="4" w:space="0" w:color="auto"/>
            </w:tcBorders>
            <w:shd w:val="clear" w:color="auto" w:fill="FFFFFF"/>
            <w:vAlign w:val="center"/>
          </w:tcPr>
          <w:p w14:paraId="668B10F1" w14:textId="29A0B56A"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Starý Klíčov</w:t>
            </w:r>
          </w:p>
          <w:p w14:paraId="0015EDFB" w14:textId="77777777" w:rsidR="00184B1E" w:rsidRPr="00337067" w:rsidRDefault="00184B1E"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64577665" w14:textId="155C79C1"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Tlumačov</w:t>
            </w:r>
          </w:p>
          <w:p w14:paraId="0A65F416" w14:textId="77777777" w:rsidR="00184B1E" w:rsidRPr="00337067" w:rsidRDefault="00184B1E"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0451A69E" w14:textId="690EBCFD"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Pelechy</w:t>
            </w:r>
          </w:p>
          <w:p w14:paraId="4B71BED5" w14:textId="77777777" w:rsidR="00184B1E" w:rsidRPr="00337067" w:rsidRDefault="00184B1E"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65B2DD80" w14:textId="17B79737"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Chodov</w:t>
            </w:r>
          </w:p>
          <w:p w14:paraId="19E85576" w14:textId="77777777" w:rsidR="00184B1E" w:rsidRPr="00337067" w:rsidRDefault="00184B1E" w:rsidP="005A6B73">
            <w:pPr>
              <w:pStyle w:val="Jin0"/>
              <w:shd w:val="clear" w:color="auto" w:fill="auto"/>
              <w:spacing w:after="0"/>
              <w:ind w:firstLine="0"/>
              <w:jc w:val="both"/>
              <w:rPr>
                <w:sz w:val="18"/>
                <w:szCs w:val="18"/>
              </w:rPr>
            </w:pPr>
          </w:p>
        </w:tc>
      </w:tr>
      <w:tr w:rsidR="00184B1E" w:rsidRPr="00337067" w14:paraId="25A65550" w14:textId="77777777" w:rsidTr="00C43C6F">
        <w:trPr>
          <w:trHeight w:hRule="exact" w:val="610"/>
          <w:jc w:val="center"/>
        </w:trPr>
        <w:tc>
          <w:tcPr>
            <w:tcW w:w="1221" w:type="dxa"/>
            <w:vMerge w:val="restart"/>
            <w:tcBorders>
              <w:top w:val="single" w:sz="4" w:space="0" w:color="auto"/>
              <w:left w:val="single" w:sz="4" w:space="0" w:color="auto"/>
            </w:tcBorders>
            <w:shd w:val="clear" w:color="auto" w:fill="FFFFFF"/>
            <w:vAlign w:val="center"/>
          </w:tcPr>
          <w:p w14:paraId="4553652B" w14:textId="77777777" w:rsidR="00184B1E" w:rsidRPr="00337067" w:rsidRDefault="00184B1E">
            <w:pPr>
              <w:pStyle w:val="Jin0"/>
              <w:shd w:val="clear" w:color="auto" w:fill="auto"/>
              <w:spacing w:after="0" w:line="312" w:lineRule="auto"/>
              <w:ind w:firstLine="0"/>
              <w:jc w:val="center"/>
              <w:rPr>
                <w:rFonts w:eastAsia="Arial"/>
                <w:b/>
                <w:bCs/>
                <w:iCs/>
                <w:sz w:val="22"/>
                <w:szCs w:val="22"/>
              </w:rPr>
            </w:pPr>
            <w:r w:rsidRPr="00337067">
              <w:rPr>
                <w:rFonts w:eastAsia="Arial"/>
                <w:b/>
                <w:bCs/>
                <w:iCs/>
                <w:sz w:val="22"/>
                <w:szCs w:val="22"/>
              </w:rPr>
              <w:t>Starý Klíčov</w:t>
            </w:r>
          </w:p>
          <w:p w14:paraId="2B5D0574" w14:textId="77777777" w:rsidR="00E168B7" w:rsidRPr="00337067" w:rsidRDefault="00E168B7">
            <w:pPr>
              <w:pStyle w:val="Jin0"/>
              <w:shd w:val="clear" w:color="auto" w:fill="auto"/>
              <w:spacing w:after="0" w:line="312" w:lineRule="auto"/>
              <w:ind w:firstLine="0"/>
              <w:jc w:val="center"/>
              <w:rPr>
                <w:rFonts w:eastAsia="Arial"/>
                <w:b/>
                <w:bCs/>
                <w:iCs/>
                <w:sz w:val="22"/>
                <w:szCs w:val="22"/>
              </w:rPr>
            </w:pPr>
          </w:p>
          <w:p w14:paraId="2AA7087C" w14:textId="77777777" w:rsidR="00E168B7" w:rsidRPr="00337067" w:rsidRDefault="00E168B7">
            <w:pPr>
              <w:pStyle w:val="Jin0"/>
              <w:shd w:val="clear" w:color="auto" w:fill="auto"/>
              <w:spacing w:after="0" w:line="312" w:lineRule="auto"/>
              <w:ind w:firstLine="0"/>
              <w:jc w:val="center"/>
              <w:rPr>
                <w:rFonts w:eastAsia="Arial"/>
                <w:b/>
                <w:bCs/>
                <w:iCs/>
                <w:sz w:val="22"/>
                <w:szCs w:val="22"/>
              </w:rPr>
            </w:pPr>
          </w:p>
          <w:p w14:paraId="64FD529D" w14:textId="77777777" w:rsidR="00E168B7" w:rsidRPr="00337067" w:rsidRDefault="00E168B7">
            <w:pPr>
              <w:pStyle w:val="Jin0"/>
              <w:shd w:val="clear" w:color="auto" w:fill="auto"/>
              <w:spacing w:after="0" w:line="312" w:lineRule="auto"/>
              <w:ind w:firstLine="0"/>
              <w:jc w:val="center"/>
              <w:rPr>
                <w:rFonts w:eastAsia="Arial"/>
                <w:b/>
                <w:bCs/>
                <w:iCs/>
                <w:sz w:val="22"/>
                <w:szCs w:val="22"/>
              </w:rPr>
            </w:pPr>
          </w:p>
          <w:p w14:paraId="65573B82" w14:textId="77777777" w:rsidR="00E168B7" w:rsidRPr="00337067" w:rsidRDefault="00E168B7">
            <w:pPr>
              <w:pStyle w:val="Jin0"/>
              <w:shd w:val="clear" w:color="auto" w:fill="auto"/>
              <w:spacing w:after="0" w:line="312" w:lineRule="auto"/>
              <w:ind w:firstLine="0"/>
              <w:jc w:val="center"/>
              <w:rPr>
                <w:b/>
                <w:sz w:val="22"/>
                <w:szCs w:val="22"/>
              </w:rPr>
            </w:pPr>
          </w:p>
        </w:tc>
        <w:tc>
          <w:tcPr>
            <w:tcW w:w="851" w:type="dxa"/>
            <w:tcBorders>
              <w:top w:val="single" w:sz="4" w:space="0" w:color="auto"/>
              <w:left w:val="single" w:sz="4" w:space="0" w:color="auto"/>
            </w:tcBorders>
            <w:shd w:val="clear" w:color="auto" w:fill="FFFFFF"/>
            <w:vAlign w:val="bottom"/>
          </w:tcPr>
          <w:p w14:paraId="5E92C856" w14:textId="77777777" w:rsidR="00184B1E" w:rsidRPr="00337067" w:rsidRDefault="00184B1E">
            <w:pPr>
              <w:pStyle w:val="Jin0"/>
              <w:shd w:val="clear" w:color="auto" w:fill="auto"/>
              <w:spacing w:after="0"/>
              <w:ind w:firstLine="200"/>
              <w:jc w:val="both"/>
            </w:pPr>
            <w:r w:rsidRPr="00337067">
              <w:t>1</w:t>
            </w:r>
          </w:p>
          <w:p w14:paraId="401C6A7A" w14:textId="77777777" w:rsidR="00184B1E" w:rsidRPr="00337067" w:rsidRDefault="00184B1E">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1D2D9EFE" w14:textId="77777777" w:rsidR="00184B1E" w:rsidRPr="00337067" w:rsidRDefault="00184B1E" w:rsidP="005A6B73">
            <w:pPr>
              <w:pStyle w:val="Jin0"/>
              <w:shd w:val="clear" w:color="auto" w:fill="auto"/>
              <w:spacing w:after="0"/>
              <w:ind w:firstLine="0"/>
            </w:pPr>
            <w:r w:rsidRPr="00337067">
              <w:t>CHS Domažlice</w:t>
            </w:r>
          </w:p>
          <w:p w14:paraId="7A39337D" w14:textId="77777777" w:rsidR="00184B1E" w:rsidRPr="00337067" w:rsidRDefault="00184B1E"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7F792B9B" w14:textId="77777777" w:rsidR="00184B1E" w:rsidRPr="00337067" w:rsidRDefault="00184B1E" w:rsidP="005A6B73">
            <w:pPr>
              <w:pStyle w:val="Jin0"/>
              <w:shd w:val="clear" w:color="auto" w:fill="auto"/>
              <w:spacing w:after="0"/>
              <w:ind w:firstLine="0"/>
            </w:pPr>
            <w:r w:rsidRPr="00337067">
              <w:t>CHS Domažlice</w:t>
            </w:r>
          </w:p>
          <w:p w14:paraId="668ADA68" w14:textId="77777777" w:rsidR="00184B1E" w:rsidRPr="00337067" w:rsidRDefault="00184B1E"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77E9C6C8" w14:textId="75753669" w:rsidR="00184B1E" w:rsidRPr="00337067" w:rsidRDefault="00AE15C6" w:rsidP="00184B1E">
            <w:pPr>
              <w:pStyle w:val="Jin0"/>
              <w:shd w:val="clear" w:color="auto" w:fill="auto"/>
              <w:spacing w:after="0"/>
              <w:ind w:firstLine="0"/>
            </w:pPr>
            <w:r>
              <w:t>J</w:t>
            </w:r>
            <w:r w:rsidR="00EC26E4" w:rsidRPr="00337067">
              <w:t xml:space="preserve">SDH </w:t>
            </w:r>
            <w:r w:rsidR="00184B1E" w:rsidRPr="00337067">
              <w:t>Starý Klíčov</w:t>
            </w:r>
          </w:p>
          <w:p w14:paraId="5E7BE249" w14:textId="77777777" w:rsidR="00184B1E" w:rsidRPr="00337067" w:rsidRDefault="00184B1E"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51A4FFA2" w14:textId="7930D1FF"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Kout na Šumavě</w:t>
            </w:r>
          </w:p>
          <w:p w14:paraId="41EFC005" w14:textId="77777777" w:rsidR="00184B1E" w:rsidRPr="00337067" w:rsidRDefault="00184B1E" w:rsidP="005A6B73">
            <w:pPr>
              <w:pStyle w:val="Jin0"/>
              <w:shd w:val="clear" w:color="auto" w:fill="auto"/>
              <w:spacing w:after="0"/>
              <w:ind w:firstLine="0"/>
              <w:jc w:val="both"/>
              <w:rPr>
                <w:sz w:val="18"/>
                <w:szCs w:val="18"/>
              </w:rPr>
            </w:pPr>
          </w:p>
        </w:tc>
      </w:tr>
      <w:tr w:rsidR="00184B1E" w:rsidRPr="00337067" w14:paraId="72D04116" w14:textId="77777777" w:rsidTr="003F2376">
        <w:trPr>
          <w:trHeight w:hRule="exact" w:val="610"/>
          <w:jc w:val="center"/>
        </w:trPr>
        <w:tc>
          <w:tcPr>
            <w:tcW w:w="1221" w:type="dxa"/>
            <w:vMerge/>
            <w:tcBorders>
              <w:left w:val="single" w:sz="4" w:space="0" w:color="auto"/>
            </w:tcBorders>
            <w:shd w:val="clear" w:color="auto" w:fill="FFFFFF"/>
            <w:vAlign w:val="center"/>
          </w:tcPr>
          <w:p w14:paraId="79239B33" w14:textId="77777777" w:rsidR="00184B1E" w:rsidRPr="00337067" w:rsidRDefault="00184B1E">
            <w:pPr>
              <w:rPr>
                <w:sz w:val="22"/>
                <w:szCs w:val="22"/>
              </w:rPr>
            </w:pPr>
          </w:p>
        </w:tc>
        <w:tc>
          <w:tcPr>
            <w:tcW w:w="851" w:type="dxa"/>
            <w:tcBorders>
              <w:top w:val="single" w:sz="4" w:space="0" w:color="auto"/>
              <w:left w:val="single" w:sz="4" w:space="0" w:color="auto"/>
            </w:tcBorders>
            <w:shd w:val="clear" w:color="auto" w:fill="FFFFFF"/>
            <w:vAlign w:val="center"/>
          </w:tcPr>
          <w:p w14:paraId="6605FC1F" w14:textId="77777777" w:rsidR="00184B1E" w:rsidRPr="00337067" w:rsidRDefault="00184B1E">
            <w:pPr>
              <w:pStyle w:val="Jin0"/>
              <w:shd w:val="clear" w:color="auto" w:fill="auto"/>
              <w:spacing w:after="0"/>
              <w:ind w:firstLine="200"/>
              <w:jc w:val="both"/>
            </w:pPr>
            <w:r w:rsidRPr="00337067">
              <w:t>2</w:t>
            </w:r>
          </w:p>
        </w:tc>
        <w:tc>
          <w:tcPr>
            <w:tcW w:w="1842" w:type="dxa"/>
            <w:tcBorders>
              <w:top w:val="single" w:sz="4" w:space="0" w:color="auto"/>
              <w:left w:val="single" w:sz="4" w:space="0" w:color="auto"/>
            </w:tcBorders>
            <w:shd w:val="clear" w:color="auto" w:fill="FFFFFF"/>
            <w:vAlign w:val="center"/>
          </w:tcPr>
          <w:p w14:paraId="0EA61033" w14:textId="60F52C9B" w:rsidR="00184B1E" w:rsidRPr="00337067" w:rsidRDefault="00AE15C6" w:rsidP="005A6B73">
            <w:pPr>
              <w:pStyle w:val="Jin0"/>
              <w:shd w:val="clear" w:color="auto" w:fill="auto"/>
              <w:spacing w:after="0"/>
              <w:ind w:firstLine="0"/>
            </w:pPr>
            <w:r>
              <w:t>J</w:t>
            </w:r>
            <w:r w:rsidR="00EC26E4" w:rsidRPr="00337067">
              <w:t>SDH</w:t>
            </w:r>
            <w:r w:rsidR="00C77F4B" w:rsidRPr="00337067">
              <w:t xml:space="preserve"> </w:t>
            </w:r>
            <w:r w:rsidR="00184B1E" w:rsidRPr="00337067">
              <w:t>Domažlice</w:t>
            </w:r>
          </w:p>
          <w:p w14:paraId="13C82D53" w14:textId="77777777" w:rsidR="00184B1E" w:rsidRPr="00337067" w:rsidRDefault="00184B1E"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017F96DB" w14:textId="38BD11A6"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Kdyně</w:t>
            </w:r>
          </w:p>
          <w:p w14:paraId="16CB10E6" w14:textId="77777777" w:rsidR="00184B1E" w:rsidRPr="00337067" w:rsidRDefault="00184B1E"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07540A05" w14:textId="2CB547B1"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Klenčí pod Čerchovem</w:t>
            </w:r>
          </w:p>
          <w:p w14:paraId="3E112537" w14:textId="77777777" w:rsidR="00184B1E" w:rsidRPr="00337067" w:rsidRDefault="00184B1E"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32CD8470" w14:textId="485AD0E4"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Všeruby</w:t>
            </w:r>
          </w:p>
          <w:p w14:paraId="115E8991" w14:textId="77777777" w:rsidR="00184B1E" w:rsidRPr="00337067" w:rsidRDefault="00184B1E" w:rsidP="005A6B73">
            <w:pPr>
              <w:pStyle w:val="Jin0"/>
              <w:shd w:val="clear" w:color="auto" w:fill="auto"/>
              <w:spacing w:after="0"/>
              <w:ind w:firstLine="0"/>
              <w:jc w:val="both"/>
              <w:rPr>
                <w:sz w:val="18"/>
                <w:szCs w:val="18"/>
              </w:rPr>
            </w:pPr>
          </w:p>
        </w:tc>
      </w:tr>
      <w:tr w:rsidR="00184B1E" w:rsidRPr="00337067" w14:paraId="1C455901" w14:textId="77777777" w:rsidTr="003B423A">
        <w:trPr>
          <w:trHeight w:hRule="exact" w:val="610"/>
          <w:jc w:val="center"/>
        </w:trPr>
        <w:tc>
          <w:tcPr>
            <w:tcW w:w="1221" w:type="dxa"/>
            <w:vMerge/>
            <w:tcBorders>
              <w:left w:val="single" w:sz="4" w:space="0" w:color="auto"/>
            </w:tcBorders>
            <w:shd w:val="clear" w:color="auto" w:fill="FFFFFF"/>
            <w:vAlign w:val="center"/>
          </w:tcPr>
          <w:p w14:paraId="3A5DD8C9" w14:textId="77777777" w:rsidR="00184B1E" w:rsidRPr="00337067" w:rsidRDefault="00184B1E">
            <w:pPr>
              <w:rPr>
                <w:sz w:val="22"/>
                <w:szCs w:val="22"/>
              </w:rPr>
            </w:pPr>
          </w:p>
        </w:tc>
        <w:tc>
          <w:tcPr>
            <w:tcW w:w="851" w:type="dxa"/>
            <w:tcBorders>
              <w:top w:val="single" w:sz="4" w:space="0" w:color="auto"/>
              <w:left w:val="single" w:sz="4" w:space="0" w:color="auto"/>
            </w:tcBorders>
            <w:shd w:val="clear" w:color="auto" w:fill="FFFFFF"/>
            <w:vAlign w:val="center"/>
          </w:tcPr>
          <w:p w14:paraId="3D527129" w14:textId="77777777" w:rsidR="00184B1E" w:rsidRPr="00337067" w:rsidRDefault="00184B1E">
            <w:pPr>
              <w:pStyle w:val="Jin0"/>
              <w:shd w:val="clear" w:color="auto" w:fill="auto"/>
              <w:spacing w:after="0"/>
              <w:ind w:firstLine="200"/>
              <w:jc w:val="both"/>
            </w:pPr>
            <w:r w:rsidRPr="00337067">
              <w:t>3</w:t>
            </w:r>
          </w:p>
        </w:tc>
        <w:tc>
          <w:tcPr>
            <w:tcW w:w="1842" w:type="dxa"/>
            <w:tcBorders>
              <w:top w:val="single" w:sz="4" w:space="0" w:color="auto"/>
              <w:left w:val="single" w:sz="4" w:space="0" w:color="auto"/>
            </w:tcBorders>
            <w:shd w:val="clear" w:color="auto" w:fill="FFFFFF"/>
            <w:vAlign w:val="center"/>
          </w:tcPr>
          <w:p w14:paraId="1ECBF914" w14:textId="5F0C8E85" w:rsidR="00184B1E" w:rsidRPr="00337067" w:rsidRDefault="00AE15C6" w:rsidP="00184B1E">
            <w:pPr>
              <w:pStyle w:val="Jin0"/>
              <w:shd w:val="clear" w:color="auto" w:fill="auto"/>
              <w:spacing w:after="0"/>
              <w:ind w:firstLine="0"/>
            </w:pPr>
            <w:r>
              <w:t>J</w:t>
            </w:r>
            <w:r w:rsidR="00EC26E4" w:rsidRPr="00337067">
              <w:t xml:space="preserve">SDH </w:t>
            </w:r>
            <w:r w:rsidR="00184B1E" w:rsidRPr="00337067">
              <w:t>Mrákov</w:t>
            </w:r>
          </w:p>
          <w:p w14:paraId="121F3D2D" w14:textId="77777777" w:rsidR="00184B1E" w:rsidRPr="00337067" w:rsidRDefault="00184B1E" w:rsidP="005A6B73">
            <w:pPr>
              <w:pStyle w:val="Jin0"/>
              <w:shd w:val="clear" w:color="auto" w:fill="auto"/>
              <w:spacing w:after="0"/>
              <w:ind w:firstLine="0"/>
              <w:jc w:val="both"/>
              <w:rPr>
                <w:sz w:val="18"/>
                <w:szCs w:val="18"/>
              </w:rPr>
            </w:pPr>
          </w:p>
        </w:tc>
        <w:tc>
          <w:tcPr>
            <w:tcW w:w="1875" w:type="dxa"/>
            <w:tcBorders>
              <w:top w:val="single" w:sz="4" w:space="0" w:color="auto"/>
              <w:left w:val="single" w:sz="4" w:space="0" w:color="auto"/>
            </w:tcBorders>
            <w:shd w:val="clear" w:color="auto" w:fill="FFFFFF"/>
            <w:vAlign w:val="center"/>
          </w:tcPr>
          <w:p w14:paraId="537A90B5" w14:textId="7FC48065" w:rsidR="00184B1E" w:rsidRPr="00337067" w:rsidRDefault="00AE15C6" w:rsidP="00396E63">
            <w:pPr>
              <w:pStyle w:val="Jin0"/>
              <w:shd w:val="clear" w:color="auto" w:fill="auto"/>
              <w:spacing w:after="0"/>
              <w:ind w:firstLine="0"/>
            </w:pPr>
            <w:r>
              <w:t>J</w:t>
            </w:r>
            <w:r w:rsidR="00EC26E4" w:rsidRPr="00337067">
              <w:t xml:space="preserve">SDH </w:t>
            </w:r>
            <w:r w:rsidR="00184B1E" w:rsidRPr="00337067">
              <w:t>Tlumačov</w:t>
            </w:r>
          </w:p>
          <w:p w14:paraId="200E53C9" w14:textId="77777777" w:rsidR="00184B1E" w:rsidRPr="00337067" w:rsidRDefault="00184B1E" w:rsidP="00396E6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60B10C4D" w14:textId="418C1A5B" w:rsidR="00184B1E" w:rsidRPr="00337067" w:rsidRDefault="00AE15C6" w:rsidP="00396E63">
            <w:pPr>
              <w:pStyle w:val="Jin0"/>
              <w:shd w:val="clear" w:color="auto" w:fill="auto"/>
              <w:spacing w:after="0"/>
              <w:ind w:firstLine="0"/>
            </w:pPr>
            <w:r>
              <w:t>J</w:t>
            </w:r>
            <w:r w:rsidR="00EC26E4" w:rsidRPr="00337067">
              <w:t xml:space="preserve">SDH </w:t>
            </w:r>
            <w:r w:rsidR="00184B1E" w:rsidRPr="00337067">
              <w:t>Pelechy</w:t>
            </w:r>
          </w:p>
          <w:p w14:paraId="0331CE5A" w14:textId="77777777" w:rsidR="00184B1E" w:rsidRPr="00337067" w:rsidRDefault="00184B1E" w:rsidP="00396E6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28C60726" w14:textId="307E9B1A" w:rsidR="00184B1E" w:rsidRPr="00337067" w:rsidRDefault="00AE15C6" w:rsidP="00184B1E">
            <w:pPr>
              <w:pStyle w:val="Jin0"/>
              <w:shd w:val="clear" w:color="auto" w:fill="auto"/>
              <w:spacing w:after="0"/>
              <w:ind w:firstLine="0"/>
            </w:pPr>
            <w:r>
              <w:t>J</w:t>
            </w:r>
            <w:r w:rsidR="00EC26E4" w:rsidRPr="00337067">
              <w:t xml:space="preserve">SDH </w:t>
            </w:r>
            <w:r w:rsidR="00184B1E" w:rsidRPr="00337067">
              <w:t>Česká Kubice</w:t>
            </w:r>
          </w:p>
          <w:p w14:paraId="500CF5FA" w14:textId="77777777" w:rsidR="00184B1E" w:rsidRPr="00337067" w:rsidRDefault="00184B1E" w:rsidP="005A6B73">
            <w:pPr>
              <w:pStyle w:val="Jin0"/>
              <w:shd w:val="clear" w:color="auto" w:fill="auto"/>
              <w:spacing w:after="0"/>
              <w:ind w:firstLine="0"/>
            </w:pPr>
          </w:p>
        </w:tc>
      </w:tr>
      <w:tr w:rsidR="00184B1E" w:rsidRPr="00337067" w14:paraId="1BF6235C" w14:textId="77777777" w:rsidTr="00727261">
        <w:trPr>
          <w:trHeight w:hRule="exact" w:val="610"/>
          <w:jc w:val="center"/>
        </w:trPr>
        <w:tc>
          <w:tcPr>
            <w:tcW w:w="1221" w:type="dxa"/>
            <w:vMerge w:val="restart"/>
            <w:tcBorders>
              <w:top w:val="single" w:sz="4" w:space="0" w:color="auto"/>
              <w:left w:val="single" w:sz="4" w:space="0" w:color="auto"/>
            </w:tcBorders>
            <w:shd w:val="clear" w:color="auto" w:fill="FFFFFF"/>
            <w:vAlign w:val="center"/>
          </w:tcPr>
          <w:p w14:paraId="2B744565" w14:textId="77777777" w:rsidR="00184B1E" w:rsidRPr="00337067" w:rsidRDefault="00184B1E" w:rsidP="00184B1E">
            <w:pPr>
              <w:pStyle w:val="Jin0"/>
              <w:shd w:val="clear" w:color="auto" w:fill="auto"/>
              <w:spacing w:after="0" w:line="312" w:lineRule="auto"/>
              <w:ind w:firstLine="0"/>
              <w:jc w:val="center"/>
              <w:rPr>
                <w:rFonts w:eastAsia="Arial"/>
                <w:b/>
                <w:bCs/>
                <w:iCs/>
                <w:sz w:val="22"/>
                <w:szCs w:val="22"/>
              </w:rPr>
            </w:pPr>
            <w:r w:rsidRPr="00337067">
              <w:rPr>
                <w:rFonts w:eastAsia="Arial"/>
                <w:b/>
                <w:bCs/>
                <w:iCs/>
                <w:sz w:val="22"/>
                <w:szCs w:val="22"/>
              </w:rPr>
              <w:t>Nový Klíčov</w:t>
            </w:r>
          </w:p>
          <w:p w14:paraId="2696F8DA" w14:textId="77777777" w:rsidR="00E168B7" w:rsidRPr="00337067" w:rsidRDefault="00E168B7" w:rsidP="00184B1E">
            <w:pPr>
              <w:pStyle w:val="Jin0"/>
              <w:shd w:val="clear" w:color="auto" w:fill="auto"/>
              <w:spacing w:after="0" w:line="312" w:lineRule="auto"/>
              <w:ind w:firstLine="0"/>
              <w:jc w:val="center"/>
              <w:rPr>
                <w:rFonts w:eastAsia="Arial"/>
                <w:b/>
                <w:bCs/>
                <w:iCs/>
                <w:sz w:val="22"/>
                <w:szCs w:val="22"/>
              </w:rPr>
            </w:pPr>
          </w:p>
          <w:p w14:paraId="08D58FC7" w14:textId="77777777" w:rsidR="00E168B7" w:rsidRPr="00337067" w:rsidRDefault="00E168B7" w:rsidP="00184B1E">
            <w:pPr>
              <w:pStyle w:val="Jin0"/>
              <w:shd w:val="clear" w:color="auto" w:fill="auto"/>
              <w:spacing w:after="0" w:line="312" w:lineRule="auto"/>
              <w:ind w:firstLine="0"/>
              <w:jc w:val="center"/>
              <w:rPr>
                <w:rFonts w:eastAsia="Arial"/>
                <w:b/>
                <w:bCs/>
                <w:iCs/>
                <w:sz w:val="22"/>
                <w:szCs w:val="22"/>
              </w:rPr>
            </w:pPr>
          </w:p>
          <w:p w14:paraId="03F96AD6" w14:textId="77777777" w:rsidR="00E168B7" w:rsidRPr="00337067" w:rsidRDefault="00E168B7" w:rsidP="00184B1E">
            <w:pPr>
              <w:pStyle w:val="Jin0"/>
              <w:shd w:val="clear" w:color="auto" w:fill="auto"/>
              <w:spacing w:after="0" w:line="312" w:lineRule="auto"/>
              <w:ind w:firstLine="0"/>
              <w:jc w:val="center"/>
              <w:rPr>
                <w:rFonts w:eastAsia="Arial"/>
                <w:b/>
                <w:bCs/>
                <w:iCs/>
                <w:sz w:val="22"/>
                <w:szCs w:val="22"/>
              </w:rPr>
            </w:pPr>
          </w:p>
          <w:p w14:paraId="1284474C" w14:textId="77777777" w:rsidR="00E168B7" w:rsidRPr="00337067" w:rsidRDefault="00E168B7" w:rsidP="00184B1E">
            <w:pPr>
              <w:pStyle w:val="Jin0"/>
              <w:shd w:val="clear" w:color="auto" w:fill="auto"/>
              <w:spacing w:after="0" w:line="312" w:lineRule="auto"/>
              <w:ind w:firstLine="0"/>
              <w:jc w:val="center"/>
              <w:rPr>
                <w:sz w:val="22"/>
                <w:szCs w:val="22"/>
              </w:rPr>
            </w:pPr>
          </w:p>
        </w:tc>
        <w:tc>
          <w:tcPr>
            <w:tcW w:w="851" w:type="dxa"/>
            <w:tcBorders>
              <w:top w:val="single" w:sz="4" w:space="0" w:color="auto"/>
              <w:left w:val="single" w:sz="4" w:space="0" w:color="auto"/>
            </w:tcBorders>
            <w:shd w:val="clear" w:color="auto" w:fill="FFFFFF"/>
            <w:vAlign w:val="bottom"/>
          </w:tcPr>
          <w:p w14:paraId="77AFE0E2" w14:textId="77777777" w:rsidR="00184B1E" w:rsidRPr="00337067" w:rsidRDefault="00184B1E" w:rsidP="005A6B73">
            <w:pPr>
              <w:pStyle w:val="Jin0"/>
              <w:shd w:val="clear" w:color="auto" w:fill="auto"/>
              <w:spacing w:after="0"/>
              <w:ind w:firstLine="200"/>
              <w:jc w:val="both"/>
            </w:pPr>
            <w:r w:rsidRPr="00337067">
              <w:t>1</w:t>
            </w:r>
          </w:p>
          <w:p w14:paraId="315339BC" w14:textId="77777777" w:rsidR="00184B1E" w:rsidRPr="00337067" w:rsidRDefault="00184B1E" w:rsidP="005A6B73">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60DAB00B" w14:textId="77777777" w:rsidR="00184B1E" w:rsidRPr="00337067" w:rsidRDefault="00184B1E" w:rsidP="005A6B73">
            <w:pPr>
              <w:pStyle w:val="Jin0"/>
              <w:shd w:val="clear" w:color="auto" w:fill="auto"/>
              <w:spacing w:after="0"/>
              <w:ind w:firstLine="0"/>
            </w:pPr>
            <w:r w:rsidRPr="00337067">
              <w:t>CHS Domažlice</w:t>
            </w:r>
          </w:p>
          <w:p w14:paraId="40A09287" w14:textId="77777777" w:rsidR="00184B1E" w:rsidRPr="00337067" w:rsidRDefault="00184B1E"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6B221A89" w14:textId="77777777" w:rsidR="00184B1E" w:rsidRPr="00337067" w:rsidRDefault="00184B1E" w:rsidP="005A6B73">
            <w:pPr>
              <w:pStyle w:val="Jin0"/>
              <w:shd w:val="clear" w:color="auto" w:fill="auto"/>
              <w:spacing w:after="0"/>
              <w:ind w:firstLine="0"/>
            </w:pPr>
            <w:r w:rsidRPr="00337067">
              <w:t>CHS Domažlice</w:t>
            </w:r>
          </w:p>
          <w:p w14:paraId="1660DD47" w14:textId="77777777" w:rsidR="00184B1E" w:rsidRPr="00337067" w:rsidRDefault="00184B1E"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1D15A8AA" w14:textId="36DBF2B8"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Starý Klíčov</w:t>
            </w:r>
          </w:p>
          <w:p w14:paraId="62F43A40" w14:textId="77777777" w:rsidR="00184B1E" w:rsidRPr="00337067" w:rsidRDefault="00184B1E"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4E6BA7CE" w14:textId="04110A64"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Kout na Šumavě</w:t>
            </w:r>
          </w:p>
          <w:p w14:paraId="13115BA9" w14:textId="77777777" w:rsidR="00184B1E" w:rsidRPr="00337067" w:rsidRDefault="00184B1E" w:rsidP="005A6B73">
            <w:pPr>
              <w:pStyle w:val="Jin0"/>
              <w:shd w:val="clear" w:color="auto" w:fill="auto"/>
              <w:spacing w:after="0"/>
              <w:ind w:firstLine="0"/>
              <w:jc w:val="both"/>
              <w:rPr>
                <w:sz w:val="18"/>
                <w:szCs w:val="18"/>
              </w:rPr>
            </w:pPr>
          </w:p>
        </w:tc>
      </w:tr>
      <w:tr w:rsidR="00184B1E" w:rsidRPr="00337067" w14:paraId="2EFAADEF" w14:textId="77777777" w:rsidTr="00184B1E">
        <w:trPr>
          <w:trHeight w:hRule="exact" w:val="620"/>
          <w:jc w:val="center"/>
        </w:trPr>
        <w:tc>
          <w:tcPr>
            <w:tcW w:w="1221" w:type="dxa"/>
            <w:vMerge/>
            <w:tcBorders>
              <w:left w:val="single" w:sz="4" w:space="0" w:color="auto"/>
            </w:tcBorders>
            <w:shd w:val="clear" w:color="auto" w:fill="FFFFFF"/>
            <w:vAlign w:val="center"/>
          </w:tcPr>
          <w:p w14:paraId="4CB74668" w14:textId="77777777" w:rsidR="00184B1E" w:rsidRPr="00337067" w:rsidRDefault="00184B1E">
            <w:pPr>
              <w:rPr>
                <w:sz w:val="22"/>
                <w:szCs w:val="22"/>
              </w:rPr>
            </w:pPr>
          </w:p>
        </w:tc>
        <w:tc>
          <w:tcPr>
            <w:tcW w:w="851" w:type="dxa"/>
            <w:tcBorders>
              <w:top w:val="single" w:sz="4" w:space="0" w:color="auto"/>
              <w:left w:val="single" w:sz="4" w:space="0" w:color="auto"/>
            </w:tcBorders>
            <w:shd w:val="clear" w:color="auto" w:fill="FFFFFF"/>
            <w:vAlign w:val="center"/>
          </w:tcPr>
          <w:p w14:paraId="2E14D049" w14:textId="77777777" w:rsidR="00184B1E" w:rsidRPr="00337067" w:rsidRDefault="00184B1E" w:rsidP="005A6B73">
            <w:pPr>
              <w:pStyle w:val="Jin0"/>
              <w:shd w:val="clear" w:color="auto" w:fill="auto"/>
              <w:spacing w:after="0"/>
              <w:ind w:firstLine="200"/>
              <w:jc w:val="both"/>
            </w:pPr>
            <w:r w:rsidRPr="00337067">
              <w:t>2</w:t>
            </w:r>
          </w:p>
          <w:p w14:paraId="6F874573" w14:textId="77777777" w:rsidR="00184B1E" w:rsidRPr="00337067" w:rsidRDefault="00184B1E" w:rsidP="005A6B73">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3380512D" w14:textId="1CC85EEB" w:rsidR="00184B1E" w:rsidRPr="00337067" w:rsidRDefault="00AE15C6" w:rsidP="005A6B73">
            <w:pPr>
              <w:pStyle w:val="Jin0"/>
              <w:shd w:val="clear" w:color="auto" w:fill="auto"/>
              <w:spacing w:after="0"/>
              <w:ind w:firstLine="0"/>
            </w:pPr>
            <w:r>
              <w:t>J</w:t>
            </w:r>
            <w:r w:rsidR="00EC26E4" w:rsidRPr="00337067">
              <w:t>SDH</w:t>
            </w:r>
            <w:r w:rsidR="00C77F4B" w:rsidRPr="00337067">
              <w:t xml:space="preserve"> </w:t>
            </w:r>
            <w:r w:rsidR="00184B1E" w:rsidRPr="00337067">
              <w:t>Domažlice</w:t>
            </w:r>
          </w:p>
          <w:p w14:paraId="5CB703B0" w14:textId="77777777" w:rsidR="00184B1E" w:rsidRPr="00337067" w:rsidRDefault="00184B1E" w:rsidP="005A6B73">
            <w:pPr>
              <w:pStyle w:val="Jin0"/>
              <w:shd w:val="clear" w:color="auto" w:fill="auto"/>
              <w:spacing w:after="0"/>
              <w:ind w:firstLine="0"/>
            </w:pPr>
          </w:p>
          <w:p w14:paraId="741556B1" w14:textId="77777777" w:rsidR="00184B1E" w:rsidRPr="00337067" w:rsidRDefault="00184B1E"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71ABC9BF" w14:textId="00BB4379" w:rsidR="00184B1E" w:rsidRPr="00337067" w:rsidRDefault="00AE15C6" w:rsidP="005A6B73">
            <w:pPr>
              <w:pStyle w:val="Jin0"/>
              <w:shd w:val="clear" w:color="auto" w:fill="auto"/>
              <w:spacing w:after="0"/>
              <w:ind w:firstLine="0"/>
            </w:pPr>
            <w:r>
              <w:t>J</w:t>
            </w:r>
            <w:r w:rsidR="00EC26E4" w:rsidRPr="00337067">
              <w:t xml:space="preserve">SDH </w:t>
            </w:r>
            <w:r w:rsidR="00184B1E" w:rsidRPr="00337067">
              <w:t>Kdyně</w:t>
            </w:r>
          </w:p>
          <w:p w14:paraId="6667918E" w14:textId="77777777" w:rsidR="00184B1E" w:rsidRPr="00337067" w:rsidRDefault="00184B1E"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2E47E774" w14:textId="2EFB58A2" w:rsidR="00184B1E" w:rsidRPr="00337067" w:rsidRDefault="00AE15C6" w:rsidP="00184B1E">
            <w:pPr>
              <w:pStyle w:val="Jin0"/>
              <w:shd w:val="clear" w:color="auto" w:fill="auto"/>
              <w:spacing w:after="0"/>
              <w:ind w:firstLine="0"/>
            </w:pPr>
            <w:r>
              <w:t>J</w:t>
            </w:r>
            <w:r w:rsidR="00EC26E4" w:rsidRPr="00337067">
              <w:t xml:space="preserve">SDH </w:t>
            </w:r>
            <w:r w:rsidR="00184B1E" w:rsidRPr="00337067">
              <w:t>Všeruby</w:t>
            </w:r>
          </w:p>
          <w:p w14:paraId="17871214" w14:textId="77777777" w:rsidR="00184B1E" w:rsidRPr="00337067" w:rsidRDefault="00184B1E" w:rsidP="00184B1E">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33CD40F0" w14:textId="3BF4981C" w:rsidR="00184B1E" w:rsidRPr="00337067" w:rsidRDefault="00AE15C6" w:rsidP="00184B1E">
            <w:pPr>
              <w:pStyle w:val="Jin0"/>
              <w:shd w:val="clear" w:color="auto" w:fill="auto"/>
              <w:spacing w:after="0"/>
              <w:ind w:firstLine="0"/>
            </w:pPr>
            <w:r>
              <w:t>J</w:t>
            </w:r>
            <w:r w:rsidR="00EC26E4" w:rsidRPr="00337067">
              <w:t xml:space="preserve">SDH </w:t>
            </w:r>
            <w:r w:rsidR="00184B1E" w:rsidRPr="00337067">
              <w:t>Klenčí pod Čerchovem</w:t>
            </w:r>
          </w:p>
          <w:p w14:paraId="64410F73" w14:textId="77777777" w:rsidR="00184B1E" w:rsidRPr="00337067" w:rsidRDefault="00184B1E" w:rsidP="00184B1E">
            <w:pPr>
              <w:pStyle w:val="Jin0"/>
              <w:shd w:val="clear" w:color="auto" w:fill="auto"/>
              <w:spacing w:after="0"/>
              <w:ind w:firstLine="0"/>
              <w:rPr>
                <w:sz w:val="18"/>
                <w:szCs w:val="18"/>
              </w:rPr>
            </w:pPr>
          </w:p>
        </w:tc>
      </w:tr>
      <w:tr w:rsidR="00E168B7" w:rsidRPr="00337067" w14:paraId="522B1C2F" w14:textId="77777777" w:rsidTr="00485201">
        <w:trPr>
          <w:trHeight w:hRule="exact" w:val="559"/>
          <w:jc w:val="center"/>
        </w:trPr>
        <w:tc>
          <w:tcPr>
            <w:tcW w:w="1221" w:type="dxa"/>
            <w:vMerge/>
            <w:tcBorders>
              <w:left w:val="single" w:sz="4" w:space="0" w:color="auto"/>
            </w:tcBorders>
            <w:shd w:val="clear" w:color="auto" w:fill="FFFFFF"/>
            <w:vAlign w:val="center"/>
          </w:tcPr>
          <w:p w14:paraId="61EF66AA" w14:textId="77777777" w:rsidR="00E168B7" w:rsidRPr="00337067" w:rsidRDefault="00E168B7">
            <w:pPr>
              <w:rPr>
                <w:sz w:val="22"/>
                <w:szCs w:val="22"/>
              </w:rPr>
            </w:pPr>
          </w:p>
        </w:tc>
        <w:tc>
          <w:tcPr>
            <w:tcW w:w="851" w:type="dxa"/>
            <w:tcBorders>
              <w:top w:val="single" w:sz="4" w:space="0" w:color="auto"/>
              <w:left w:val="single" w:sz="4" w:space="0" w:color="auto"/>
            </w:tcBorders>
            <w:shd w:val="clear" w:color="auto" w:fill="FFFFFF"/>
            <w:vAlign w:val="center"/>
          </w:tcPr>
          <w:p w14:paraId="3842747B" w14:textId="77777777" w:rsidR="00E168B7" w:rsidRPr="00337067" w:rsidRDefault="00E168B7" w:rsidP="005A6B73">
            <w:pPr>
              <w:pStyle w:val="Jin0"/>
              <w:shd w:val="clear" w:color="auto" w:fill="auto"/>
              <w:spacing w:after="0"/>
              <w:ind w:firstLine="200"/>
              <w:jc w:val="both"/>
            </w:pPr>
            <w:r w:rsidRPr="00337067">
              <w:t>3</w:t>
            </w:r>
          </w:p>
        </w:tc>
        <w:tc>
          <w:tcPr>
            <w:tcW w:w="1842" w:type="dxa"/>
            <w:tcBorders>
              <w:top w:val="single" w:sz="4" w:space="0" w:color="auto"/>
              <w:left w:val="single" w:sz="4" w:space="0" w:color="auto"/>
            </w:tcBorders>
            <w:shd w:val="clear" w:color="auto" w:fill="FFFFFF"/>
            <w:vAlign w:val="center"/>
          </w:tcPr>
          <w:p w14:paraId="687B5BA9" w14:textId="317C3374" w:rsidR="00E168B7" w:rsidRPr="00337067" w:rsidRDefault="00AE15C6" w:rsidP="005A6B73">
            <w:pPr>
              <w:pStyle w:val="Jin0"/>
              <w:shd w:val="clear" w:color="auto" w:fill="auto"/>
              <w:spacing w:after="0"/>
              <w:ind w:firstLine="0"/>
            </w:pPr>
            <w:r>
              <w:t>J</w:t>
            </w:r>
            <w:r w:rsidR="00EC26E4" w:rsidRPr="00337067">
              <w:t xml:space="preserve">SDH </w:t>
            </w:r>
            <w:r w:rsidR="00E168B7" w:rsidRPr="00337067">
              <w:t>Mrákov</w:t>
            </w:r>
          </w:p>
          <w:p w14:paraId="5F785F73" w14:textId="77777777" w:rsidR="00E168B7" w:rsidRPr="00337067" w:rsidRDefault="00E168B7" w:rsidP="005A6B73">
            <w:pPr>
              <w:pStyle w:val="Jin0"/>
              <w:shd w:val="clear" w:color="auto" w:fill="auto"/>
              <w:spacing w:after="0"/>
              <w:ind w:firstLine="0"/>
              <w:jc w:val="both"/>
              <w:rPr>
                <w:sz w:val="18"/>
                <w:szCs w:val="18"/>
              </w:rPr>
            </w:pPr>
          </w:p>
        </w:tc>
        <w:tc>
          <w:tcPr>
            <w:tcW w:w="1875" w:type="dxa"/>
            <w:tcBorders>
              <w:top w:val="single" w:sz="4" w:space="0" w:color="auto"/>
              <w:left w:val="single" w:sz="4" w:space="0" w:color="auto"/>
            </w:tcBorders>
            <w:shd w:val="clear" w:color="auto" w:fill="FFFFFF"/>
            <w:vAlign w:val="center"/>
          </w:tcPr>
          <w:p w14:paraId="27F29EB0" w14:textId="04CEB559" w:rsidR="00E168B7" w:rsidRPr="00337067" w:rsidRDefault="00AE15C6" w:rsidP="005A6B73">
            <w:pPr>
              <w:pStyle w:val="Jin0"/>
              <w:shd w:val="clear" w:color="auto" w:fill="auto"/>
              <w:spacing w:after="0"/>
              <w:ind w:firstLine="0"/>
            </w:pPr>
            <w:r>
              <w:t>J</w:t>
            </w:r>
            <w:r w:rsidR="00EC26E4" w:rsidRPr="00337067">
              <w:t xml:space="preserve">SDH </w:t>
            </w:r>
            <w:r w:rsidR="00E168B7" w:rsidRPr="00337067">
              <w:t>Tlumačov</w:t>
            </w:r>
          </w:p>
          <w:p w14:paraId="21BE8C99" w14:textId="77777777" w:rsidR="00E168B7" w:rsidRPr="00337067" w:rsidRDefault="00E168B7"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26248813" w14:textId="7B8405E1" w:rsidR="00E168B7" w:rsidRPr="00337067" w:rsidRDefault="00AE15C6" w:rsidP="005A6B73">
            <w:pPr>
              <w:pStyle w:val="Jin0"/>
              <w:shd w:val="clear" w:color="auto" w:fill="auto"/>
              <w:spacing w:after="0"/>
              <w:ind w:firstLine="0"/>
            </w:pPr>
            <w:r>
              <w:t>J</w:t>
            </w:r>
            <w:r w:rsidR="00EC26E4" w:rsidRPr="00337067">
              <w:t xml:space="preserve">SDH </w:t>
            </w:r>
            <w:r w:rsidR="00E168B7" w:rsidRPr="00337067">
              <w:t>Stráž</w:t>
            </w:r>
          </w:p>
          <w:p w14:paraId="6285071C" w14:textId="77777777" w:rsidR="00E168B7" w:rsidRPr="00337067" w:rsidRDefault="00E168B7"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246E9E95" w14:textId="090FC065" w:rsidR="00E168B7" w:rsidRPr="00337067" w:rsidRDefault="00AE15C6" w:rsidP="005A6B73">
            <w:pPr>
              <w:pStyle w:val="Jin0"/>
              <w:shd w:val="clear" w:color="auto" w:fill="auto"/>
              <w:spacing w:after="0"/>
              <w:ind w:firstLine="0"/>
            </w:pPr>
            <w:r>
              <w:t>J</w:t>
            </w:r>
            <w:r w:rsidR="00EC26E4" w:rsidRPr="00337067">
              <w:t xml:space="preserve">SDH </w:t>
            </w:r>
            <w:proofErr w:type="spellStart"/>
            <w:r w:rsidR="00E168B7" w:rsidRPr="00337067">
              <w:t>Folmava</w:t>
            </w:r>
            <w:proofErr w:type="spellEnd"/>
          </w:p>
          <w:p w14:paraId="42C672B3" w14:textId="77777777" w:rsidR="00E168B7" w:rsidRPr="00337067" w:rsidRDefault="00E168B7" w:rsidP="005A6B73">
            <w:pPr>
              <w:pStyle w:val="Jin0"/>
              <w:shd w:val="clear" w:color="auto" w:fill="auto"/>
              <w:spacing w:after="0"/>
              <w:ind w:firstLine="0"/>
            </w:pPr>
          </w:p>
        </w:tc>
      </w:tr>
      <w:tr w:rsidR="00E168B7" w:rsidRPr="00337067" w14:paraId="21E62835" w14:textId="77777777" w:rsidTr="00937431">
        <w:trPr>
          <w:trHeight w:hRule="exact" w:val="610"/>
          <w:jc w:val="center"/>
        </w:trPr>
        <w:tc>
          <w:tcPr>
            <w:tcW w:w="1221" w:type="dxa"/>
            <w:vMerge w:val="restart"/>
            <w:tcBorders>
              <w:top w:val="single" w:sz="4" w:space="0" w:color="auto"/>
              <w:left w:val="single" w:sz="4" w:space="0" w:color="auto"/>
            </w:tcBorders>
            <w:shd w:val="clear" w:color="auto" w:fill="FFFFFF"/>
            <w:vAlign w:val="center"/>
          </w:tcPr>
          <w:p w14:paraId="5AE52B23" w14:textId="77777777" w:rsidR="00E168B7" w:rsidRPr="00337067" w:rsidRDefault="00E168B7" w:rsidP="00FD05A4">
            <w:pPr>
              <w:pStyle w:val="Jin0"/>
              <w:shd w:val="clear" w:color="auto" w:fill="auto"/>
              <w:spacing w:after="0" w:line="312" w:lineRule="auto"/>
              <w:ind w:firstLine="0"/>
              <w:rPr>
                <w:rFonts w:eastAsia="Arial"/>
                <w:b/>
                <w:bCs/>
                <w:iCs/>
                <w:sz w:val="22"/>
                <w:szCs w:val="22"/>
              </w:rPr>
            </w:pPr>
            <w:proofErr w:type="spellStart"/>
            <w:r w:rsidRPr="00337067">
              <w:rPr>
                <w:rFonts w:eastAsia="Arial"/>
                <w:b/>
                <w:bCs/>
                <w:iCs/>
                <w:sz w:val="22"/>
                <w:szCs w:val="22"/>
              </w:rPr>
              <w:t>Mlýneček</w:t>
            </w:r>
            <w:proofErr w:type="spellEnd"/>
          </w:p>
          <w:p w14:paraId="24B4C56B" w14:textId="77777777" w:rsidR="00E168B7" w:rsidRPr="00337067" w:rsidRDefault="00E168B7" w:rsidP="00E168B7">
            <w:pPr>
              <w:pStyle w:val="Jin0"/>
              <w:shd w:val="clear" w:color="auto" w:fill="auto"/>
              <w:spacing w:after="0" w:line="312" w:lineRule="auto"/>
              <w:ind w:firstLine="0"/>
              <w:jc w:val="center"/>
              <w:rPr>
                <w:rFonts w:eastAsia="Arial"/>
                <w:b/>
                <w:bCs/>
                <w:iCs/>
                <w:sz w:val="22"/>
                <w:szCs w:val="22"/>
              </w:rPr>
            </w:pPr>
          </w:p>
          <w:p w14:paraId="46065C55" w14:textId="77777777" w:rsidR="00E168B7" w:rsidRPr="00337067" w:rsidRDefault="00E168B7" w:rsidP="00E168B7">
            <w:pPr>
              <w:pStyle w:val="Jin0"/>
              <w:shd w:val="clear" w:color="auto" w:fill="auto"/>
              <w:spacing w:after="0" w:line="312" w:lineRule="auto"/>
              <w:ind w:firstLine="0"/>
              <w:jc w:val="center"/>
              <w:rPr>
                <w:sz w:val="22"/>
                <w:szCs w:val="22"/>
              </w:rPr>
            </w:pPr>
          </w:p>
        </w:tc>
        <w:tc>
          <w:tcPr>
            <w:tcW w:w="851" w:type="dxa"/>
            <w:tcBorders>
              <w:top w:val="single" w:sz="4" w:space="0" w:color="auto"/>
              <w:left w:val="single" w:sz="4" w:space="0" w:color="auto"/>
            </w:tcBorders>
            <w:shd w:val="clear" w:color="auto" w:fill="FFFFFF"/>
            <w:vAlign w:val="bottom"/>
          </w:tcPr>
          <w:p w14:paraId="7D110723" w14:textId="77777777" w:rsidR="00E168B7" w:rsidRPr="00337067" w:rsidRDefault="00E168B7" w:rsidP="005A6B73">
            <w:pPr>
              <w:pStyle w:val="Jin0"/>
              <w:shd w:val="clear" w:color="auto" w:fill="auto"/>
              <w:spacing w:after="0"/>
              <w:ind w:firstLine="200"/>
              <w:jc w:val="both"/>
            </w:pPr>
            <w:r w:rsidRPr="00337067">
              <w:t>1</w:t>
            </w:r>
          </w:p>
          <w:p w14:paraId="114BB6E3" w14:textId="77777777" w:rsidR="00E168B7" w:rsidRPr="00337067" w:rsidRDefault="00E168B7" w:rsidP="005A6B73">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20B3EEF8" w14:textId="77777777" w:rsidR="00E168B7" w:rsidRPr="00337067" w:rsidRDefault="00E168B7" w:rsidP="005A6B73">
            <w:pPr>
              <w:pStyle w:val="Jin0"/>
              <w:shd w:val="clear" w:color="auto" w:fill="auto"/>
              <w:spacing w:after="0"/>
              <w:ind w:firstLine="0"/>
            </w:pPr>
            <w:r w:rsidRPr="00337067">
              <w:t>CHS Domažlice</w:t>
            </w:r>
          </w:p>
          <w:p w14:paraId="31E36507" w14:textId="77777777" w:rsidR="00E168B7" w:rsidRPr="00337067" w:rsidRDefault="00E168B7"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7BA79B93" w14:textId="3C54AAD9" w:rsidR="00E168B7" w:rsidRPr="00337067" w:rsidRDefault="00AE15C6" w:rsidP="00E168B7">
            <w:pPr>
              <w:pStyle w:val="Jin0"/>
              <w:shd w:val="clear" w:color="auto" w:fill="auto"/>
              <w:spacing w:after="0"/>
              <w:ind w:firstLine="0"/>
            </w:pPr>
            <w:r>
              <w:t>J</w:t>
            </w:r>
            <w:r w:rsidR="00EC26E4" w:rsidRPr="00337067">
              <w:t xml:space="preserve">SDH </w:t>
            </w:r>
            <w:r w:rsidR="00E168B7" w:rsidRPr="00337067">
              <w:t>Starý Klíčov</w:t>
            </w:r>
          </w:p>
          <w:p w14:paraId="68085507" w14:textId="77777777" w:rsidR="00E168B7" w:rsidRPr="00337067" w:rsidRDefault="00E168B7" w:rsidP="00E168B7">
            <w:pPr>
              <w:pStyle w:val="Jin0"/>
              <w:shd w:val="clear" w:color="auto" w:fill="auto"/>
              <w:spacing w:after="0"/>
              <w:ind w:firstLine="0"/>
              <w:rPr>
                <w:sz w:val="18"/>
                <w:szCs w:val="18"/>
              </w:rPr>
            </w:pPr>
          </w:p>
        </w:tc>
        <w:tc>
          <w:tcPr>
            <w:tcW w:w="1958" w:type="dxa"/>
            <w:tcBorders>
              <w:top w:val="single" w:sz="4" w:space="0" w:color="auto"/>
              <w:left w:val="single" w:sz="4" w:space="0" w:color="auto"/>
            </w:tcBorders>
            <w:shd w:val="clear" w:color="auto" w:fill="FFFFFF"/>
            <w:vAlign w:val="center"/>
          </w:tcPr>
          <w:p w14:paraId="22B2ECD9" w14:textId="77777777" w:rsidR="00E168B7" w:rsidRPr="00337067" w:rsidRDefault="00E168B7" w:rsidP="00E168B7">
            <w:pPr>
              <w:pStyle w:val="Jin0"/>
              <w:shd w:val="clear" w:color="auto" w:fill="auto"/>
              <w:spacing w:after="0"/>
              <w:ind w:firstLine="0"/>
            </w:pPr>
            <w:r w:rsidRPr="00337067">
              <w:t>CHS Domažlice</w:t>
            </w:r>
          </w:p>
          <w:p w14:paraId="45350B9C" w14:textId="77777777" w:rsidR="00E168B7" w:rsidRPr="00337067" w:rsidRDefault="00E168B7" w:rsidP="00E168B7">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1F0B4427" w14:textId="172B1D9A" w:rsidR="00E168B7" w:rsidRPr="00337067" w:rsidRDefault="00AE15C6" w:rsidP="005A6B73">
            <w:pPr>
              <w:pStyle w:val="Jin0"/>
              <w:shd w:val="clear" w:color="auto" w:fill="auto"/>
              <w:spacing w:after="0"/>
              <w:ind w:firstLine="0"/>
            </w:pPr>
            <w:r>
              <w:t>J</w:t>
            </w:r>
            <w:r w:rsidR="00EC26E4" w:rsidRPr="00337067">
              <w:t xml:space="preserve">SDH </w:t>
            </w:r>
            <w:r w:rsidR="00E168B7" w:rsidRPr="00337067">
              <w:t>Kout na Šumavě</w:t>
            </w:r>
          </w:p>
          <w:p w14:paraId="0E4255E7" w14:textId="77777777" w:rsidR="00E168B7" w:rsidRPr="00337067" w:rsidRDefault="00E168B7" w:rsidP="005A6B73">
            <w:pPr>
              <w:pStyle w:val="Jin0"/>
              <w:shd w:val="clear" w:color="auto" w:fill="auto"/>
              <w:spacing w:after="0"/>
              <w:ind w:firstLine="0"/>
              <w:jc w:val="both"/>
              <w:rPr>
                <w:sz w:val="18"/>
                <w:szCs w:val="18"/>
              </w:rPr>
            </w:pPr>
          </w:p>
        </w:tc>
      </w:tr>
      <w:tr w:rsidR="00E168B7" w:rsidRPr="00337067" w14:paraId="1CFD77C6" w14:textId="77777777" w:rsidTr="008143E4">
        <w:trPr>
          <w:trHeight w:hRule="exact" w:val="610"/>
          <w:jc w:val="center"/>
        </w:trPr>
        <w:tc>
          <w:tcPr>
            <w:tcW w:w="1221" w:type="dxa"/>
            <w:vMerge/>
            <w:tcBorders>
              <w:left w:val="single" w:sz="4" w:space="0" w:color="auto"/>
            </w:tcBorders>
            <w:shd w:val="clear" w:color="auto" w:fill="FFFFFF"/>
            <w:vAlign w:val="center"/>
          </w:tcPr>
          <w:p w14:paraId="15A12FF4" w14:textId="77777777" w:rsidR="00E168B7" w:rsidRPr="00337067" w:rsidRDefault="00E168B7">
            <w:pPr>
              <w:rPr>
                <w:sz w:val="22"/>
                <w:szCs w:val="22"/>
              </w:rPr>
            </w:pPr>
          </w:p>
        </w:tc>
        <w:tc>
          <w:tcPr>
            <w:tcW w:w="851" w:type="dxa"/>
            <w:tcBorders>
              <w:top w:val="single" w:sz="4" w:space="0" w:color="auto"/>
              <w:left w:val="single" w:sz="4" w:space="0" w:color="auto"/>
            </w:tcBorders>
            <w:shd w:val="clear" w:color="auto" w:fill="FFFFFF"/>
            <w:vAlign w:val="center"/>
          </w:tcPr>
          <w:p w14:paraId="63B96E0B" w14:textId="77777777" w:rsidR="00E168B7" w:rsidRPr="00337067" w:rsidRDefault="00E168B7" w:rsidP="005A6B73">
            <w:pPr>
              <w:pStyle w:val="Jin0"/>
              <w:shd w:val="clear" w:color="auto" w:fill="auto"/>
              <w:spacing w:after="0"/>
              <w:ind w:firstLine="200"/>
              <w:jc w:val="both"/>
            </w:pPr>
            <w:r w:rsidRPr="00337067">
              <w:t>2</w:t>
            </w:r>
          </w:p>
          <w:p w14:paraId="5BBF83FF" w14:textId="77777777" w:rsidR="00E168B7" w:rsidRPr="00337067" w:rsidRDefault="00E168B7" w:rsidP="005A6B73">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5D37ABF8" w14:textId="107C043D" w:rsidR="00E168B7" w:rsidRPr="00337067" w:rsidRDefault="00AE15C6" w:rsidP="005A6B73">
            <w:pPr>
              <w:pStyle w:val="Jin0"/>
              <w:shd w:val="clear" w:color="auto" w:fill="auto"/>
              <w:spacing w:after="0"/>
              <w:ind w:firstLine="0"/>
            </w:pPr>
            <w:r>
              <w:t>J</w:t>
            </w:r>
            <w:r w:rsidR="00EC26E4" w:rsidRPr="00337067">
              <w:t>SDH</w:t>
            </w:r>
            <w:r w:rsidR="00AC1893">
              <w:t xml:space="preserve"> </w:t>
            </w:r>
            <w:r w:rsidR="00E168B7" w:rsidRPr="00337067">
              <w:t>Domažlice</w:t>
            </w:r>
          </w:p>
          <w:p w14:paraId="3BCD3D3C" w14:textId="77777777" w:rsidR="00E168B7" w:rsidRPr="00337067" w:rsidRDefault="00E168B7" w:rsidP="005A6B73">
            <w:pPr>
              <w:pStyle w:val="Jin0"/>
              <w:shd w:val="clear" w:color="auto" w:fill="auto"/>
              <w:spacing w:after="0"/>
              <w:ind w:firstLine="0"/>
            </w:pPr>
          </w:p>
          <w:p w14:paraId="4BB2EF1A" w14:textId="77777777" w:rsidR="00E168B7" w:rsidRPr="00337067" w:rsidRDefault="00E168B7"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2A8B9D27" w14:textId="70DD3A67" w:rsidR="00E168B7" w:rsidRPr="00337067" w:rsidRDefault="00AE15C6" w:rsidP="00E168B7">
            <w:pPr>
              <w:pStyle w:val="Jin0"/>
              <w:shd w:val="clear" w:color="auto" w:fill="auto"/>
              <w:spacing w:after="0"/>
              <w:ind w:firstLine="0"/>
            </w:pPr>
            <w:r>
              <w:t>J</w:t>
            </w:r>
            <w:r w:rsidR="00EC26E4" w:rsidRPr="00337067">
              <w:t xml:space="preserve">SDH </w:t>
            </w:r>
            <w:r w:rsidR="00E168B7" w:rsidRPr="00337067">
              <w:t>Všeruby</w:t>
            </w:r>
          </w:p>
          <w:p w14:paraId="49189970" w14:textId="77777777" w:rsidR="00E168B7" w:rsidRPr="00337067" w:rsidRDefault="00E168B7" w:rsidP="00E168B7">
            <w:pPr>
              <w:pStyle w:val="Jin0"/>
              <w:shd w:val="clear" w:color="auto" w:fill="auto"/>
              <w:spacing w:after="0"/>
              <w:ind w:firstLine="0"/>
              <w:rPr>
                <w:sz w:val="18"/>
                <w:szCs w:val="18"/>
              </w:rPr>
            </w:pPr>
          </w:p>
        </w:tc>
        <w:tc>
          <w:tcPr>
            <w:tcW w:w="1958" w:type="dxa"/>
            <w:tcBorders>
              <w:top w:val="single" w:sz="4" w:space="0" w:color="auto"/>
              <w:left w:val="single" w:sz="4" w:space="0" w:color="auto"/>
            </w:tcBorders>
            <w:shd w:val="clear" w:color="auto" w:fill="FFFFFF"/>
            <w:vAlign w:val="center"/>
          </w:tcPr>
          <w:p w14:paraId="4FC34756" w14:textId="721666A5" w:rsidR="00E168B7" w:rsidRPr="00337067" w:rsidRDefault="00AE15C6" w:rsidP="00E168B7">
            <w:pPr>
              <w:pStyle w:val="Jin0"/>
              <w:shd w:val="clear" w:color="auto" w:fill="auto"/>
              <w:spacing w:after="0"/>
              <w:ind w:firstLine="0"/>
            </w:pPr>
            <w:r>
              <w:t>J</w:t>
            </w:r>
            <w:r w:rsidR="00EC26E4" w:rsidRPr="00337067">
              <w:t xml:space="preserve">SDH </w:t>
            </w:r>
            <w:r w:rsidR="00E168B7" w:rsidRPr="00337067">
              <w:t>Kdyně</w:t>
            </w:r>
          </w:p>
          <w:p w14:paraId="11948C6E" w14:textId="77777777" w:rsidR="00E168B7" w:rsidRPr="00337067" w:rsidRDefault="00E168B7" w:rsidP="00E168B7">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0ADC17CE" w14:textId="606CB110" w:rsidR="00E168B7" w:rsidRPr="00337067" w:rsidRDefault="00AE15C6" w:rsidP="005A6B73">
            <w:pPr>
              <w:pStyle w:val="Jin0"/>
              <w:shd w:val="clear" w:color="auto" w:fill="auto"/>
              <w:spacing w:after="0"/>
              <w:ind w:firstLine="0"/>
            </w:pPr>
            <w:r>
              <w:t>J</w:t>
            </w:r>
            <w:r w:rsidR="00EC26E4" w:rsidRPr="00337067">
              <w:t xml:space="preserve">SDH </w:t>
            </w:r>
            <w:r w:rsidR="00E168B7" w:rsidRPr="00337067">
              <w:t>Česká Kubice</w:t>
            </w:r>
          </w:p>
          <w:p w14:paraId="3889E405" w14:textId="77777777" w:rsidR="00E168B7" w:rsidRPr="00337067" w:rsidRDefault="00E168B7" w:rsidP="005A6B73">
            <w:pPr>
              <w:pStyle w:val="Jin0"/>
              <w:shd w:val="clear" w:color="auto" w:fill="auto"/>
              <w:spacing w:after="0"/>
              <w:ind w:firstLine="0"/>
              <w:rPr>
                <w:sz w:val="18"/>
                <w:szCs w:val="18"/>
              </w:rPr>
            </w:pPr>
          </w:p>
        </w:tc>
      </w:tr>
      <w:tr w:rsidR="00E168B7" w:rsidRPr="00337067" w14:paraId="1B1BF364" w14:textId="77777777" w:rsidTr="008143E4">
        <w:trPr>
          <w:trHeight w:hRule="exact" w:val="610"/>
          <w:jc w:val="center"/>
        </w:trPr>
        <w:tc>
          <w:tcPr>
            <w:tcW w:w="1221" w:type="dxa"/>
            <w:tcBorders>
              <w:left w:val="single" w:sz="4" w:space="0" w:color="auto"/>
            </w:tcBorders>
            <w:shd w:val="clear" w:color="auto" w:fill="FFFFFF"/>
            <w:vAlign w:val="center"/>
          </w:tcPr>
          <w:p w14:paraId="42E8A63F" w14:textId="77777777" w:rsidR="00E168B7" w:rsidRPr="00337067" w:rsidRDefault="00E168B7">
            <w:pPr>
              <w:rPr>
                <w:sz w:val="22"/>
                <w:szCs w:val="22"/>
              </w:rPr>
            </w:pPr>
          </w:p>
        </w:tc>
        <w:tc>
          <w:tcPr>
            <w:tcW w:w="851" w:type="dxa"/>
            <w:tcBorders>
              <w:top w:val="single" w:sz="4" w:space="0" w:color="auto"/>
              <w:left w:val="single" w:sz="4" w:space="0" w:color="auto"/>
            </w:tcBorders>
            <w:shd w:val="clear" w:color="auto" w:fill="FFFFFF"/>
            <w:vAlign w:val="center"/>
          </w:tcPr>
          <w:p w14:paraId="723E8504" w14:textId="77777777" w:rsidR="00E168B7" w:rsidRPr="00337067" w:rsidRDefault="00E168B7" w:rsidP="00CC085B">
            <w:pPr>
              <w:pStyle w:val="Jin0"/>
              <w:shd w:val="clear" w:color="auto" w:fill="auto"/>
              <w:spacing w:after="0"/>
              <w:ind w:firstLine="200"/>
              <w:jc w:val="both"/>
            </w:pPr>
            <w:r w:rsidRPr="00337067">
              <w:t>3</w:t>
            </w:r>
          </w:p>
        </w:tc>
        <w:tc>
          <w:tcPr>
            <w:tcW w:w="1842" w:type="dxa"/>
            <w:tcBorders>
              <w:top w:val="single" w:sz="4" w:space="0" w:color="auto"/>
              <w:left w:val="single" w:sz="4" w:space="0" w:color="auto"/>
            </w:tcBorders>
            <w:shd w:val="clear" w:color="auto" w:fill="FFFFFF"/>
            <w:vAlign w:val="center"/>
          </w:tcPr>
          <w:p w14:paraId="6381EB41" w14:textId="44D1AD05" w:rsidR="00E168B7" w:rsidRPr="00337067" w:rsidRDefault="00AE15C6" w:rsidP="00CC085B">
            <w:pPr>
              <w:pStyle w:val="Jin0"/>
              <w:shd w:val="clear" w:color="auto" w:fill="auto"/>
              <w:spacing w:after="0"/>
              <w:ind w:firstLine="0"/>
            </w:pPr>
            <w:r>
              <w:t>J</w:t>
            </w:r>
            <w:r w:rsidR="005746BC" w:rsidRPr="00337067">
              <w:t xml:space="preserve">SDH </w:t>
            </w:r>
            <w:r w:rsidR="00E168B7" w:rsidRPr="00337067">
              <w:t>Mrákov</w:t>
            </w:r>
          </w:p>
          <w:p w14:paraId="0A2AFFBF" w14:textId="77777777" w:rsidR="00E168B7" w:rsidRPr="00337067" w:rsidRDefault="00E168B7" w:rsidP="00CC085B">
            <w:pPr>
              <w:pStyle w:val="Jin0"/>
              <w:shd w:val="clear" w:color="auto" w:fill="auto"/>
              <w:spacing w:after="0"/>
              <w:ind w:firstLine="0"/>
              <w:jc w:val="both"/>
              <w:rPr>
                <w:sz w:val="18"/>
                <w:szCs w:val="18"/>
              </w:rPr>
            </w:pPr>
          </w:p>
        </w:tc>
        <w:tc>
          <w:tcPr>
            <w:tcW w:w="1875" w:type="dxa"/>
            <w:tcBorders>
              <w:top w:val="single" w:sz="4" w:space="0" w:color="auto"/>
              <w:left w:val="single" w:sz="4" w:space="0" w:color="auto"/>
            </w:tcBorders>
            <w:shd w:val="clear" w:color="auto" w:fill="FFFFFF"/>
            <w:vAlign w:val="center"/>
          </w:tcPr>
          <w:p w14:paraId="2EA201C7" w14:textId="77777777" w:rsidR="00E168B7" w:rsidRPr="00337067" w:rsidRDefault="005746BC" w:rsidP="00CC085B">
            <w:pPr>
              <w:pStyle w:val="Jin0"/>
              <w:shd w:val="clear" w:color="auto" w:fill="auto"/>
              <w:spacing w:after="0"/>
              <w:ind w:firstLine="0"/>
            </w:pPr>
            <w:r w:rsidRPr="00337067">
              <w:t xml:space="preserve">SDH </w:t>
            </w:r>
            <w:r w:rsidR="00E168B7" w:rsidRPr="00337067">
              <w:t>Tlumačov</w:t>
            </w:r>
          </w:p>
          <w:p w14:paraId="182AFC66" w14:textId="77777777" w:rsidR="00E168B7" w:rsidRPr="00337067" w:rsidRDefault="00E168B7" w:rsidP="00CC085B">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44218502" w14:textId="2B182BFC" w:rsidR="00E168B7" w:rsidRPr="00337067" w:rsidRDefault="00AC1893" w:rsidP="00CC085B">
            <w:pPr>
              <w:pStyle w:val="Jin0"/>
              <w:shd w:val="clear" w:color="auto" w:fill="auto"/>
              <w:spacing w:after="0"/>
              <w:ind w:firstLine="0"/>
            </w:pPr>
            <w:r>
              <w:t>J</w:t>
            </w:r>
            <w:r w:rsidR="005746BC" w:rsidRPr="00337067">
              <w:t xml:space="preserve">SDH </w:t>
            </w:r>
            <w:r w:rsidR="00E168B7" w:rsidRPr="00337067">
              <w:t>Pelechy</w:t>
            </w:r>
          </w:p>
          <w:p w14:paraId="54F88128" w14:textId="77777777" w:rsidR="00E168B7" w:rsidRPr="00337067" w:rsidRDefault="00E168B7" w:rsidP="00CC085B">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5C7FB6CB" w14:textId="595C30C6" w:rsidR="00E168B7" w:rsidRPr="00337067" w:rsidRDefault="00AC1893" w:rsidP="00CC085B">
            <w:pPr>
              <w:pStyle w:val="Jin0"/>
              <w:shd w:val="clear" w:color="auto" w:fill="auto"/>
              <w:spacing w:after="0"/>
              <w:ind w:firstLine="0"/>
            </w:pPr>
            <w:r>
              <w:t>J</w:t>
            </w:r>
            <w:r w:rsidR="005746BC" w:rsidRPr="00337067">
              <w:t xml:space="preserve">SDH </w:t>
            </w:r>
            <w:proofErr w:type="spellStart"/>
            <w:r w:rsidR="00E168B7" w:rsidRPr="00337067">
              <w:t>Folmava</w:t>
            </w:r>
            <w:proofErr w:type="spellEnd"/>
          </w:p>
          <w:p w14:paraId="2A946CBA" w14:textId="77777777" w:rsidR="00E168B7" w:rsidRPr="00337067" w:rsidRDefault="00E168B7" w:rsidP="00CC085B">
            <w:pPr>
              <w:pStyle w:val="Jin0"/>
              <w:shd w:val="clear" w:color="auto" w:fill="auto"/>
              <w:spacing w:after="0"/>
              <w:ind w:firstLine="0"/>
            </w:pPr>
          </w:p>
        </w:tc>
      </w:tr>
      <w:tr w:rsidR="00E168B7" w:rsidRPr="00337067" w14:paraId="194C91EA" w14:textId="77777777" w:rsidTr="000B2A78">
        <w:trPr>
          <w:trHeight w:hRule="exact" w:val="610"/>
          <w:jc w:val="center"/>
        </w:trPr>
        <w:tc>
          <w:tcPr>
            <w:tcW w:w="1221" w:type="dxa"/>
            <w:vMerge w:val="restart"/>
            <w:tcBorders>
              <w:top w:val="single" w:sz="4" w:space="0" w:color="auto"/>
              <w:left w:val="single" w:sz="4" w:space="0" w:color="auto"/>
            </w:tcBorders>
            <w:shd w:val="clear" w:color="auto" w:fill="FFFFFF"/>
            <w:vAlign w:val="center"/>
          </w:tcPr>
          <w:p w14:paraId="1A54F250" w14:textId="77777777" w:rsidR="00E168B7" w:rsidRPr="00337067" w:rsidRDefault="00E168B7" w:rsidP="00FD05A4">
            <w:pPr>
              <w:pStyle w:val="Jin0"/>
              <w:shd w:val="clear" w:color="auto" w:fill="auto"/>
              <w:spacing w:after="0" w:line="312" w:lineRule="auto"/>
              <w:ind w:firstLine="0"/>
              <w:rPr>
                <w:rFonts w:eastAsia="Arial"/>
                <w:b/>
                <w:bCs/>
                <w:iCs/>
                <w:sz w:val="22"/>
                <w:szCs w:val="22"/>
              </w:rPr>
            </w:pPr>
            <w:r w:rsidRPr="00337067">
              <w:rPr>
                <w:rFonts w:eastAsia="Arial"/>
                <w:b/>
                <w:bCs/>
                <w:iCs/>
                <w:sz w:val="22"/>
                <w:szCs w:val="22"/>
              </w:rPr>
              <w:t>Smolov</w:t>
            </w:r>
          </w:p>
          <w:p w14:paraId="47E09644" w14:textId="77777777" w:rsidR="00E168B7" w:rsidRPr="00337067" w:rsidRDefault="00E168B7" w:rsidP="00E168B7">
            <w:pPr>
              <w:pStyle w:val="Jin0"/>
              <w:shd w:val="clear" w:color="auto" w:fill="auto"/>
              <w:spacing w:after="0" w:line="312" w:lineRule="auto"/>
              <w:ind w:firstLine="0"/>
              <w:jc w:val="center"/>
              <w:rPr>
                <w:rFonts w:eastAsia="Arial"/>
                <w:b/>
                <w:bCs/>
                <w:iCs/>
                <w:sz w:val="22"/>
                <w:szCs w:val="22"/>
              </w:rPr>
            </w:pPr>
          </w:p>
          <w:p w14:paraId="0DF1992E" w14:textId="77777777" w:rsidR="00E168B7" w:rsidRPr="00337067" w:rsidRDefault="00E168B7" w:rsidP="00E168B7">
            <w:pPr>
              <w:pStyle w:val="Jin0"/>
              <w:shd w:val="clear" w:color="auto" w:fill="auto"/>
              <w:spacing w:after="0" w:line="312" w:lineRule="auto"/>
              <w:ind w:firstLine="0"/>
              <w:jc w:val="center"/>
              <w:rPr>
                <w:rFonts w:eastAsia="Arial"/>
                <w:b/>
                <w:bCs/>
                <w:iCs/>
                <w:sz w:val="22"/>
                <w:szCs w:val="22"/>
              </w:rPr>
            </w:pPr>
          </w:p>
          <w:p w14:paraId="088E3176" w14:textId="77777777" w:rsidR="00E168B7" w:rsidRPr="00337067" w:rsidRDefault="00E168B7" w:rsidP="00E168B7">
            <w:pPr>
              <w:pStyle w:val="Jin0"/>
              <w:shd w:val="clear" w:color="auto" w:fill="auto"/>
              <w:spacing w:after="0" w:line="312" w:lineRule="auto"/>
              <w:ind w:firstLine="0"/>
              <w:jc w:val="center"/>
              <w:rPr>
                <w:rFonts w:eastAsia="Arial"/>
                <w:b/>
                <w:bCs/>
                <w:iCs/>
                <w:sz w:val="22"/>
                <w:szCs w:val="22"/>
              </w:rPr>
            </w:pPr>
          </w:p>
          <w:p w14:paraId="520C34BD" w14:textId="77777777" w:rsidR="00E168B7" w:rsidRPr="00337067" w:rsidRDefault="00E168B7">
            <w:pPr>
              <w:pStyle w:val="Jin0"/>
              <w:shd w:val="clear" w:color="auto" w:fill="auto"/>
              <w:spacing w:after="0" w:line="312" w:lineRule="auto"/>
              <w:ind w:firstLine="0"/>
              <w:jc w:val="center"/>
              <w:rPr>
                <w:sz w:val="22"/>
                <w:szCs w:val="22"/>
              </w:rPr>
            </w:pPr>
          </w:p>
        </w:tc>
        <w:tc>
          <w:tcPr>
            <w:tcW w:w="851" w:type="dxa"/>
            <w:tcBorders>
              <w:top w:val="single" w:sz="4" w:space="0" w:color="auto"/>
              <w:left w:val="single" w:sz="4" w:space="0" w:color="auto"/>
            </w:tcBorders>
            <w:shd w:val="clear" w:color="auto" w:fill="FFFFFF"/>
            <w:vAlign w:val="bottom"/>
          </w:tcPr>
          <w:p w14:paraId="39500B54" w14:textId="77777777" w:rsidR="00E168B7" w:rsidRPr="00337067" w:rsidRDefault="00E168B7" w:rsidP="005A6B73">
            <w:pPr>
              <w:pStyle w:val="Jin0"/>
              <w:shd w:val="clear" w:color="auto" w:fill="auto"/>
              <w:spacing w:after="0"/>
              <w:ind w:firstLine="200"/>
              <w:jc w:val="both"/>
            </w:pPr>
            <w:r w:rsidRPr="00337067">
              <w:t>1</w:t>
            </w:r>
          </w:p>
          <w:p w14:paraId="4ECF7918" w14:textId="77777777" w:rsidR="00E168B7" w:rsidRPr="00337067" w:rsidRDefault="00E168B7" w:rsidP="005A6B73">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086576EC" w14:textId="77777777" w:rsidR="00E168B7" w:rsidRPr="00337067" w:rsidRDefault="00E168B7" w:rsidP="005A6B73">
            <w:pPr>
              <w:pStyle w:val="Jin0"/>
              <w:shd w:val="clear" w:color="auto" w:fill="auto"/>
              <w:spacing w:after="0"/>
              <w:ind w:firstLine="0"/>
            </w:pPr>
            <w:r w:rsidRPr="00337067">
              <w:t>CHS Domažlice</w:t>
            </w:r>
          </w:p>
          <w:p w14:paraId="378FF01C" w14:textId="77777777" w:rsidR="00E168B7" w:rsidRPr="00337067" w:rsidRDefault="00E168B7" w:rsidP="005A6B73">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27FB3ABD" w14:textId="3693CA75" w:rsidR="00E168B7" w:rsidRPr="00337067" w:rsidRDefault="00AE15C6" w:rsidP="005A6B73">
            <w:pPr>
              <w:pStyle w:val="Jin0"/>
              <w:shd w:val="clear" w:color="auto" w:fill="auto"/>
              <w:spacing w:after="0"/>
              <w:ind w:firstLine="0"/>
            </w:pPr>
            <w:r>
              <w:t>J</w:t>
            </w:r>
            <w:r w:rsidR="00E168B7" w:rsidRPr="00337067">
              <w:t>CHS Domažlice</w:t>
            </w:r>
          </w:p>
          <w:p w14:paraId="6C0932F5" w14:textId="77777777" w:rsidR="00E168B7" w:rsidRPr="00337067" w:rsidRDefault="00E168B7"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vAlign w:val="center"/>
          </w:tcPr>
          <w:p w14:paraId="37F4DA17" w14:textId="5ECAC371" w:rsidR="00E168B7" w:rsidRPr="00337067" w:rsidRDefault="00AE15C6" w:rsidP="005A6B73">
            <w:pPr>
              <w:pStyle w:val="Jin0"/>
              <w:shd w:val="clear" w:color="auto" w:fill="auto"/>
              <w:spacing w:after="0"/>
              <w:ind w:firstLine="0"/>
            </w:pPr>
            <w:r>
              <w:t>J</w:t>
            </w:r>
            <w:r w:rsidR="005746BC" w:rsidRPr="00337067">
              <w:t xml:space="preserve">SDH </w:t>
            </w:r>
            <w:r w:rsidR="00E168B7" w:rsidRPr="00337067">
              <w:t>Starý Klíčov</w:t>
            </w:r>
          </w:p>
          <w:p w14:paraId="475F6C36" w14:textId="77777777" w:rsidR="00E168B7" w:rsidRPr="00337067" w:rsidRDefault="00E168B7" w:rsidP="005A6B73">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32C734E0" w14:textId="23B8B732" w:rsidR="00E168B7" w:rsidRPr="00337067" w:rsidRDefault="005746BC" w:rsidP="005A6B73">
            <w:pPr>
              <w:pStyle w:val="Jin0"/>
              <w:shd w:val="clear" w:color="auto" w:fill="auto"/>
              <w:spacing w:after="0"/>
              <w:ind w:firstLine="0"/>
            </w:pPr>
            <w:r w:rsidRPr="00337067">
              <w:t xml:space="preserve"> </w:t>
            </w:r>
            <w:r w:rsidR="00AE15C6">
              <w:t>J</w:t>
            </w:r>
            <w:r w:rsidRPr="00337067">
              <w:t>SDH D</w:t>
            </w:r>
            <w:r w:rsidR="00E168B7" w:rsidRPr="00337067">
              <w:t>omažlice</w:t>
            </w:r>
          </w:p>
          <w:p w14:paraId="1F444660" w14:textId="77777777" w:rsidR="00E168B7" w:rsidRPr="00337067" w:rsidRDefault="00E168B7" w:rsidP="005A6B73">
            <w:pPr>
              <w:pStyle w:val="Jin0"/>
              <w:shd w:val="clear" w:color="auto" w:fill="auto"/>
              <w:spacing w:after="0"/>
              <w:ind w:firstLine="0"/>
              <w:jc w:val="both"/>
              <w:rPr>
                <w:sz w:val="18"/>
                <w:szCs w:val="18"/>
              </w:rPr>
            </w:pPr>
          </w:p>
        </w:tc>
      </w:tr>
      <w:tr w:rsidR="00E168B7" w:rsidRPr="00337067" w14:paraId="4A8733F5" w14:textId="77777777" w:rsidTr="00184B1E">
        <w:trPr>
          <w:trHeight w:hRule="exact" w:val="610"/>
          <w:jc w:val="center"/>
        </w:trPr>
        <w:tc>
          <w:tcPr>
            <w:tcW w:w="1221" w:type="dxa"/>
            <w:vMerge/>
            <w:tcBorders>
              <w:left w:val="single" w:sz="4" w:space="0" w:color="auto"/>
            </w:tcBorders>
            <w:shd w:val="clear" w:color="auto" w:fill="FFFFFF"/>
            <w:vAlign w:val="center"/>
          </w:tcPr>
          <w:p w14:paraId="29868AF6" w14:textId="77777777" w:rsidR="00E168B7" w:rsidRPr="00337067" w:rsidRDefault="00E168B7"/>
        </w:tc>
        <w:tc>
          <w:tcPr>
            <w:tcW w:w="851" w:type="dxa"/>
            <w:tcBorders>
              <w:top w:val="single" w:sz="4" w:space="0" w:color="auto"/>
              <w:left w:val="single" w:sz="4" w:space="0" w:color="auto"/>
            </w:tcBorders>
            <w:shd w:val="clear" w:color="auto" w:fill="FFFFFF"/>
            <w:vAlign w:val="center"/>
          </w:tcPr>
          <w:p w14:paraId="298DC7C0" w14:textId="77777777" w:rsidR="00E168B7" w:rsidRPr="00337067" w:rsidRDefault="00E168B7" w:rsidP="00E168B7">
            <w:pPr>
              <w:pStyle w:val="Jin0"/>
              <w:shd w:val="clear" w:color="auto" w:fill="auto"/>
              <w:spacing w:after="0"/>
              <w:ind w:firstLine="200"/>
              <w:jc w:val="both"/>
            </w:pPr>
            <w:r w:rsidRPr="00337067">
              <w:t>2</w:t>
            </w:r>
          </w:p>
          <w:p w14:paraId="3F34D60F" w14:textId="77777777" w:rsidR="00E168B7" w:rsidRPr="00337067" w:rsidRDefault="00E168B7">
            <w:pPr>
              <w:pStyle w:val="Jin0"/>
              <w:shd w:val="clear" w:color="auto" w:fill="auto"/>
              <w:spacing w:after="0"/>
              <w:ind w:firstLine="200"/>
              <w:jc w:val="both"/>
            </w:pPr>
          </w:p>
        </w:tc>
        <w:tc>
          <w:tcPr>
            <w:tcW w:w="1842" w:type="dxa"/>
            <w:tcBorders>
              <w:top w:val="single" w:sz="4" w:space="0" w:color="auto"/>
              <w:left w:val="single" w:sz="4" w:space="0" w:color="auto"/>
            </w:tcBorders>
            <w:shd w:val="clear" w:color="auto" w:fill="FFFFFF"/>
            <w:vAlign w:val="center"/>
          </w:tcPr>
          <w:p w14:paraId="6904D7F6" w14:textId="3AE77C79" w:rsidR="00E168B7" w:rsidRPr="00337067" w:rsidRDefault="00AE15C6" w:rsidP="00E168B7">
            <w:pPr>
              <w:pStyle w:val="Jin0"/>
              <w:shd w:val="clear" w:color="auto" w:fill="auto"/>
              <w:spacing w:after="0"/>
              <w:ind w:firstLine="0"/>
            </w:pPr>
            <w:r>
              <w:t>J</w:t>
            </w:r>
            <w:r w:rsidR="005746BC" w:rsidRPr="00337067">
              <w:t xml:space="preserve">SDH </w:t>
            </w:r>
            <w:r w:rsidR="00E168B7" w:rsidRPr="00337067">
              <w:t>Kout na Šumavě</w:t>
            </w:r>
          </w:p>
          <w:p w14:paraId="79DDE263" w14:textId="77777777" w:rsidR="00E168B7" w:rsidRPr="00337067" w:rsidRDefault="00E168B7">
            <w:pPr>
              <w:pStyle w:val="Jin0"/>
              <w:shd w:val="clear" w:color="auto" w:fill="auto"/>
              <w:spacing w:after="0"/>
              <w:ind w:firstLine="0"/>
              <w:rPr>
                <w:sz w:val="18"/>
                <w:szCs w:val="18"/>
              </w:rPr>
            </w:pPr>
          </w:p>
        </w:tc>
        <w:tc>
          <w:tcPr>
            <w:tcW w:w="1875" w:type="dxa"/>
            <w:tcBorders>
              <w:top w:val="single" w:sz="4" w:space="0" w:color="auto"/>
              <w:left w:val="single" w:sz="4" w:space="0" w:color="auto"/>
            </w:tcBorders>
            <w:shd w:val="clear" w:color="auto" w:fill="FFFFFF"/>
            <w:vAlign w:val="center"/>
          </w:tcPr>
          <w:p w14:paraId="5042F0FE" w14:textId="0058B749" w:rsidR="00E168B7" w:rsidRPr="00337067" w:rsidRDefault="00AE15C6" w:rsidP="00E168B7">
            <w:pPr>
              <w:pStyle w:val="Jin0"/>
              <w:shd w:val="clear" w:color="auto" w:fill="auto"/>
              <w:spacing w:after="0"/>
              <w:ind w:firstLine="0"/>
            </w:pPr>
            <w:r>
              <w:t>J</w:t>
            </w:r>
            <w:r w:rsidR="005746BC" w:rsidRPr="00337067">
              <w:t xml:space="preserve">SDH </w:t>
            </w:r>
            <w:r w:rsidR="00E168B7" w:rsidRPr="00337067">
              <w:t>Kdyně</w:t>
            </w:r>
          </w:p>
          <w:p w14:paraId="33241205" w14:textId="77777777" w:rsidR="00E168B7" w:rsidRPr="00337067" w:rsidRDefault="00E168B7">
            <w:pPr>
              <w:pStyle w:val="Jin0"/>
              <w:shd w:val="clear" w:color="auto" w:fill="auto"/>
              <w:spacing w:after="0"/>
              <w:ind w:firstLine="0"/>
              <w:jc w:val="both"/>
              <w:rPr>
                <w:sz w:val="18"/>
                <w:szCs w:val="18"/>
              </w:rPr>
            </w:pPr>
          </w:p>
        </w:tc>
        <w:tc>
          <w:tcPr>
            <w:tcW w:w="1958" w:type="dxa"/>
            <w:tcBorders>
              <w:top w:val="single" w:sz="4" w:space="0" w:color="auto"/>
              <w:left w:val="single" w:sz="4" w:space="0" w:color="auto"/>
            </w:tcBorders>
            <w:shd w:val="clear" w:color="auto" w:fill="FFFFFF"/>
          </w:tcPr>
          <w:p w14:paraId="09D42A2E" w14:textId="04346A44" w:rsidR="00E168B7" w:rsidRPr="00337067" w:rsidRDefault="00AC1893" w:rsidP="00E168B7">
            <w:pPr>
              <w:pStyle w:val="Jin0"/>
              <w:shd w:val="clear" w:color="auto" w:fill="auto"/>
              <w:spacing w:after="0"/>
              <w:ind w:firstLine="0"/>
            </w:pPr>
            <w:r>
              <w:t>J</w:t>
            </w:r>
            <w:r w:rsidR="005746BC" w:rsidRPr="00337067">
              <w:t xml:space="preserve">SDH </w:t>
            </w:r>
            <w:r w:rsidR="00E168B7" w:rsidRPr="00337067">
              <w:t>Klenčí pod Čerchovem</w:t>
            </w:r>
          </w:p>
          <w:p w14:paraId="2B62CA74" w14:textId="77777777" w:rsidR="00E168B7" w:rsidRPr="00337067" w:rsidRDefault="00E168B7">
            <w:pPr>
              <w:pStyle w:val="Jin0"/>
              <w:shd w:val="clear" w:color="auto" w:fill="auto"/>
              <w:spacing w:after="0"/>
              <w:ind w:firstLine="0"/>
              <w:rPr>
                <w:sz w:val="18"/>
                <w:szCs w:val="18"/>
              </w:rPr>
            </w:pPr>
          </w:p>
        </w:tc>
        <w:tc>
          <w:tcPr>
            <w:tcW w:w="1910" w:type="dxa"/>
            <w:tcBorders>
              <w:top w:val="single" w:sz="4" w:space="0" w:color="auto"/>
              <w:left w:val="single" w:sz="4" w:space="0" w:color="auto"/>
              <w:right w:val="single" w:sz="4" w:space="0" w:color="auto"/>
            </w:tcBorders>
            <w:shd w:val="clear" w:color="auto" w:fill="FFFFFF"/>
            <w:vAlign w:val="center"/>
          </w:tcPr>
          <w:p w14:paraId="07FD9046" w14:textId="69DD7563" w:rsidR="00E168B7" w:rsidRPr="00337067" w:rsidRDefault="00AC1893" w:rsidP="00E168B7">
            <w:pPr>
              <w:pStyle w:val="Jin0"/>
              <w:shd w:val="clear" w:color="auto" w:fill="auto"/>
              <w:spacing w:after="0"/>
              <w:ind w:firstLine="0"/>
            </w:pPr>
            <w:r>
              <w:t>J</w:t>
            </w:r>
            <w:r w:rsidR="005746BC" w:rsidRPr="00337067">
              <w:t xml:space="preserve">SDH </w:t>
            </w:r>
            <w:r w:rsidR="00FD05A4" w:rsidRPr="00337067">
              <w:t>Horšovský Týn</w:t>
            </w:r>
          </w:p>
          <w:p w14:paraId="25946F86" w14:textId="77777777" w:rsidR="00E168B7" w:rsidRPr="00337067" w:rsidRDefault="00E168B7">
            <w:pPr>
              <w:pStyle w:val="Jin0"/>
              <w:shd w:val="clear" w:color="auto" w:fill="auto"/>
              <w:spacing w:after="0"/>
              <w:ind w:firstLine="0"/>
              <w:rPr>
                <w:sz w:val="18"/>
                <w:szCs w:val="18"/>
              </w:rPr>
            </w:pPr>
          </w:p>
        </w:tc>
      </w:tr>
      <w:tr w:rsidR="00FD05A4" w:rsidRPr="00337067" w14:paraId="181FB892" w14:textId="77777777" w:rsidTr="00FD05A4">
        <w:trPr>
          <w:trHeight w:hRule="exact" w:val="610"/>
          <w:jc w:val="center"/>
        </w:trPr>
        <w:tc>
          <w:tcPr>
            <w:tcW w:w="1221" w:type="dxa"/>
            <w:vMerge/>
            <w:tcBorders>
              <w:left w:val="single" w:sz="4" w:space="0" w:color="auto"/>
              <w:bottom w:val="single" w:sz="4" w:space="0" w:color="auto"/>
            </w:tcBorders>
            <w:shd w:val="clear" w:color="auto" w:fill="FFFFFF"/>
            <w:vAlign w:val="center"/>
          </w:tcPr>
          <w:p w14:paraId="3FE11466" w14:textId="77777777" w:rsidR="00FD05A4" w:rsidRPr="00337067" w:rsidRDefault="00FD05A4"/>
        </w:tc>
        <w:tc>
          <w:tcPr>
            <w:tcW w:w="851" w:type="dxa"/>
            <w:tcBorders>
              <w:top w:val="single" w:sz="4" w:space="0" w:color="auto"/>
              <w:left w:val="single" w:sz="4" w:space="0" w:color="auto"/>
              <w:bottom w:val="single" w:sz="4" w:space="0" w:color="auto"/>
            </w:tcBorders>
            <w:shd w:val="clear" w:color="auto" w:fill="FFFFFF"/>
            <w:vAlign w:val="center"/>
          </w:tcPr>
          <w:p w14:paraId="38D85117" w14:textId="77777777" w:rsidR="00FD05A4" w:rsidRPr="00337067" w:rsidRDefault="00FD05A4" w:rsidP="005A6B73">
            <w:pPr>
              <w:pStyle w:val="Jin0"/>
              <w:shd w:val="clear" w:color="auto" w:fill="auto"/>
              <w:spacing w:after="0"/>
              <w:ind w:firstLine="200"/>
              <w:jc w:val="both"/>
            </w:pPr>
            <w:r w:rsidRPr="00337067">
              <w:t>3</w:t>
            </w:r>
          </w:p>
        </w:tc>
        <w:tc>
          <w:tcPr>
            <w:tcW w:w="1842" w:type="dxa"/>
            <w:tcBorders>
              <w:top w:val="single" w:sz="4" w:space="0" w:color="auto"/>
              <w:left w:val="single" w:sz="4" w:space="0" w:color="auto"/>
              <w:bottom w:val="single" w:sz="4" w:space="0" w:color="auto"/>
            </w:tcBorders>
            <w:shd w:val="clear" w:color="auto" w:fill="FFFFFF"/>
            <w:vAlign w:val="center"/>
          </w:tcPr>
          <w:p w14:paraId="5DABB67F" w14:textId="5D9EF7C3" w:rsidR="00FD05A4" w:rsidRPr="00337067" w:rsidRDefault="00AE15C6" w:rsidP="005A6B73">
            <w:pPr>
              <w:pStyle w:val="Jin0"/>
              <w:shd w:val="clear" w:color="auto" w:fill="auto"/>
              <w:spacing w:after="0"/>
              <w:ind w:firstLine="0"/>
            </w:pPr>
            <w:r>
              <w:t>J</w:t>
            </w:r>
            <w:r w:rsidR="005746BC" w:rsidRPr="00337067">
              <w:t xml:space="preserve">SDH </w:t>
            </w:r>
            <w:r w:rsidR="00FD05A4" w:rsidRPr="00337067">
              <w:t>Mrákov</w:t>
            </w:r>
          </w:p>
          <w:p w14:paraId="1F85097E" w14:textId="77777777" w:rsidR="00FD05A4" w:rsidRPr="00337067" w:rsidRDefault="00FD05A4" w:rsidP="005A6B73">
            <w:pPr>
              <w:pStyle w:val="Jin0"/>
              <w:shd w:val="clear" w:color="auto" w:fill="auto"/>
              <w:spacing w:after="0"/>
              <w:ind w:firstLine="0"/>
              <w:jc w:val="both"/>
              <w:rPr>
                <w:sz w:val="18"/>
                <w:szCs w:val="18"/>
              </w:rPr>
            </w:pPr>
          </w:p>
        </w:tc>
        <w:tc>
          <w:tcPr>
            <w:tcW w:w="1875" w:type="dxa"/>
            <w:tcBorders>
              <w:top w:val="single" w:sz="4" w:space="0" w:color="auto"/>
              <w:left w:val="single" w:sz="4" w:space="0" w:color="auto"/>
              <w:bottom w:val="single" w:sz="4" w:space="0" w:color="auto"/>
            </w:tcBorders>
            <w:shd w:val="clear" w:color="auto" w:fill="FFFFFF"/>
            <w:vAlign w:val="center"/>
          </w:tcPr>
          <w:p w14:paraId="4DC9FB11" w14:textId="6FED4A21" w:rsidR="00FD05A4" w:rsidRPr="00337067" w:rsidRDefault="00AC1893" w:rsidP="005A6B73">
            <w:pPr>
              <w:pStyle w:val="Jin0"/>
              <w:shd w:val="clear" w:color="auto" w:fill="auto"/>
              <w:spacing w:after="0"/>
              <w:ind w:firstLine="0"/>
            </w:pPr>
            <w:r>
              <w:t>J</w:t>
            </w:r>
            <w:r w:rsidR="005746BC" w:rsidRPr="00337067">
              <w:t xml:space="preserve">SDH </w:t>
            </w:r>
            <w:r w:rsidR="00FD05A4" w:rsidRPr="00337067">
              <w:t>Tlumačov</w:t>
            </w:r>
          </w:p>
          <w:p w14:paraId="58B1A247" w14:textId="77777777" w:rsidR="00FD05A4" w:rsidRPr="00337067" w:rsidRDefault="00FD05A4" w:rsidP="005A6B73">
            <w:pPr>
              <w:pStyle w:val="Jin0"/>
              <w:shd w:val="clear" w:color="auto" w:fill="auto"/>
              <w:spacing w:after="0"/>
              <w:ind w:firstLine="0"/>
              <w:jc w:val="both"/>
              <w:rPr>
                <w:sz w:val="18"/>
                <w:szCs w:val="18"/>
              </w:rPr>
            </w:pPr>
          </w:p>
        </w:tc>
        <w:tc>
          <w:tcPr>
            <w:tcW w:w="1958" w:type="dxa"/>
            <w:tcBorders>
              <w:top w:val="single" w:sz="4" w:space="0" w:color="auto"/>
              <w:left w:val="single" w:sz="4" w:space="0" w:color="auto"/>
              <w:bottom w:val="single" w:sz="4" w:space="0" w:color="auto"/>
            </w:tcBorders>
            <w:shd w:val="clear" w:color="auto" w:fill="FFFFFF"/>
          </w:tcPr>
          <w:p w14:paraId="31AB553C" w14:textId="7D41B4CB" w:rsidR="00FD05A4" w:rsidRPr="00337067" w:rsidRDefault="00AC1893">
            <w:pPr>
              <w:rPr>
                <w:rFonts w:ascii="Times New Roman" w:hAnsi="Times New Roman" w:cs="Times New Roman"/>
              </w:rPr>
            </w:pPr>
            <w:r>
              <w:rPr>
                <w:rFonts w:ascii="Times New Roman" w:hAnsi="Times New Roman" w:cs="Times New Roman"/>
              </w:rPr>
              <w:t>J</w:t>
            </w:r>
            <w:r w:rsidR="005746BC" w:rsidRPr="00337067">
              <w:rPr>
                <w:rFonts w:ascii="Times New Roman" w:hAnsi="Times New Roman" w:cs="Times New Roman"/>
              </w:rPr>
              <w:t xml:space="preserve">SDH </w:t>
            </w:r>
            <w:r w:rsidR="00FD05A4" w:rsidRPr="00337067">
              <w:rPr>
                <w:rFonts w:ascii="Times New Roman" w:hAnsi="Times New Roman" w:cs="Times New Roman"/>
              </w:rPr>
              <w:t>Chrastavice</w:t>
            </w:r>
          </w:p>
        </w:tc>
        <w:tc>
          <w:tcPr>
            <w:tcW w:w="1910" w:type="dxa"/>
            <w:tcBorders>
              <w:top w:val="single" w:sz="4" w:space="0" w:color="auto"/>
              <w:left w:val="single" w:sz="4" w:space="0" w:color="auto"/>
              <w:bottom w:val="single" w:sz="4" w:space="0" w:color="auto"/>
              <w:right w:val="single" w:sz="4" w:space="0" w:color="auto"/>
            </w:tcBorders>
            <w:shd w:val="clear" w:color="auto" w:fill="FFFFFF"/>
          </w:tcPr>
          <w:p w14:paraId="14F1B7AA" w14:textId="40C7F32F" w:rsidR="00FD05A4" w:rsidRPr="00337067" w:rsidRDefault="00AC1893">
            <w:pPr>
              <w:rPr>
                <w:rFonts w:ascii="Times New Roman" w:hAnsi="Times New Roman" w:cs="Times New Roman"/>
              </w:rPr>
            </w:pPr>
            <w:r>
              <w:rPr>
                <w:rFonts w:ascii="Times New Roman" w:hAnsi="Times New Roman" w:cs="Times New Roman"/>
              </w:rPr>
              <w:t>J</w:t>
            </w:r>
            <w:r w:rsidR="005746BC" w:rsidRPr="00337067">
              <w:rPr>
                <w:rFonts w:ascii="Times New Roman" w:hAnsi="Times New Roman" w:cs="Times New Roman"/>
              </w:rPr>
              <w:t>SDH</w:t>
            </w:r>
            <w:r>
              <w:rPr>
                <w:rFonts w:ascii="Times New Roman" w:hAnsi="Times New Roman" w:cs="Times New Roman"/>
              </w:rPr>
              <w:t xml:space="preserve"> </w:t>
            </w:r>
            <w:r w:rsidR="00FD05A4" w:rsidRPr="00337067">
              <w:rPr>
                <w:rFonts w:ascii="Times New Roman" w:hAnsi="Times New Roman" w:cs="Times New Roman"/>
              </w:rPr>
              <w:t>Poběžovice</w:t>
            </w:r>
          </w:p>
        </w:tc>
      </w:tr>
    </w:tbl>
    <w:p w14:paraId="13F87B47" w14:textId="77777777" w:rsidR="009578A8" w:rsidRPr="00337067" w:rsidRDefault="009578A8" w:rsidP="00FD05A4">
      <w:pPr>
        <w:pStyle w:val="Zkladntext1"/>
        <w:shd w:val="clear" w:color="auto" w:fill="auto"/>
        <w:tabs>
          <w:tab w:val="left" w:pos="967"/>
        </w:tabs>
        <w:spacing w:after="0"/>
        <w:ind w:left="520" w:firstLine="0"/>
      </w:pPr>
    </w:p>
    <w:p w14:paraId="3E9E1C26" w14:textId="77777777" w:rsidR="005746BC" w:rsidRPr="00337067" w:rsidRDefault="005746BC" w:rsidP="00FD05A4">
      <w:pPr>
        <w:pStyle w:val="Zkladntext1"/>
        <w:shd w:val="clear" w:color="auto" w:fill="auto"/>
        <w:tabs>
          <w:tab w:val="left" w:pos="967"/>
        </w:tabs>
        <w:spacing w:after="0"/>
        <w:ind w:left="520" w:firstLine="0"/>
      </w:pPr>
    </w:p>
    <w:p w14:paraId="52AAB0F9" w14:textId="77777777" w:rsidR="005746BC" w:rsidRPr="00337067" w:rsidRDefault="005746BC" w:rsidP="00FD05A4">
      <w:pPr>
        <w:pStyle w:val="Zkladntext1"/>
        <w:shd w:val="clear" w:color="auto" w:fill="auto"/>
        <w:tabs>
          <w:tab w:val="left" w:pos="967"/>
        </w:tabs>
        <w:spacing w:after="0"/>
        <w:ind w:left="520" w:firstLine="0"/>
      </w:pPr>
    </w:p>
    <w:p w14:paraId="7954321F" w14:textId="77777777" w:rsidR="005746BC" w:rsidRPr="00337067" w:rsidRDefault="005746BC" w:rsidP="00FD05A4">
      <w:pPr>
        <w:pStyle w:val="Zkladntext1"/>
        <w:shd w:val="clear" w:color="auto" w:fill="auto"/>
        <w:tabs>
          <w:tab w:val="left" w:pos="967"/>
        </w:tabs>
        <w:spacing w:after="0"/>
        <w:ind w:left="520" w:firstLine="0"/>
      </w:pPr>
    </w:p>
    <w:p w14:paraId="2E13BE28" w14:textId="77777777" w:rsidR="005746BC" w:rsidRPr="00337067" w:rsidRDefault="005746BC" w:rsidP="00FD05A4">
      <w:pPr>
        <w:pStyle w:val="Zkladntext1"/>
        <w:shd w:val="clear" w:color="auto" w:fill="auto"/>
        <w:tabs>
          <w:tab w:val="left" w:pos="967"/>
        </w:tabs>
        <w:spacing w:after="0"/>
        <w:ind w:left="520" w:firstLine="0"/>
      </w:pPr>
    </w:p>
    <w:p w14:paraId="4672D7C7" w14:textId="77777777" w:rsidR="005746BC" w:rsidRPr="00337067" w:rsidRDefault="005746BC" w:rsidP="00FD05A4">
      <w:pPr>
        <w:pStyle w:val="Zkladntext1"/>
        <w:shd w:val="clear" w:color="auto" w:fill="auto"/>
        <w:tabs>
          <w:tab w:val="left" w:pos="967"/>
        </w:tabs>
        <w:spacing w:after="0"/>
        <w:ind w:left="520" w:firstLine="0"/>
      </w:pPr>
    </w:p>
    <w:p w14:paraId="3ECCBF91" w14:textId="77777777" w:rsidR="00C90B84" w:rsidRPr="00337067" w:rsidRDefault="00C90B84" w:rsidP="00C90B84">
      <w:pPr>
        <w:pStyle w:val="Zkladntext1"/>
        <w:shd w:val="clear" w:color="auto" w:fill="auto"/>
        <w:tabs>
          <w:tab w:val="left" w:pos="967"/>
        </w:tabs>
        <w:spacing w:after="0"/>
        <w:ind w:firstLine="0"/>
      </w:pPr>
    </w:p>
    <w:p w14:paraId="4FDDE216" w14:textId="6386FA69" w:rsidR="00F77957" w:rsidRPr="00337067" w:rsidRDefault="00F77957" w:rsidP="00F77957">
      <w:pPr>
        <w:pStyle w:val="Zkladntext1"/>
        <w:shd w:val="clear" w:color="auto" w:fill="auto"/>
        <w:ind w:firstLine="0"/>
        <w:jc w:val="center"/>
      </w:pPr>
      <w:r w:rsidRPr="00337067">
        <w:rPr>
          <w:b/>
          <w:bCs/>
        </w:rPr>
        <w:t>Příloha č.</w:t>
      </w:r>
      <w:r w:rsidR="00BC6E83" w:rsidRPr="00337067">
        <w:rPr>
          <w:b/>
          <w:bCs/>
        </w:rPr>
        <w:t>2</w:t>
      </w:r>
      <w:r w:rsidRPr="00337067">
        <w:rPr>
          <w:b/>
          <w:bCs/>
        </w:rPr>
        <w:t xml:space="preserve"> </w:t>
      </w:r>
      <w:r w:rsidR="00827725" w:rsidRPr="00337067">
        <w:rPr>
          <w:b/>
          <w:bCs/>
        </w:rPr>
        <w:t>k</w:t>
      </w:r>
      <w:r w:rsidR="00827725">
        <w:rPr>
          <w:b/>
          <w:bCs/>
        </w:rPr>
        <w:t> obecně závazné vyhlášce, kterou se vydává požární řád obce Mrákov.</w:t>
      </w:r>
    </w:p>
    <w:p w14:paraId="0E37399E" w14:textId="77777777" w:rsidR="00BC6E83" w:rsidRPr="00337067" w:rsidRDefault="00BC6E83" w:rsidP="00BC6E83">
      <w:pPr>
        <w:pStyle w:val="Zkladntext1"/>
        <w:shd w:val="clear" w:color="auto" w:fill="auto"/>
        <w:spacing w:after="280"/>
        <w:ind w:firstLine="0"/>
        <w:jc w:val="center"/>
      </w:pPr>
      <w:r w:rsidRPr="00337067">
        <w:rPr>
          <w:b/>
          <w:bCs/>
        </w:rPr>
        <w:t xml:space="preserve">Přehled </w:t>
      </w:r>
      <w:r w:rsidR="004B33F5" w:rsidRPr="00337067">
        <w:rPr>
          <w:b/>
          <w:bCs/>
        </w:rPr>
        <w:t>hydrantové sítě v obci MRÁKOV</w:t>
      </w:r>
    </w:p>
    <w:p w14:paraId="77AA0AC8" w14:textId="77777777" w:rsidR="00F77957" w:rsidRPr="00337067" w:rsidRDefault="00F77957" w:rsidP="00C90B84">
      <w:pPr>
        <w:pStyle w:val="Zkladntext1"/>
        <w:shd w:val="clear" w:color="auto" w:fill="auto"/>
        <w:tabs>
          <w:tab w:val="left" w:pos="967"/>
        </w:tabs>
        <w:spacing w:after="0"/>
        <w:ind w:firstLine="0"/>
      </w:pPr>
    </w:p>
    <w:p w14:paraId="516C9730" w14:textId="77777777" w:rsidR="00F77957" w:rsidRPr="00337067" w:rsidRDefault="00707ED9" w:rsidP="00C90B84">
      <w:pPr>
        <w:pStyle w:val="Zkladntext1"/>
        <w:shd w:val="clear" w:color="auto" w:fill="auto"/>
        <w:tabs>
          <w:tab w:val="left" w:pos="967"/>
        </w:tabs>
        <w:spacing w:after="0"/>
        <w:ind w:firstLine="0"/>
      </w:pPr>
      <w:r w:rsidRPr="00337067">
        <w:rPr>
          <w:noProof/>
          <w:lang w:bidi="ar-SA"/>
        </w:rPr>
        <w:drawing>
          <wp:anchor distT="0" distB="0" distL="114300" distR="114300" simplePos="0" relativeHeight="251691008" behindDoc="0" locked="0" layoutInCell="1" allowOverlap="1" wp14:anchorId="243F0DCC" wp14:editId="22011D4F">
            <wp:simplePos x="0" y="0"/>
            <wp:positionH relativeFrom="column">
              <wp:posOffset>3651885</wp:posOffset>
            </wp:positionH>
            <wp:positionV relativeFrom="paragraph">
              <wp:posOffset>132080</wp:posOffset>
            </wp:positionV>
            <wp:extent cx="994410" cy="160020"/>
            <wp:effectExtent l="19050" t="0" r="0" b="0"/>
            <wp:wrapNone/>
            <wp:docPr id="1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994410" cy="160020"/>
                    </a:xfrm>
                    <a:prstGeom prst="rect">
                      <a:avLst/>
                    </a:prstGeom>
                    <a:noFill/>
                    <a:ln w="9525">
                      <a:noFill/>
                      <a:miter lim="800000"/>
                      <a:headEnd/>
                      <a:tailEnd/>
                    </a:ln>
                  </pic:spPr>
                </pic:pic>
              </a:graphicData>
            </a:graphic>
          </wp:anchor>
        </w:drawing>
      </w:r>
      <w:r w:rsidR="00AD35CC" w:rsidRPr="00337067">
        <w:rPr>
          <w:noProof/>
          <w:lang w:bidi="ar-SA"/>
        </w:rPr>
        <w:drawing>
          <wp:anchor distT="0" distB="0" distL="114300" distR="114300" simplePos="0" relativeHeight="251693056" behindDoc="0" locked="0" layoutInCell="1" allowOverlap="1" wp14:anchorId="1FCE1D25" wp14:editId="4140C5D2">
            <wp:simplePos x="0" y="0"/>
            <wp:positionH relativeFrom="column">
              <wp:posOffset>5572125</wp:posOffset>
            </wp:positionH>
            <wp:positionV relativeFrom="paragraph">
              <wp:posOffset>93980</wp:posOffset>
            </wp:positionV>
            <wp:extent cx="910590" cy="144780"/>
            <wp:effectExtent l="19050" t="0" r="3810" b="0"/>
            <wp:wrapNone/>
            <wp:docPr id="2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910590" cy="144780"/>
                    </a:xfrm>
                    <a:prstGeom prst="rect">
                      <a:avLst/>
                    </a:prstGeom>
                    <a:noFill/>
                    <a:ln w="9525">
                      <a:noFill/>
                      <a:miter lim="800000"/>
                      <a:headEnd/>
                      <a:tailEnd/>
                    </a:ln>
                  </pic:spPr>
                </pic:pic>
              </a:graphicData>
            </a:graphic>
          </wp:anchor>
        </w:drawing>
      </w:r>
      <w:r w:rsidR="00AD35CC" w:rsidRPr="00337067">
        <w:rPr>
          <w:noProof/>
          <w:lang w:bidi="ar-SA"/>
        </w:rPr>
        <w:drawing>
          <wp:anchor distT="0" distB="0" distL="114300" distR="114300" simplePos="0" relativeHeight="251658752" behindDoc="1" locked="0" layoutInCell="1" allowOverlap="1" wp14:anchorId="6CF1D7A9" wp14:editId="14EB6E73">
            <wp:simplePos x="0" y="0"/>
            <wp:positionH relativeFrom="column">
              <wp:posOffset>62865</wp:posOffset>
            </wp:positionH>
            <wp:positionV relativeFrom="paragraph">
              <wp:posOffset>63500</wp:posOffset>
            </wp:positionV>
            <wp:extent cx="6214110" cy="3558540"/>
            <wp:effectExtent l="19050" t="0" r="0" b="0"/>
            <wp:wrapNone/>
            <wp:docPr id="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6214110" cy="3558540"/>
                    </a:xfrm>
                    <a:prstGeom prst="rect">
                      <a:avLst/>
                    </a:prstGeom>
                    <a:noFill/>
                    <a:ln w="9525">
                      <a:noFill/>
                      <a:miter lim="800000"/>
                      <a:headEnd/>
                      <a:tailEnd/>
                    </a:ln>
                  </pic:spPr>
                </pic:pic>
              </a:graphicData>
            </a:graphic>
          </wp:anchor>
        </w:drawing>
      </w:r>
    </w:p>
    <w:p w14:paraId="4DF0E214" w14:textId="2712EECB" w:rsidR="00F77957" w:rsidRPr="00337067" w:rsidRDefault="00F17FF4" w:rsidP="00C90B84">
      <w:pPr>
        <w:pStyle w:val="Zkladntext1"/>
        <w:shd w:val="clear" w:color="auto" w:fill="auto"/>
        <w:tabs>
          <w:tab w:val="left" w:pos="967"/>
        </w:tabs>
        <w:spacing w:after="0"/>
        <w:ind w:firstLine="0"/>
      </w:pPr>
      <w:r w:rsidRPr="00337067">
        <w:rPr>
          <w:noProof/>
          <w:lang w:bidi="ar-SA"/>
        </w:rPr>
        <mc:AlternateContent>
          <mc:Choice Requires="wps">
            <w:drawing>
              <wp:anchor distT="0" distB="0" distL="114300" distR="114300" simplePos="0" relativeHeight="251681792" behindDoc="0" locked="0" layoutInCell="1" allowOverlap="1" wp14:anchorId="26F8F597" wp14:editId="4195B379">
                <wp:simplePos x="0" y="0"/>
                <wp:positionH relativeFrom="column">
                  <wp:posOffset>4428490</wp:posOffset>
                </wp:positionH>
                <wp:positionV relativeFrom="paragraph">
                  <wp:posOffset>139700</wp:posOffset>
                </wp:positionV>
                <wp:extent cx="404495" cy="348615"/>
                <wp:effectExtent l="0" t="120015" r="0" b="140970"/>
                <wp:wrapNone/>
                <wp:docPr id="4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5118" flipV="1">
                          <a:off x="0" y="0"/>
                          <a:ext cx="404495" cy="34861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388C27" id="AutoShape 9" o:spid="_x0000_s1026" style="position:absolute;margin-left:348.7pt;margin-top:11pt;width:31.85pt;height:27.45pt;rotation:-9136940fd;flip:y;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" path="m,nfl21600,21600e" filled="f" strokecolor="red" strokeweight="1.41mm">
                <v:stroke endarrow="block"/>
                <v:path o:connecttype="custom" o:connectlocs="404495,174308;202248,348615;0,174308;202248,0" o:connectangles="0,90,180,270" textboxrect="0,0,21600,21600"/>
              </v:shape>
            </w:pict>
          </mc:Fallback>
        </mc:AlternateContent>
      </w:r>
      <w:r w:rsidRPr="00337067">
        <w:rPr>
          <w:noProof/>
          <w:lang w:bidi="ar-SA"/>
        </w:rPr>
        <mc:AlternateContent>
          <mc:Choice Requires="wps">
            <w:drawing>
              <wp:anchor distT="0" distB="0" distL="114300" distR="114300" simplePos="0" relativeHeight="251682816" behindDoc="0" locked="0" layoutInCell="1" allowOverlap="1" wp14:anchorId="37F26418" wp14:editId="2AA97237">
                <wp:simplePos x="0" y="0"/>
                <wp:positionH relativeFrom="column">
                  <wp:posOffset>5323840</wp:posOffset>
                </wp:positionH>
                <wp:positionV relativeFrom="paragraph">
                  <wp:posOffset>17780</wp:posOffset>
                </wp:positionV>
                <wp:extent cx="404495" cy="348615"/>
                <wp:effectExtent l="0" t="121920" r="0" b="139065"/>
                <wp:wrapNone/>
                <wp:docPr id="4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5118" flipV="1">
                          <a:off x="0" y="0"/>
                          <a:ext cx="404495" cy="34861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53862A" id="AutoShape 10" o:spid="_x0000_s1026" style="position:absolute;margin-left:419.2pt;margin-top:1.4pt;width:31.85pt;height:27.45pt;rotation:-9136940fd;flip:y;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" path="m,nfl21600,21600e" filled="f" strokecolor="red" strokeweight="1.41mm">
                <v:stroke endarrow="block"/>
                <v:path o:connecttype="custom" o:connectlocs="404495,174308;202248,348615;0,174308;202248,0" o:connectangles="0,90,180,270" textboxrect="0,0,21600,21600"/>
              </v:shape>
            </w:pict>
          </mc:Fallback>
        </mc:AlternateContent>
      </w:r>
    </w:p>
    <w:p w14:paraId="2D1E0AB5" w14:textId="77777777" w:rsidR="00F77957" w:rsidRPr="00337067" w:rsidRDefault="00F77957" w:rsidP="00C90B84">
      <w:pPr>
        <w:pStyle w:val="Zkladntext1"/>
        <w:shd w:val="clear" w:color="auto" w:fill="auto"/>
        <w:tabs>
          <w:tab w:val="left" w:pos="967"/>
        </w:tabs>
        <w:spacing w:after="0"/>
        <w:ind w:firstLine="0"/>
      </w:pPr>
    </w:p>
    <w:p w14:paraId="748D9BBD" w14:textId="77777777" w:rsidR="00F77957" w:rsidRPr="00337067" w:rsidRDefault="00F77957" w:rsidP="00C90B84">
      <w:pPr>
        <w:pStyle w:val="Zkladntext1"/>
        <w:shd w:val="clear" w:color="auto" w:fill="auto"/>
        <w:tabs>
          <w:tab w:val="left" w:pos="967"/>
        </w:tabs>
        <w:spacing w:after="0"/>
        <w:ind w:firstLine="0"/>
      </w:pPr>
    </w:p>
    <w:p w14:paraId="779CA7A1" w14:textId="77777777" w:rsidR="00BC6E83" w:rsidRPr="00337067" w:rsidRDefault="00BC6E83" w:rsidP="00C90B84">
      <w:pPr>
        <w:pStyle w:val="Zkladntext1"/>
        <w:shd w:val="clear" w:color="auto" w:fill="auto"/>
        <w:tabs>
          <w:tab w:val="left" w:pos="967"/>
        </w:tabs>
        <w:spacing w:after="0"/>
        <w:ind w:firstLine="0"/>
      </w:pPr>
    </w:p>
    <w:p w14:paraId="4FD7C300" w14:textId="77777777" w:rsidR="00BC6E83" w:rsidRPr="00337067" w:rsidRDefault="00BC6E83" w:rsidP="00BC6E83"/>
    <w:p w14:paraId="2360A60D" w14:textId="77777777" w:rsidR="00BC6E83" w:rsidRPr="00337067" w:rsidRDefault="00BC6E83" w:rsidP="00BC6E83"/>
    <w:p w14:paraId="4DCF0C66" w14:textId="77777777" w:rsidR="00BC6E83" w:rsidRPr="00337067" w:rsidRDefault="00BC6E83" w:rsidP="00BC6E83"/>
    <w:p w14:paraId="1B1B906E" w14:textId="77777777" w:rsidR="00BC6E83" w:rsidRPr="00337067" w:rsidRDefault="00BC6E83" w:rsidP="00BC6E83"/>
    <w:p w14:paraId="0B808A9B" w14:textId="1C43053D" w:rsidR="00BC6E83" w:rsidRPr="00337067" w:rsidRDefault="00AD35CC" w:rsidP="00BC6E83">
      <w:r w:rsidRPr="00337067">
        <w:rPr>
          <w:noProof/>
          <w:lang w:bidi="ar-SA"/>
        </w:rPr>
        <w:drawing>
          <wp:anchor distT="0" distB="0" distL="114300" distR="114300" simplePos="0" relativeHeight="251688960" behindDoc="0" locked="0" layoutInCell="1" allowOverlap="1" wp14:anchorId="68F6B612" wp14:editId="5BB3CA12">
            <wp:simplePos x="0" y="0"/>
            <wp:positionH relativeFrom="column">
              <wp:posOffset>5377815</wp:posOffset>
            </wp:positionH>
            <wp:positionV relativeFrom="paragraph">
              <wp:posOffset>117868</wp:posOffset>
            </wp:positionV>
            <wp:extent cx="762000" cy="133523"/>
            <wp:effectExtent l="19050" t="0" r="0" b="0"/>
            <wp:wrapNone/>
            <wp:docPr id="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rot="10800000" flipH="1" flipV="1">
                      <a:off x="0" y="0"/>
                      <a:ext cx="762314" cy="133578"/>
                    </a:xfrm>
                    <a:prstGeom prst="rect">
                      <a:avLst/>
                    </a:prstGeom>
                    <a:noFill/>
                    <a:ln w="9525">
                      <a:noFill/>
                      <a:miter lim="800000"/>
                      <a:headEnd/>
                      <a:tailEnd/>
                    </a:ln>
                  </pic:spPr>
                </pic:pic>
              </a:graphicData>
            </a:graphic>
          </wp:anchor>
        </w:drawing>
      </w:r>
      <w:r w:rsidR="00F17FF4" w:rsidRPr="00337067">
        <w:rPr>
          <w:noProof/>
          <w:lang w:bidi="ar-SA"/>
        </w:rPr>
        <mc:AlternateContent>
          <mc:Choice Requires="wps">
            <w:drawing>
              <wp:anchor distT="0" distB="0" distL="114300" distR="114300" simplePos="0" relativeHeight="251686912" behindDoc="0" locked="0" layoutInCell="1" allowOverlap="1" wp14:anchorId="1B5C0635" wp14:editId="43C5F489">
                <wp:simplePos x="0" y="0"/>
                <wp:positionH relativeFrom="column">
                  <wp:posOffset>5518785</wp:posOffset>
                </wp:positionH>
                <wp:positionV relativeFrom="paragraph">
                  <wp:posOffset>204470</wp:posOffset>
                </wp:positionV>
                <wp:extent cx="404495" cy="348615"/>
                <wp:effectExtent l="117475" t="0" r="143510" b="0"/>
                <wp:wrapNone/>
                <wp:docPr id="3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65107" flipV="1">
                          <a:off x="0" y="0"/>
                          <a:ext cx="404495" cy="34861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B254057" id="AutoShape 14" o:spid="_x0000_s1026" style="position:absolute;margin-left:434.55pt;margin-top:16.1pt;width:31.85pt;height:27.45pt;rotation:-3347914fd;flip:y;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" path="m,nfl21600,21600e" filled="f" strokecolor="red" strokeweight="1.41mm">
                <v:stroke endarrow="block"/>
                <v:path o:connecttype="custom" o:connectlocs="404495,174308;202248,348615;0,174308;202248,0" o:connectangles="0,90,180,270" textboxrect="0,0,21600,21600"/>
              </v:shape>
            </w:pict>
          </mc:Fallback>
        </mc:AlternateContent>
      </w:r>
      <w:r w:rsidR="00F17FF4" w:rsidRPr="00337067">
        <w:rPr>
          <w:noProof/>
          <w:lang w:bidi="ar-SA"/>
        </w:rPr>
        <mc:AlternateContent>
          <mc:Choice Requires="wps">
            <w:drawing>
              <wp:anchor distT="0" distB="0" distL="114300" distR="114300" simplePos="0" relativeHeight="251683840" behindDoc="0" locked="0" layoutInCell="1" allowOverlap="1" wp14:anchorId="3466E7C9" wp14:editId="178B24FC">
                <wp:simplePos x="0" y="0"/>
                <wp:positionH relativeFrom="column">
                  <wp:posOffset>1831340</wp:posOffset>
                </wp:positionH>
                <wp:positionV relativeFrom="paragraph">
                  <wp:posOffset>147320</wp:posOffset>
                </wp:positionV>
                <wp:extent cx="104140" cy="433705"/>
                <wp:effectExtent l="193040" t="0" r="121920" b="41910"/>
                <wp:wrapNone/>
                <wp:docPr id="3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2430049" flipV="1">
                          <a:off x="0" y="0"/>
                          <a:ext cx="104140" cy="43370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CD30EB" id="AutoShape 11" o:spid="_x0000_s1026" style="position:absolute;margin-left:144.2pt;margin-top:11.6pt;width:8.2pt;height:34.15pt;rotation:10016032fd;flip:y;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" path="m,nfl21600,21600e" filled="f" strokecolor="red" strokeweight="1.41mm">
                <v:stroke endarrow="block"/>
                <v:path o:connecttype="custom" o:connectlocs="104140,216853;52070,433705;0,216853;52070,0" o:connectangles="0,90,180,270" textboxrect="0,0,21600,21600"/>
              </v:shape>
            </w:pict>
          </mc:Fallback>
        </mc:AlternateContent>
      </w:r>
    </w:p>
    <w:p w14:paraId="5D520A17" w14:textId="77777777" w:rsidR="00BC6E83" w:rsidRPr="00337067" w:rsidRDefault="00AD35CC" w:rsidP="00BC6E83">
      <w:r w:rsidRPr="00337067">
        <w:rPr>
          <w:noProof/>
          <w:lang w:bidi="ar-SA"/>
        </w:rPr>
        <w:drawing>
          <wp:anchor distT="0" distB="0" distL="114300" distR="114300" simplePos="0" relativeHeight="251695104" behindDoc="0" locked="0" layoutInCell="1" allowOverlap="1" wp14:anchorId="6AD6DD43" wp14:editId="4FF34BF9">
            <wp:simplePos x="0" y="0"/>
            <wp:positionH relativeFrom="column">
              <wp:posOffset>771525</wp:posOffset>
            </wp:positionH>
            <wp:positionV relativeFrom="paragraph">
              <wp:posOffset>24130</wp:posOffset>
            </wp:positionV>
            <wp:extent cx="979170" cy="160020"/>
            <wp:effectExtent l="19050" t="0" r="0" b="0"/>
            <wp:wrapNone/>
            <wp:docPr id="2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979170" cy="160020"/>
                    </a:xfrm>
                    <a:prstGeom prst="rect">
                      <a:avLst/>
                    </a:prstGeom>
                    <a:noFill/>
                    <a:ln w="9525">
                      <a:noFill/>
                      <a:miter lim="800000"/>
                      <a:headEnd/>
                      <a:tailEnd/>
                    </a:ln>
                  </pic:spPr>
                </pic:pic>
              </a:graphicData>
            </a:graphic>
          </wp:anchor>
        </w:drawing>
      </w:r>
    </w:p>
    <w:p w14:paraId="2F59ED85" w14:textId="77777777" w:rsidR="00BC6E83" w:rsidRPr="00337067" w:rsidRDefault="00BC6E83" w:rsidP="00BC6E83"/>
    <w:p w14:paraId="27F9E700" w14:textId="77777777" w:rsidR="00BC6E83" w:rsidRPr="00337067" w:rsidRDefault="00BC6E83" w:rsidP="00BC6E83"/>
    <w:p w14:paraId="391FC31E" w14:textId="2504AC31" w:rsidR="00BC6E83" w:rsidRPr="00337067" w:rsidRDefault="00F17FF4" w:rsidP="00BC6E83">
      <w:r w:rsidRPr="00337067">
        <w:rPr>
          <w:noProof/>
          <w:lang w:bidi="ar-SA"/>
        </w:rPr>
        <mc:AlternateContent>
          <mc:Choice Requires="wps">
            <w:drawing>
              <wp:anchor distT="0" distB="0" distL="114300" distR="114300" simplePos="0" relativeHeight="251684864" behindDoc="0" locked="0" layoutInCell="1" allowOverlap="1" wp14:anchorId="43B67A61" wp14:editId="53454F6B">
                <wp:simplePos x="0" y="0"/>
                <wp:positionH relativeFrom="column">
                  <wp:posOffset>1780540</wp:posOffset>
                </wp:positionH>
                <wp:positionV relativeFrom="paragraph">
                  <wp:posOffset>113030</wp:posOffset>
                </wp:positionV>
                <wp:extent cx="404495" cy="348615"/>
                <wp:effectExtent l="0" t="119380" r="0" b="141605"/>
                <wp:wrapNone/>
                <wp:docPr id="3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5118" flipV="1">
                          <a:off x="0" y="0"/>
                          <a:ext cx="404495" cy="34861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CF2612F" id="AutoShape 12" o:spid="_x0000_s1026" style="position:absolute;margin-left:140.2pt;margin-top:8.9pt;width:31.85pt;height:27.45pt;rotation:-9136940fd;flip:y;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" path="m,nfl21600,21600e" filled="f" strokecolor="red" strokeweight="1.41mm">
                <v:stroke endarrow="block"/>
                <v:path o:connecttype="custom" o:connectlocs="404495,174308;202248,348615;0,174308;202248,0" o:connectangles="0,90,180,270" textboxrect="0,0,21600,21600"/>
              </v:shape>
            </w:pict>
          </mc:Fallback>
        </mc:AlternateContent>
      </w:r>
    </w:p>
    <w:p w14:paraId="128D20C1" w14:textId="77777777" w:rsidR="00BC6E83" w:rsidRPr="00337067" w:rsidRDefault="00707ED9" w:rsidP="00BC6E83">
      <w:r w:rsidRPr="00337067">
        <w:rPr>
          <w:noProof/>
          <w:lang w:bidi="ar-SA"/>
        </w:rPr>
        <w:drawing>
          <wp:anchor distT="0" distB="0" distL="114300" distR="114300" simplePos="0" relativeHeight="251697152" behindDoc="0" locked="0" layoutInCell="1" allowOverlap="1" wp14:anchorId="4A81BCCB" wp14:editId="6E34A49D">
            <wp:simplePos x="0" y="0"/>
            <wp:positionH relativeFrom="column">
              <wp:posOffset>807720</wp:posOffset>
            </wp:positionH>
            <wp:positionV relativeFrom="paragraph">
              <wp:posOffset>74295</wp:posOffset>
            </wp:positionV>
            <wp:extent cx="988060" cy="144780"/>
            <wp:effectExtent l="19050" t="0" r="2540" b="0"/>
            <wp:wrapNone/>
            <wp:docPr id="2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988060" cy="144780"/>
                    </a:xfrm>
                    <a:prstGeom prst="rect">
                      <a:avLst/>
                    </a:prstGeom>
                    <a:noFill/>
                    <a:ln w="9525">
                      <a:noFill/>
                      <a:miter lim="800000"/>
                      <a:headEnd/>
                      <a:tailEnd/>
                    </a:ln>
                  </pic:spPr>
                </pic:pic>
              </a:graphicData>
            </a:graphic>
          </wp:anchor>
        </w:drawing>
      </w:r>
      <w:r w:rsidRPr="00337067">
        <w:rPr>
          <w:noProof/>
          <w:lang w:bidi="ar-SA"/>
        </w:rPr>
        <w:drawing>
          <wp:anchor distT="0" distB="0" distL="114300" distR="114300" simplePos="0" relativeHeight="251659776" behindDoc="1" locked="0" layoutInCell="1" allowOverlap="1" wp14:anchorId="749C1850" wp14:editId="235DA9E1">
            <wp:simplePos x="0" y="0"/>
            <wp:positionH relativeFrom="column">
              <wp:posOffset>-238125</wp:posOffset>
            </wp:positionH>
            <wp:positionV relativeFrom="paragraph">
              <wp:posOffset>219075</wp:posOffset>
            </wp:positionV>
            <wp:extent cx="6377940" cy="3200400"/>
            <wp:effectExtent l="19050" t="0" r="3810" b="0"/>
            <wp:wrapNone/>
            <wp:docPr id="7"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6377940" cy="3200400"/>
                    </a:xfrm>
                    <a:prstGeom prst="rect">
                      <a:avLst/>
                    </a:prstGeom>
                    <a:noFill/>
                    <a:ln w="9525">
                      <a:noFill/>
                      <a:miter lim="800000"/>
                      <a:headEnd/>
                      <a:tailEnd/>
                    </a:ln>
                  </pic:spPr>
                </pic:pic>
              </a:graphicData>
            </a:graphic>
          </wp:anchor>
        </w:drawing>
      </w:r>
    </w:p>
    <w:p w14:paraId="4B2E5132" w14:textId="77777777" w:rsidR="00BC6E83" w:rsidRPr="00337067" w:rsidRDefault="00BC6E83" w:rsidP="00BC6E83"/>
    <w:p w14:paraId="4AEDD723" w14:textId="77777777" w:rsidR="00BC6E83" w:rsidRPr="00337067" w:rsidRDefault="00BC6E83" w:rsidP="00BC6E83"/>
    <w:p w14:paraId="216329BE" w14:textId="77777777" w:rsidR="00BC6E83" w:rsidRPr="00337067" w:rsidRDefault="00BC6E83" w:rsidP="00BC6E83"/>
    <w:p w14:paraId="74451132" w14:textId="77777777" w:rsidR="00BC6E83" w:rsidRPr="00337067" w:rsidRDefault="00BC6E83" w:rsidP="00BC6E83"/>
    <w:p w14:paraId="18B1ADB1" w14:textId="77777777" w:rsidR="00BC6E83" w:rsidRPr="00337067" w:rsidRDefault="00BC6E83" w:rsidP="00BC6E83"/>
    <w:p w14:paraId="736122F5" w14:textId="77777777" w:rsidR="00BC6E83" w:rsidRPr="00337067" w:rsidRDefault="00BC6E83" w:rsidP="00BC6E83"/>
    <w:p w14:paraId="70871207" w14:textId="77777777" w:rsidR="00BC6E83" w:rsidRPr="00337067" w:rsidRDefault="00BC6E83" w:rsidP="00BC6E83"/>
    <w:p w14:paraId="08CB8EA8" w14:textId="77777777" w:rsidR="00BC6E83" w:rsidRPr="00337067" w:rsidRDefault="00BC6E83" w:rsidP="00BC6E83"/>
    <w:p w14:paraId="042C7D1B" w14:textId="77777777" w:rsidR="00BC6E83" w:rsidRPr="00337067" w:rsidRDefault="00BC6E83" w:rsidP="00BC6E83"/>
    <w:p w14:paraId="39C81F85" w14:textId="004EE6F4" w:rsidR="00BC6E83" w:rsidRPr="00337067" w:rsidRDefault="00707ED9" w:rsidP="00BC6E83">
      <w:r w:rsidRPr="00337067">
        <w:rPr>
          <w:noProof/>
          <w:lang w:bidi="ar-SA"/>
        </w:rPr>
        <w:drawing>
          <wp:anchor distT="0" distB="0" distL="114300" distR="114300" simplePos="0" relativeHeight="251699200" behindDoc="0" locked="0" layoutInCell="1" allowOverlap="1" wp14:anchorId="5B4AD71B" wp14:editId="612B13C1">
            <wp:simplePos x="0" y="0"/>
            <wp:positionH relativeFrom="column">
              <wp:posOffset>4371975</wp:posOffset>
            </wp:positionH>
            <wp:positionV relativeFrom="paragraph">
              <wp:posOffset>185420</wp:posOffset>
            </wp:positionV>
            <wp:extent cx="1146810" cy="160020"/>
            <wp:effectExtent l="19050" t="0" r="0" b="0"/>
            <wp:wrapNone/>
            <wp:docPr id="2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1146810" cy="160020"/>
                    </a:xfrm>
                    <a:prstGeom prst="rect">
                      <a:avLst/>
                    </a:prstGeom>
                    <a:noFill/>
                    <a:ln w="9525">
                      <a:noFill/>
                      <a:miter lim="800000"/>
                      <a:headEnd/>
                      <a:tailEnd/>
                    </a:ln>
                  </pic:spPr>
                </pic:pic>
              </a:graphicData>
            </a:graphic>
          </wp:anchor>
        </w:drawing>
      </w:r>
      <w:r w:rsidR="00F17FF4" w:rsidRPr="00337067">
        <w:rPr>
          <w:noProof/>
          <w:lang w:bidi="ar-SA"/>
        </w:rPr>
        <mc:AlternateContent>
          <mc:Choice Requires="wps">
            <w:drawing>
              <wp:anchor distT="0" distB="0" distL="114300" distR="114300" simplePos="0" relativeHeight="251685888" behindDoc="0" locked="0" layoutInCell="1" allowOverlap="1" wp14:anchorId="4CA1B0FF" wp14:editId="13856A62">
                <wp:simplePos x="0" y="0"/>
                <wp:positionH relativeFrom="column">
                  <wp:posOffset>5391785</wp:posOffset>
                </wp:positionH>
                <wp:positionV relativeFrom="paragraph">
                  <wp:posOffset>34925</wp:posOffset>
                </wp:positionV>
                <wp:extent cx="404495" cy="348615"/>
                <wp:effectExtent l="0" t="64770" r="60960" b="111760"/>
                <wp:wrapNone/>
                <wp:docPr id="3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200376" flipV="1">
                          <a:off x="0" y="0"/>
                          <a:ext cx="404495" cy="34861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1A0916" id="AutoShape 13" o:spid="_x0000_s1026" style="position:absolute;margin-left:424.55pt;margin-top:2.75pt;width:31.85pt;height:27.45pt;rotation:-6772464fd;flip:y;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" path="m,nfl21600,21600e" filled="f" strokecolor="red" strokeweight="1.41mm">
                <v:stroke endarrow="block"/>
                <v:path o:connecttype="custom" o:connectlocs="404495,174308;202248,348615;0,174308;202248,0" o:connectangles="0,90,180,270" textboxrect="0,0,21600,21600"/>
              </v:shape>
            </w:pict>
          </mc:Fallback>
        </mc:AlternateContent>
      </w:r>
    </w:p>
    <w:p w14:paraId="4D6DF952" w14:textId="77777777" w:rsidR="00BC6E83" w:rsidRPr="00337067" w:rsidRDefault="00BC6E83" w:rsidP="00BC6E83"/>
    <w:p w14:paraId="0F02ADFC" w14:textId="77777777" w:rsidR="00BC6E83" w:rsidRPr="00337067" w:rsidRDefault="00BC6E83" w:rsidP="00BC6E83"/>
    <w:p w14:paraId="74D9654D" w14:textId="77777777" w:rsidR="00BC6E83" w:rsidRPr="00337067" w:rsidRDefault="00BC6E83" w:rsidP="00BC6E83"/>
    <w:p w14:paraId="5310231F" w14:textId="77777777" w:rsidR="00BC6E83" w:rsidRPr="00337067" w:rsidRDefault="00BC6E83" w:rsidP="00BC6E83"/>
    <w:p w14:paraId="2D2048AF" w14:textId="77777777" w:rsidR="00BC6E83" w:rsidRPr="00337067" w:rsidRDefault="00BC6E83" w:rsidP="00BC6E83"/>
    <w:p w14:paraId="4A91350B" w14:textId="77777777" w:rsidR="004B33F5" w:rsidRPr="00337067" w:rsidRDefault="004B33F5" w:rsidP="00707ED9">
      <w:pPr>
        <w:pStyle w:val="Zkladntext1"/>
        <w:shd w:val="clear" w:color="auto" w:fill="auto"/>
        <w:ind w:firstLine="0"/>
        <w:rPr>
          <w:rFonts w:ascii="Arial Unicode MS" w:eastAsia="Arial Unicode MS" w:hAnsi="Arial Unicode MS" w:cs="Arial Unicode MS"/>
        </w:rPr>
      </w:pPr>
    </w:p>
    <w:p w14:paraId="3FACCE2C" w14:textId="77777777" w:rsidR="00707ED9" w:rsidRPr="00337067" w:rsidRDefault="00707ED9" w:rsidP="00707ED9">
      <w:pPr>
        <w:pStyle w:val="Zkladntext1"/>
        <w:shd w:val="clear" w:color="auto" w:fill="auto"/>
        <w:ind w:firstLine="0"/>
        <w:rPr>
          <w:b/>
          <w:bCs/>
        </w:rPr>
      </w:pPr>
    </w:p>
    <w:p w14:paraId="4865EA4D" w14:textId="77777777" w:rsidR="00094F2F" w:rsidRDefault="00094F2F" w:rsidP="00BC6E83">
      <w:pPr>
        <w:pStyle w:val="Zkladntext1"/>
        <w:shd w:val="clear" w:color="auto" w:fill="auto"/>
        <w:ind w:firstLine="0"/>
        <w:jc w:val="center"/>
        <w:rPr>
          <w:b/>
          <w:bCs/>
        </w:rPr>
      </w:pPr>
    </w:p>
    <w:p w14:paraId="3E529BCC" w14:textId="77777777" w:rsidR="00094F2F" w:rsidRDefault="00094F2F" w:rsidP="00BC6E83">
      <w:pPr>
        <w:pStyle w:val="Zkladntext1"/>
        <w:shd w:val="clear" w:color="auto" w:fill="auto"/>
        <w:ind w:firstLine="0"/>
        <w:jc w:val="center"/>
        <w:rPr>
          <w:b/>
          <w:bCs/>
        </w:rPr>
      </w:pPr>
    </w:p>
    <w:p w14:paraId="7B9F93E5" w14:textId="77777777" w:rsidR="00094F2F" w:rsidRDefault="00094F2F" w:rsidP="00BC6E83">
      <w:pPr>
        <w:pStyle w:val="Zkladntext1"/>
        <w:shd w:val="clear" w:color="auto" w:fill="auto"/>
        <w:ind w:firstLine="0"/>
        <w:jc w:val="center"/>
        <w:rPr>
          <w:b/>
          <w:bCs/>
        </w:rPr>
      </w:pPr>
    </w:p>
    <w:p w14:paraId="0DBC6806" w14:textId="77777777" w:rsidR="00094F2F" w:rsidRDefault="00094F2F" w:rsidP="00BC6E83">
      <w:pPr>
        <w:pStyle w:val="Zkladntext1"/>
        <w:shd w:val="clear" w:color="auto" w:fill="auto"/>
        <w:ind w:firstLine="0"/>
        <w:jc w:val="center"/>
        <w:rPr>
          <w:b/>
          <w:bCs/>
        </w:rPr>
      </w:pPr>
    </w:p>
    <w:p w14:paraId="711172B4" w14:textId="77777777" w:rsidR="00094F2F" w:rsidRDefault="00094F2F" w:rsidP="00BC6E83">
      <w:pPr>
        <w:pStyle w:val="Zkladntext1"/>
        <w:shd w:val="clear" w:color="auto" w:fill="auto"/>
        <w:ind w:firstLine="0"/>
        <w:jc w:val="center"/>
        <w:rPr>
          <w:b/>
          <w:bCs/>
        </w:rPr>
      </w:pPr>
    </w:p>
    <w:p w14:paraId="1D1CB450" w14:textId="77777777" w:rsidR="00094F2F" w:rsidRDefault="00094F2F" w:rsidP="00BC6E83">
      <w:pPr>
        <w:pStyle w:val="Zkladntext1"/>
        <w:shd w:val="clear" w:color="auto" w:fill="auto"/>
        <w:ind w:firstLine="0"/>
        <w:jc w:val="center"/>
        <w:rPr>
          <w:b/>
          <w:bCs/>
        </w:rPr>
      </w:pPr>
    </w:p>
    <w:p w14:paraId="750E6AA8" w14:textId="77777777" w:rsidR="00094F2F" w:rsidRDefault="00094F2F" w:rsidP="00BC6E83">
      <w:pPr>
        <w:pStyle w:val="Zkladntext1"/>
        <w:shd w:val="clear" w:color="auto" w:fill="auto"/>
        <w:ind w:firstLine="0"/>
        <w:jc w:val="center"/>
        <w:rPr>
          <w:b/>
          <w:bCs/>
        </w:rPr>
      </w:pPr>
    </w:p>
    <w:p w14:paraId="636E4C64" w14:textId="560BE70E" w:rsidR="00BC6E83" w:rsidRPr="00337067" w:rsidRDefault="00BC6E83" w:rsidP="00BC6E83">
      <w:pPr>
        <w:pStyle w:val="Zkladntext1"/>
        <w:shd w:val="clear" w:color="auto" w:fill="auto"/>
        <w:ind w:firstLine="0"/>
        <w:jc w:val="center"/>
      </w:pPr>
      <w:r w:rsidRPr="00337067">
        <w:rPr>
          <w:b/>
          <w:bCs/>
        </w:rPr>
        <w:t xml:space="preserve">Příloha č. 3 k </w:t>
      </w:r>
      <w:r w:rsidR="00827725">
        <w:rPr>
          <w:b/>
          <w:bCs/>
        </w:rPr>
        <w:t>obecně závazné vyhlášce, kterou se vydává požární řád obce Mrákov.</w:t>
      </w:r>
    </w:p>
    <w:p w14:paraId="19759370" w14:textId="77777777" w:rsidR="00BC6E83" w:rsidRPr="00337067" w:rsidRDefault="00D62E34" w:rsidP="00BC6E83">
      <w:pPr>
        <w:pStyle w:val="Zkladntext1"/>
        <w:shd w:val="clear" w:color="auto" w:fill="auto"/>
        <w:spacing w:after="280"/>
        <w:ind w:firstLine="0"/>
        <w:jc w:val="center"/>
      </w:pPr>
      <w:r w:rsidRPr="00337067">
        <w:rPr>
          <w:b/>
          <w:bCs/>
          <w:noProof/>
          <w:lang w:bidi="ar-SA"/>
        </w:rPr>
        <w:drawing>
          <wp:anchor distT="0" distB="0" distL="114300" distR="114300" simplePos="0" relativeHeight="251659264" behindDoc="0" locked="0" layoutInCell="1" allowOverlap="1" wp14:anchorId="72101753" wp14:editId="6E5BD28C">
            <wp:simplePos x="0" y="0"/>
            <wp:positionH relativeFrom="column">
              <wp:posOffset>17145</wp:posOffset>
            </wp:positionH>
            <wp:positionV relativeFrom="paragraph">
              <wp:posOffset>340360</wp:posOffset>
            </wp:positionV>
            <wp:extent cx="6198870" cy="3977640"/>
            <wp:effectExtent l="19050" t="0" r="0" b="0"/>
            <wp:wrapNone/>
            <wp:docPr id="172265714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8870" cy="3977640"/>
                    </a:xfrm>
                    <a:prstGeom prst="rect">
                      <a:avLst/>
                    </a:prstGeom>
                    <a:noFill/>
                    <a:ln>
                      <a:noFill/>
                    </a:ln>
                  </pic:spPr>
                </pic:pic>
              </a:graphicData>
            </a:graphic>
          </wp:anchor>
        </w:drawing>
      </w:r>
      <w:r w:rsidR="004B33F5" w:rsidRPr="00337067">
        <w:rPr>
          <w:b/>
          <w:bCs/>
        </w:rPr>
        <w:t>Přehled o</w:t>
      </w:r>
      <w:r w:rsidR="00BC6E83" w:rsidRPr="00337067">
        <w:rPr>
          <w:b/>
          <w:bCs/>
        </w:rPr>
        <w:t xml:space="preserve"> zdrojích vody </w:t>
      </w:r>
      <w:r w:rsidR="00C77F4B" w:rsidRPr="00337067">
        <w:rPr>
          <w:b/>
          <w:bCs/>
        </w:rPr>
        <w:t>v obci MRÁKOV</w:t>
      </w:r>
    </w:p>
    <w:p w14:paraId="4EA5F3DF" w14:textId="77777777" w:rsidR="00BC6E83" w:rsidRPr="00337067" w:rsidRDefault="00AD35CC" w:rsidP="00BC6E83">
      <w:r w:rsidRPr="00337067">
        <w:rPr>
          <w:noProof/>
          <w:lang w:bidi="ar-SA"/>
        </w:rPr>
        <w:drawing>
          <wp:anchor distT="0" distB="0" distL="114300" distR="114300" simplePos="0" relativeHeight="251680768" behindDoc="0" locked="0" layoutInCell="1" allowOverlap="1" wp14:anchorId="53A92764" wp14:editId="1B58FBC6">
            <wp:simplePos x="0" y="0"/>
            <wp:positionH relativeFrom="column">
              <wp:posOffset>2516505</wp:posOffset>
            </wp:positionH>
            <wp:positionV relativeFrom="paragraph">
              <wp:posOffset>187960</wp:posOffset>
            </wp:positionV>
            <wp:extent cx="1085850" cy="175260"/>
            <wp:effectExtent l="19050" t="0" r="0" b="0"/>
            <wp:wrapNone/>
            <wp:docPr id="1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085850" cy="175260"/>
                    </a:xfrm>
                    <a:prstGeom prst="rect">
                      <a:avLst/>
                    </a:prstGeom>
                    <a:noFill/>
                    <a:ln w="9525">
                      <a:noFill/>
                      <a:miter lim="800000"/>
                      <a:headEnd/>
                      <a:tailEnd/>
                    </a:ln>
                  </pic:spPr>
                </pic:pic>
              </a:graphicData>
            </a:graphic>
          </wp:anchor>
        </w:drawing>
      </w:r>
    </w:p>
    <w:p w14:paraId="4F899717" w14:textId="7572C5AB" w:rsidR="00BC6E83" w:rsidRPr="00337067" w:rsidRDefault="00F17FF4" w:rsidP="00BC6E83">
      <w:r w:rsidRPr="00337067">
        <w:rPr>
          <w:noProof/>
          <w:lang w:bidi="ar-SA"/>
        </w:rPr>
        <mc:AlternateContent>
          <mc:Choice Requires="wps">
            <w:drawing>
              <wp:anchor distT="0" distB="0" distL="114300" distR="114300" simplePos="0" relativeHeight="251666432" behindDoc="0" locked="0" layoutInCell="1" allowOverlap="1" wp14:anchorId="3FBFA99B" wp14:editId="3654FCCB">
                <wp:simplePos x="0" y="0"/>
                <wp:positionH relativeFrom="column">
                  <wp:posOffset>4752975</wp:posOffset>
                </wp:positionH>
                <wp:positionV relativeFrom="paragraph">
                  <wp:posOffset>20955</wp:posOffset>
                </wp:positionV>
                <wp:extent cx="560705" cy="495300"/>
                <wp:effectExtent l="0" t="153035" r="0" b="170815"/>
                <wp:wrapNone/>
                <wp:docPr id="3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5118" flipV="1">
                          <a:off x="0" y="0"/>
                          <a:ext cx="560705" cy="49530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2B13E2F" id="AutoShape 4" o:spid="_x0000_s1026" style="position:absolute;margin-left:374.25pt;margin-top:1.65pt;width:44.15pt;height:39pt;rotation:-9136940fd;flip:y;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" path="m,nfl21600,21600e" filled="f" strokecolor="red" strokeweight="1.41mm">
                <v:stroke endarrow="block"/>
                <v:path o:connecttype="custom" o:connectlocs="560705,247650;280353,495300;0,247650;280353,0" o:connectangles="0,90,180,270" textboxrect="0,0,21600,21600"/>
              </v:shape>
            </w:pict>
          </mc:Fallback>
        </mc:AlternateContent>
      </w:r>
      <w:r w:rsidRPr="00337067">
        <w:rPr>
          <w:noProof/>
          <w:lang w:bidi="ar-SA"/>
        </w:rPr>
        <mc:AlternateContent>
          <mc:Choice Requires="wps">
            <w:drawing>
              <wp:anchor distT="0" distB="0" distL="114300" distR="114300" simplePos="0" relativeHeight="251667456" behindDoc="0" locked="0" layoutInCell="1" allowOverlap="1" wp14:anchorId="36DA6E82" wp14:editId="1BE6694B">
                <wp:simplePos x="0" y="0"/>
                <wp:positionH relativeFrom="column">
                  <wp:posOffset>3064510</wp:posOffset>
                </wp:positionH>
                <wp:positionV relativeFrom="paragraph">
                  <wp:posOffset>90170</wp:posOffset>
                </wp:positionV>
                <wp:extent cx="404495" cy="348615"/>
                <wp:effectExtent l="0" t="117475" r="0" b="143510"/>
                <wp:wrapNone/>
                <wp:docPr id="3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5118" flipV="1">
                          <a:off x="0" y="0"/>
                          <a:ext cx="404495" cy="34861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C28E97" id="AutoShape 5" o:spid="_x0000_s1026" style="position:absolute;margin-left:241.3pt;margin-top:7.1pt;width:31.85pt;height:27.45pt;rotation:-9136940fd;flip:y;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" path="m,nfl21600,21600e" filled="f" strokecolor="red" strokeweight="1.41mm">
                <v:stroke endarrow="block"/>
                <v:path o:connecttype="custom" o:connectlocs="404495,174308;202248,348615;0,174308;202248,0" o:connectangles="0,90,180,270" textboxrect="0,0,21600,21600"/>
              </v:shape>
            </w:pict>
          </mc:Fallback>
        </mc:AlternateContent>
      </w:r>
    </w:p>
    <w:p w14:paraId="6C762877" w14:textId="77777777" w:rsidR="00BC6E83" w:rsidRPr="00337067" w:rsidRDefault="00A54ADD" w:rsidP="00BC6E83">
      <w:r w:rsidRPr="00337067">
        <w:rPr>
          <w:noProof/>
          <w:lang w:bidi="ar-SA"/>
        </w:rPr>
        <w:drawing>
          <wp:anchor distT="0" distB="0" distL="114300" distR="114300" simplePos="0" relativeHeight="251665408" behindDoc="0" locked="0" layoutInCell="1" allowOverlap="1" wp14:anchorId="74CE4AD7" wp14:editId="2919FD3D">
            <wp:simplePos x="0" y="0"/>
            <wp:positionH relativeFrom="column">
              <wp:posOffset>5008245</wp:posOffset>
            </wp:positionH>
            <wp:positionV relativeFrom="paragraph">
              <wp:posOffset>218440</wp:posOffset>
            </wp:positionV>
            <wp:extent cx="1085850" cy="175260"/>
            <wp:effectExtent l="19050" t="0" r="0" b="0"/>
            <wp:wrapNone/>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085850" cy="175260"/>
                    </a:xfrm>
                    <a:prstGeom prst="rect">
                      <a:avLst/>
                    </a:prstGeom>
                    <a:noFill/>
                    <a:ln w="9525">
                      <a:noFill/>
                      <a:miter lim="800000"/>
                      <a:headEnd/>
                      <a:tailEnd/>
                    </a:ln>
                  </pic:spPr>
                </pic:pic>
              </a:graphicData>
            </a:graphic>
          </wp:anchor>
        </w:drawing>
      </w:r>
    </w:p>
    <w:p w14:paraId="0BFB58A4" w14:textId="77777777" w:rsidR="00BC6E83" w:rsidRPr="00337067" w:rsidRDefault="00BC6E83" w:rsidP="00BC6E83"/>
    <w:p w14:paraId="44844559" w14:textId="77777777" w:rsidR="00BC6E83" w:rsidRPr="00337067" w:rsidRDefault="00BC6E83" w:rsidP="00BC6E83"/>
    <w:p w14:paraId="216542E6" w14:textId="77777777" w:rsidR="00BC6E83" w:rsidRPr="00337067" w:rsidRDefault="00BC6E83" w:rsidP="00BC6E83"/>
    <w:p w14:paraId="44C423AF" w14:textId="61E95E1C" w:rsidR="00BC6E83" w:rsidRPr="00337067" w:rsidRDefault="00F17FF4" w:rsidP="00BC6E83">
      <w:r w:rsidRPr="00337067">
        <w:rPr>
          <w:noProof/>
          <w:lang w:bidi="ar-SA"/>
        </w:rPr>
        <mc:AlternateContent>
          <mc:Choice Requires="wps">
            <w:drawing>
              <wp:anchor distT="0" distB="0" distL="114300" distR="114300" simplePos="0" relativeHeight="251663360" behindDoc="0" locked="0" layoutInCell="1" allowOverlap="1" wp14:anchorId="6514CC9F" wp14:editId="03D6C8FE">
                <wp:simplePos x="0" y="0"/>
                <wp:positionH relativeFrom="column">
                  <wp:posOffset>5313680</wp:posOffset>
                </wp:positionH>
                <wp:positionV relativeFrom="paragraph">
                  <wp:posOffset>99060</wp:posOffset>
                </wp:positionV>
                <wp:extent cx="427355" cy="338455"/>
                <wp:effectExtent l="84455" t="0" r="97790" b="0"/>
                <wp:wrapNone/>
                <wp:docPr id="3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965118" flipH="1" flipV="1">
                          <a:off x="0" y="0"/>
                          <a:ext cx="427355" cy="33845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192D703" id="AutoShape 3" o:spid="_x0000_s1026" style="position:absolute;margin-left:418.4pt;margin-top:7.8pt;width:33.65pt;height:26.65pt;rotation:9136940fd;flip:x y;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" path="m,nfl21600,21600e" filled="f" strokecolor="red" strokeweight="1.41mm">
                <v:stroke endarrow="block"/>
                <v:path o:connecttype="custom" o:connectlocs="427355,169228;213678,338455;0,169228;213678,0" o:connectangles="0,90,180,270" textboxrect="0,0,21600,21600"/>
              </v:shape>
            </w:pict>
          </mc:Fallback>
        </mc:AlternateContent>
      </w:r>
    </w:p>
    <w:p w14:paraId="3399B7E8" w14:textId="530A5723" w:rsidR="00BC6E83" w:rsidRPr="00337067" w:rsidRDefault="00F17FF4" w:rsidP="00BC6E83">
      <w:r w:rsidRPr="00337067">
        <w:rPr>
          <w:noProof/>
          <w:lang w:bidi="ar-SA"/>
        </w:rPr>
        <mc:AlternateContent>
          <mc:Choice Requires="wps">
            <w:drawing>
              <wp:anchor distT="0" distB="0" distL="114300" distR="114300" simplePos="0" relativeHeight="251662336" behindDoc="0" locked="0" layoutInCell="1" allowOverlap="1" wp14:anchorId="69FAEA31" wp14:editId="0995CDF1">
                <wp:simplePos x="0" y="0"/>
                <wp:positionH relativeFrom="column">
                  <wp:posOffset>3202305</wp:posOffset>
                </wp:positionH>
                <wp:positionV relativeFrom="paragraph">
                  <wp:posOffset>150495</wp:posOffset>
                </wp:positionV>
                <wp:extent cx="560705" cy="495300"/>
                <wp:effectExtent l="0" t="64770" r="60325" b="117475"/>
                <wp:wrapNone/>
                <wp:docPr id="32"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930237" flipV="1">
                          <a:off x="0" y="0"/>
                          <a:ext cx="560705" cy="49530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B7339E" id="shape_0" o:spid="_x0000_s1026" style="position:absolute;margin-left:252.15pt;margin-top:11.85pt;width:44.15pt;height:39pt;rotation:-6477400fd;flip:y;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" path="m,nfl21600,21600e" filled="f" strokecolor="red" strokeweight="1.41mm">
                <v:stroke endarrow="block"/>
                <v:path o:connecttype="custom" o:connectlocs="560705,247650;280353,495300;0,247650;280353,0" o:connectangles="0,90,180,270" textboxrect="0,0,21600,21600"/>
              </v:shape>
            </w:pict>
          </mc:Fallback>
        </mc:AlternateContent>
      </w:r>
      <w:r w:rsidR="00A54ADD" w:rsidRPr="00337067">
        <w:rPr>
          <w:noProof/>
          <w:lang w:bidi="ar-SA"/>
        </w:rPr>
        <w:drawing>
          <wp:anchor distT="0" distB="0" distL="114300" distR="114300" simplePos="0" relativeHeight="251664384" behindDoc="0" locked="0" layoutInCell="1" allowOverlap="1" wp14:anchorId="59F7525C" wp14:editId="001F773B">
            <wp:simplePos x="0" y="0"/>
            <wp:positionH relativeFrom="column">
              <wp:posOffset>4924425</wp:posOffset>
            </wp:positionH>
            <wp:positionV relativeFrom="paragraph">
              <wp:posOffset>71755</wp:posOffset>
            </wp:positionV>
            <wp:extent cx="1085850" cy="190500"/>
            <wp:effectExtent l="1905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rot="10800000" flipH="1" flipV="1">
                      <a:off x="0" y="0"/>
                      <a:ext cx="1085850" cy="190500"/>
                    </a:xfrm>
                    <a:prstGeom prst="rect">
                      <a:avLst/>
                    </a:prstGeom>
                    <a:noFill/>
                    <a:ln w="9525">
                      <a:noFill/>
                      <a:miter lim="800000"/>
                      <a:headEnd/>
                      <a:tailEnd/>
                    </a:ln>
                  </pic:spPr>
                </pic:pic>
              </a:graphicData>
            </a:graphic>
          </wp:anchor>
        </w:drawing>
      </w:r>
    </w:p>
    <w:p w14:paraId="2B311620" w14:textId="304ADBE1" w:rsidR="00BC6E83" w:rsidRPr="00337067" w:rsidRDefault="00F17FF4" w:rsidP="00BC6E83">
      <w:r w:rsidRPr="00337067">
        <w:rPr>
          <w:noProof/>
          <w:lang w:bidi="ar-SA"/>
        </w:rPr>
        <mc:AlternateContent>
          <mc:Choice Requires="wps">
            <w:drawing>
              <wp:anchor distT="0" distB="0" distL="114300" distR="114300" simplePos="0" relativeHeight="251671552" behindDoc="0" locked="0" layoutInCell="1" allowOverlap="1" wp14:anchorId="522DC3D0" wp14:editId="1A50FEC7">
                <wp:simplePos x="0" y="0"/>
                <wp:positionH relativeFrom="column">
                  <wp:posOffset>387350</wp:posOffset>
                </wp:positionH>
                <wp:positionV relativeFrom="paragraph">
                  <wp:posOffset>208280</wp:posOffset>
                </wp:positionV>
                <wp:extent cx="342900" cy="386715"/>
                <wp:effectExtent l="117475" t="42545" r="76835" b="0"/>
                <wp:wrapNone/>
                <wp:docPr id="3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5124310" flipV="1">
                          <a:off x="0" y="0"/>
                          <a:ext cx="342900" cy="38671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EAFEDE" id="AutoShape 6" o:spid="_x0000_s1026" style="position:absolute;margin-left:30.5pt;margin-top:16.4pt;width:27pt;height:30.45pt;rotation:7073180fd;flip:y;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" path="m,nfl21600,21600e" filled="f" strokecolor="red" strokeweight="1.41mm">
                <v:stroke endarrow="block"/>
                <v:path o:connecttype="custom" o:connectlocs="342900,193358;171450,386715;0,193358;171450,0" o:connectangles="0,90,180,270" textboxrect="0,0,21600,21600"/>
              </v:shape>
            </w:pict>
          </mc:Fallback>
        </mc:AlternateContent>
      </w:r>
      <w:r w:rsidR="00C77F4B" w:rsidRPr="00337067">
        <w:rPr>
          <w:noProof/>
          <w:lang w:bidi="ar-SA"/>
        </w:rPr>
        <w:drawing>
          <wp:anchor distT="0" distB="0" distL="114300" distR="114300" simplePos="0" relativeHeight="251670528" behindDoc="0" locked="0" layoutInCell="1" allowOverlap="1" wp14:anchorId="40BDD0F0" wp14:editId="4D056F43">
            <wp:simplePos x="0" y="0"/>
            <wp:positionH relativeFrom="column">
              <wp:posOffset>215265</wp:posOffset>
            </wp:positionH>
            <wp:positionV relativeFrom="paragraph">
              <wp:posOffset>95885</wp:posOffset>
            </wp:positionV>
            <wp:extent cx="979170" cy="160020"/>
            <wp:effectExtent l="19050" t="0" r="0" b="0"/>
            <wp:wrapNone/>
            <wp:docPr id="9"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979170" cy="160020"/>
                    </a:xfrm>
                    <a:prstGeom prst="rect">
                      <a:avLst/>
                    </a:prstGeom>
                    <a:noFill/>
                    <a:ln w="9525">
                      <a:noFill/>
                      <a:miter lim="800000"/>
                      <a:headEnd/>
                      <a:tailEnd/>
                    </a:ln>
                  </pic:spPr>
                </pic:pic>
              </a:graphicData>
            </a:graphic>
          </wp:anchor>
        </w:drawing>
      </w:r>
    </w:p>
    <w:p w14:paraId="152A911C" w14:textId="77777777" w:rsidR="00BC6E83" w:rsidRPr="00337067" w:rsidRDefault="003A7525" w:rsidP="00BC6E83">
      <w:r w:rsidRPr="00337067">
        <w:rPr>
          <w:noProof/>
          <w:lang w:bidi="ar-SA"/>
        </w:rPr>
        <w:drawing>
          <wp:anchor distT="0" distB="0" distL="114300" distR="114300" simplePos="0" relativeHeight="251674624" behindDoc="0" locked="0" layoutInCell="1" allowOverlap="1" wp14:anchorId="648A42A4" wp14:editId="272B7D99">
            <wp:simplePos x="0" y="0"/>
            <wp:positionH relativeFrom="column">
              <wp:posOffset>3709035</wp:posOffset>
            </wp:positionH>
            <wp:positionV relativeFrom="paragraph">
              <wp:posOffset>165735</wp:posOffset>
            </wp:positionV>
            <wp:extent cx="666750" cy="167640"/>
            <wp:effectExtent l="19050" t="0" r="0" b="0"/>
            <wp:wrapNone/>
            <wp:docPr id="1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666750" cy="167640"/>
                    </a:xfrm>
                    <a:prstGeom prst="rect">
                      <a:avLst/>
                    </a:prstGeom>
                    <a:noFill/>
                    <a:ln w="9525">
                      <a:noFill/>
                      <a:miter lim="800000"/>
                      <a:headEnd/>
                      <a:tailEnd/>
                    </a:ln>
                  </pic:spPr>
                </pic:pic>
              </a:graphicData>
            </a:graphic>
          </wp:anchor>
        </w:drawing>
      </w:r>
    </w:p>
    <w:p w14:paraId="1D0D9D97" w14:textId="77777777" w:rsidR="00BC6E83" w:rsidRPr="00337067" w:rsidRDefault="00BC6E83" w:rsidP="00BC6E83"/>
    <w:p w14:paraId="2E636919" w14:textId="77777777" w:rsidR="00BC6E83" w:rsidRPr="00337067" w:rsidRDefault="00BC6E83" w:rsidP="00BC6E83"/>
    <w:p w14:paraId="36C3A33F" w14:textId="7D3B0C4B" w:rsidR="00F77957" w:rsidRPr="00BC6E83" w:rsidRDefault="002E1A0A" w:rsidP="00BC6E83">
      <w:r w:rsidRPr="00337067">
        <w:rPr>
          <w:noProof/>
          <w:lang w:bidi="ar-SA"/>
        </w:rPr>
        <w:drawing>
          <wp:anchor distT="0" distB="0" distL="114300" distR="114300" simplePos="0" relativeHeight="251676672" behindDoc="0" locked="0" layoutInCell="1" allowOverlap="1" wp14:anchorId="4A7E1F43" wp14:editId="63822E85">
            <wp:simplePos x="0" y="0"/>
            <wp:positionH relativeFrom="column">
              <wp:posOffset>2318385</wp:posOffset>
            </wp:positionH>
            <wp:positionV relativeFrom="paragraph">
              <wp:posOffset>4779645</wp:posOffset>
            </wp:positionV>
            <wp:extent cx="1146810" cy="160020"/>
            <wp:effectExtent l="19050" t="0" r="0" b="0"/>
            <wp:wrapNone/>
            <wp:docPr id="1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1146810" cy="160020"/>
                    </a:xfrm>
                    <a:prstGeom prst="rect">
                      <a:avLst/>
                    </a:prstGeom>
                    <a:noFill/>
                    <a:ln w="9525">
                      <a:noFill/>
                      <a:miter lim="800000"/>
                      <a:headEnd/>
                      <a:tailEnd/>
                    </a:ln>
                  </pic:spPr>
                </pic:pic>
              </a:graphicData>
            </a:graphic>
          </wp:anchor>
        </w:drawing>
      </w:r>
      <w:r w:rsidRPr="00337067">
        <w:rPr>
          <w:noProof/>
          <w:lang w:bidi="ar-SA"/>
        </w:rPr>
        <w:drawing>
          <wp:anchor distT="0" distB="0" distL="114300" distR="114300" simplePos="0" relativeHeight="251705344" behindDoc="0" locked="0" layoutInCell="1" allowOverlap="1" wp14:anchorId="143F94B6" wp14:editId="6638CF46">
            <wp:simplePos x="0" y="0"/>
            <wp:positionH relativeFrom="column">
              <wp:posOffset>2569845</wp:posOffset>
            </wp:positionH>
            <wp:positionV relativeFrom="paragraph">
              <wp:posOffset>4368165</wp:posOffset>
            </wp:positionV>
            <wp:extent cx="1527810" cy="198120"/>
            <wp:effectExtent l="19050" t="0" r="0" b="0"/>
            <wp:wrapNone/>
            <wp:docPr id="2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1527810" cy="198120"/>
                    </a:xfrm>
                    <a:prstGeom prst="rect">
                      <a:avLst/>
                    </a:prstGeom>
                    <a:noFill/>
                    <a:ln w="9525">
                      <a:noFill/>
                      <a:miter lim="800000"/>
                      <a:headEnd/>
                      <a:tailEnd/>
                    </a:ln>
                  </pic:spPr>
                </pic:pic>
              </a:graphicData>
            </a:graphic>
          </wp:anchor>
        </w:drawing>
      </w:r>
      <w:r w:rsidR="00F17FF4" w:rsidRPr="00337067">
        <w:rPr>
          <w:noProof/>
          <w:lang w:bidi="ar-SA"/>
        </w:rPr>
        <mc:AlternateContent>
          <mc:Choice Requires="wps">
            <w:drawing>
              <wp:anchor distT="0" distB="0" distL="114300" distR="114300" simplePos="0" relativeHeight="251701248" behindDoc="0" locked="0" layoutInCell="1" allowOverlap="1" wp14:anchorId="2C74A35F" wp14:editId="69E7D09D">
                <wp:simplePos x="0" y="0"/>
                <wp:positionH relativeFrom="column">
                  <wp:posOffset>3354705</wp:posOffset>
                </wp:positionH>
                <wp:positionV relativeFrom="paragraph">
                  <wp:posOffset>1174750</wp:posOffset>
                </wp:positionV>
                <wp:extent cx="404495" cy="274955"/>
                <wp:effectExtent l="114300" t="0" r="163195" b="6350"/>
                <wp:wrapNone/>
                <wp:docPr id="3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443547" flipV="1">
                          <a:off x="0" y="0"/>
                          <a:ext cx="404495" cy="27495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F308D6" id="AutoShape 16" o:spid="_x0000_s1026" style="position:absolute;margin-left:264.15pt;margin-top:92.5pt;width:31.85pt;height:21.65pt;rotation:-3761272fd;flip:y;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" path="m,nfl21600,21600e" filled="f" strokecolor="red" strokeweight="1.41mm">
                <v:stroke endarrow="block"/>
                <v:path o:connecttype="custom" o:connectlocs="404495,137478;202248,274955;0,137478;202248,0" o:connectangles="0,90,180,270" textboxrect="0,0,21600,21600"/>
              </v:shape>
            </w:pict>
          </mc:Fallback>
        </mc:AlternateContent>
      </w:r>
      <w:r w:rsidR="00F17FF4" w:rsidRPr="00337067">
        <w:rPr>
          <w:noProof/>
          <w:lang w:bidi="ar-SA"/>
        </w:rPr>
        <mc:AlternateContent>
          <mc:Choice Requires="wps">
            <w:drawing>
              <wp:anchor distT="0" distB="0" distL="114300" distR="114300" simplePos="0" relativeHeight="251700224" behindDoc="0" locked="0" layoutInCell="1" allowOverlap="1" wp14:anchorId="11AC3F6B" wp14:editId="5062ECAD">
                <wp:simplePos x="0" y="0"/>
                <wp:positionH relativeFrom="column">
                  <wp:posOffset>1971040</wp:posOffset>
                </wp:positionH>
                <wp:positionV relativeFrom="paragraph">
                  <wp:posOffset>4161790</wp:posOffset>
                </wp:positionV>
                <wp:extent cx="390525" cy="403225"/>
                <wp:effectExtent l="59690" t="0" r="118110" b="67310"/>
                <wp:wrapNone/>
                <wp:docPr id="2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740608" flipV="1">
                          <a:off x="0" y="0"/>
                          <a:ext cx="390525" cy="40322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2BABE4" id="AutoShape 15" o:spid="_x0000_s1026" style="position:absolute;margin-left:155.2pt;margin-top:327.7pt;width:30.75pt;height:31.75pt;rotation:-5178008fd;flip:y;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" path="m,nfl21600,21600e" filled="f" strokecolor="red" strokeweight="1.41mm">
                <v:stroke endarrow="block"/>
                <v:path o:connecttype="custom" o:connectlocs="390525,201613;195263,403225;0,201613;195263,0" o:connectangles="0,90,180,270" textboxrect="0,0,21600,21600"/>
              </v:shape>
            </w:pict>
          </mc:Fallback>
        </mc:AlternateContent>
      </w:r>
      <w:r w:rsidR="0043090B" w:rsidRPr="00337067">
        <w:rPr>
          <w:noProof/>
          <w:lang w:bidi="ar-SA"/>
        </w:rPr>
        <w:drawing>
          <wp:anchor distT="0" distB="0" distL="114300" distR="114300" simplePos="0" relativeHeight="251704320" behindDoc="0" locked="0" layoutInCell="1" allowOverlap="1" wp14:anchorId="18099F6D" wp14:editId="4435CAE0">
            <wp:simplePos x="0" y="0"/>
            <wp:positionH relativeFrom="column">
              <wp:posOffset>2943225</wp:posOffset>
            </wp:positionH>
            <wp:positionV relativeFrom="paragraph">
              <wp:posOffset>1792605</wp:posOffset>
            </wp:positionV>
            <wp:extent cx="826770" cy="198120"/>
            <wp:effectExtent l="19050" t="0" r="0" b="0"/>
            <wp:wrapNone/>
            <wp:docPr id="2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826770" cy="198120"/>
                    </a:xfrm>
                    <a:prstGeom prst="rect">
                      <a:avLst/>
                    </a:prstGeom>
                    <a:noFill/>
                    <a:ln w="9525">
                      <a:noFill/>
                      <a:miter lim="800000"/>
                      <a:headEnd/>
                      <a:tailEnd/>
                    </a:ln>
                  </pic:spPr>
                </pic:pic>
              </a:graphicData>
            </a:graphic>
          </wp:anchor>
        </w:drawing>
      </w:r>
      <w:r w:rsidR="0043090B" w:rsidRPr="00337067">
        <w:rPr>
          <w:noProof/>
          <w:lang w:bidi="ar-SA"/>
        </w:rPr>
        <w:drawing>
          <wp:anchor distT="0" distB="0" distL="114300" distR="114300" simplePos="0" relativeHeight="251678720" behindDoc="0" locked="0" layoutInCell="1" allowOverlap="1" wp14:anchorId="5EB4C8A4" wp14:editId="5882308A">
            <wp:simplePos x="0" y="0"/>
            <wp:positionH relativeFrom="column">
              <wp:posOffset>2569845</wp:posOffset>
            </wp:positionH>
            <wp:positionV relativeFrom="paragraph">
              <wp:posOffset>1320165</wp:posOffset>
            </wp:positionV>
            <wp:extent cx="735330" cy="137160"/>
            <wp:effectExtent l="19050" t="0" r="7620" b="0"/>
            <wp:wrapNone/>
            <wp:docPr id="16"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735330" cy="137160"/>
                    </a:xfrm>
                    <a:prstGeom prst="rect">
                      <a:avLst/>
                    </a:prstGeom>
                    <a:noFill/>
                    <a:ln w="9525">
                      <a:noFill/>
                      <a:miter lim="800000"/>
                      <a:headEnd/>
                      <a:tailEnd/>
                    </a:ln>
                  </pic:spPr>
                </pic:pic>
              </a:graphicData>
            </a:graphic>
          </wp:anchor>
        </w:drawing>
      </w:r>
      <w:r w:rsidR="00F17FF4" w:rsidRPr="00337067">
        <w:rPr>
          <w:noProof/>
          <w:lang w:bidi="ar-SA"/>
        </w:rPr>
        <mc:AlternateContent>
          <mc:Choice Requires="wps">
            <w:drawing>
              <wp:anchor distT="0" distB="0" distL="114300" distR="114300" simplePos="0" relativeHeight="251673600" behindDoc="0" locked="0" layoutInCell="1" allowOverlap="1" wp14:anchorId="158D0CBB" wp14:editId="112D8206">
                <wp:simplePos x="0" y="0"/>
                <wp:positionH relativeFrom="column">
                  <wp:posOffset>1144270</wp:posOffset>
                </wp:positionH>
                <wp:positionV relativeFrom="paragraph">
                  <wp:posOffset>27305</wp:posOffset>
                </wp:positionV>
                <wp:extent cx="560705" cy="495300"/>
                <wp:effectExtent l="0" t="154305" r="0" b="169545"/>
                <wp:wrapNone/>
                <wp:docPr id="2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5118" flipV="1">
                          <a:off x="0" y="0"/>
                          <a:ext cx="560705" cy="49530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BD5B1A5" id="AutoShape 7" o:spid="_x0000_s1026" style="position:absolute;margin-left:90.1pt;margin-top:2.15pt;width:44.15pt;height:39pt;rotation:-9136940fd;flip:y;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" path="m,nfl21600,21600e" filled="f" strokecolor="red" strokeweight="1.41mm">
                <v:stroke endarrow="block"/>
                <v:path o:connecttype="custom" o:connectlocs="560705,247650;280353,495300;0,247650;280353,0" o:connectangles="0,90,180,270" textboxrect="0,0,21600,21600"/>
              </v:shape>
            </w:pict>
          </mc:Fallback>
        </mc:AlternateContent>
      </w:r>
      <w:r w:rsidR="003A7525" w:rsidRPr="00337067">
        <w:rPr>
          <w:noProof/>
          <w:lang w:bidi="ar-SA"/>
        </w:rPr>
        <w:drawing>
          <wp:anchor distT="0" distB="0" distL="114300" distR="114300" simplePos="0" relativeHeight="251677696" behindDoc="0" locked="0" layoutInCell="1" allowOverlap="1" wp14:anchorId="5F2E194E" wp14:editId="068DA818">
            <wp:simplePos x="0" y="0"/>
            <wp:positionH relativeFrom="column">
              <wp:posOffset>561975</wp:posOffset>
            </wp:positionH>
            <wp:positionV relativeFrom="paragraph">
              <wp:posOffset>4048125</wp:posOffset>
            </wp:positionV>
            <wp:extent cx="1078230" cy="411480"/>
            <wp:effectExtent l="19050" t="0" r="7620" b="0"/>
            <wp:wrapNone/>
            <wp:docPr id="14"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1078230" cy="411480"/>
                    </a:xfrm>
                    <a:prstGeom prst="rect">
                      <a:avLst/>
                    </a:prstGeom>
                    <a:noFill/>
                    <a:ln w="9525">
                      <a:noFill/>
                      <a:miter lim="800000"/>
                      <a:headEnd/>
                      <a:tailEnd/>
                    </a:ln>
                  </pic:spPr>
                </pic:pic>
              </a:graphicData>
            </a:graphic>
          </wp:anchor>
        </w:drawing>
      </w:r>
      <w:r w:rsidR="00F17FF4" w:rsidRPr="00337067">
        <w:rPr>
          <w:noProof/>
          <w:lang w:bidi="ar-SA"/>
        </w:rPr>
        <mc:AlternateContent>
          <mc:Choice Requires="wps">
            <w:drawing>
              <wp:anchor distT="0" distB="0" distL="114300" distR="114300" simplePos="0" relativeHeight="251675648" behindDoc="0" locked="0" layoutInCell="1" allowOverlap="1" wp14:anchorId="037663A2" wp14:editId="07C43056">
                <wp:simplePos x="0" y="0"/>
                <wp:positionH relativeFrom="column">
                  <wp:posOffset>2058035</wp:posOffset>
                </wp:positionH>
                <wp:positionV relativeFrom="paragraph">
                  <wp:posOffset>4601210</wp:posOffset>
                </wp:positionV>
                <wp:extent cx="309880" cy="308610"/>
                <wp:effectExtent l="0" t="89535" r="0" b="106680"/>
                <wp:wrapNone/>
                <wp:docPr id="2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5118" flipV="1">
                          <a:off x="0" y="0"/>
                          <a:ext cx="309880" cy="30861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50760">
                          <a:solidFill>
                            <a:srgbClr val="FF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89CCA65" id="AutoShape 8" o:spid="_x0000_s1026" style="position:absolute;margin-left:162.05pt;margin-top:362.3pt;width:24.4pt;height:24.3pt;rotation:-9136940fd;flip:y;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" path="m,nfl21600,21600e" filled="f" strokecolor="red" strokeweight="1.41mm">
                <v:stroke endarrow="block"/>
                <v:path o:connecttype="custom" o:connectlocs="309880,154305;154940,308610;0,154305;154940,0" o:connectangles="0,90,180,270" textboxrect="0,0,21600,21600"/>
              </v:shape>
            </w:pict>
          </mc:Fallback>
        </mc:AlternateContent>
      </w:r>
      <w:r w:rsidR="003A7525" w:rsidRPr="00337067">
        <w:rPr>
          <w:noProof/>
          <w:lang w:bidi="ar-SA"/>
        </w:rPr>
        <w:drawing>
          <wp:anchor distT="0" distB="0" distL="114300" distR="114300" simplePos="0" relativeHeight="251703296" behindDoc="0" locked="0" layoutInCell="1" allowOverlap="1" wp14:anchorId="6FD8F931" wp14:editId="71DCC79B">
            <wp:simplePos x="0" y="0"/>
            <wp:positionH relativeFrom="column">
              <wp:posOffset>3827145</wp:posOffset>
            </wp:positionH>
            <wp:positionV relativeFrom="paragraph">
              <wp:posOffset>1266825</wp:posOffset>
            </wp:positionV>
            <wp:extent cx="1272540" cy="190500"/>
            <wp:effectExtent l="19050" t="0" r="3810" b="0"/>
            <wp:wrapNone/>
            <wp:docPr id="2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1272540" cy="190500"/>
                    </a:xfrm>
                    <a:prstGeom prst="rect">
                      <a:avLst/>
                    </a:prstGeom>
                    <a:noFill/>
                    <a:ln w="9525">
                      <a:noFill/>
                      <a:miter lim="800000"/>
                      <a:headEnd/>
                      <a:tailEnd/>
                    </a:ln>
                  </pic:spPr>
                </pic:pic>
              </a:graphicData>
            </a:graphic>
          </wp:anchor>
        </w:drawing>
      </w:r>
      <w:r w:rsidR="00D62E34" w:rsidRPr="00337067">
        <w:rPr>
          <w:noProof/>
          <w:lang w:bidi="ar-SA"/>
        </w:rPr>
        <w:drawing>
          <wp:anchor distT="0" distB="0" distL="114300" distR="114300" simplePos="0" relativeHeight="251661312" behindDoc="0" locked="0" layoutInCell="1" allowOverlap="1" wp14:anchorId="3DE27A6C" wp14:editId="347F577A">
            <wp:simplePos x="0" y="0"/>
            <wp:positionH relativeFrom="column">
              <wp:posOffset>-59055</wp:posOffset>
            </wp:positionH>
            <wp:positionV relativeFrom="paragraph">
              <wp:posOffset>1175385</wp:posOffset>
            </wp:positionV>
            <wp:extent cx="6153150" cy="3840480"/>
            <wp:effectExtent l="19050" t="0" r="0" b="0"/>
            <wp:wrapNone/>
            <wp:docPr id="6802402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53150" cy="3840480"/>
                    </a:xfrm>
                    <a:prstGeom prst="rect">
                      <a:avLst/>
                    </a:prstGeom>
                    <a:noFill/>
                    <a:ln>
                      <a:noFill/>
                    </a:ln>
                  </pic:spPr>
                </pic:pic>
              </a:graphicData>
            </a:graphic>
          </wp:anchor>
        </w:drawing>
      </w:r>
      <w:r w:rsidR="00D62E34" w:rsidRPr="00337067">
        <w:rPr>
          <w:noProof/>
          <w:lang w:bidi="ar-SA"/>
        </w:rPr>
        <w:drawing>
          <wp:inline distT="0" distB="0" distL="0" distR="0" wp14:anchorId="144BBFC9" wp14:editId="39093B0A">
            <wp:extent cx="1546860" cy="251460"/>
            <wp:effectExtent l="19050" t="0" r="0"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1546860" cy="251460"/>
                    </a:xfrm>
                    <a:prstGeom prst="rect">
                      <a:avLst/>
                    </a:prstGeom>
                    <a:noFill/>
                    <a:ln w="9525">
                      <a:noFill/>
                      <a:miter lim="800000"/>
                      <a:headEnd/>
                      <a:tailEnd/>
                    </a:ln>
                  </pic:spPr>
                </pic:pic>
              </a:graphicData>
            </a:graphic>
          </wp:inline>
        </w:drawing>
      </w:r>
      <w:r w:rsidR="00D62E34" w:rsidRPr="00337067">
        <w:rPr>
          <w:noProof/>
          <w:lang w:bidi="ar-SA"/>
        </w:rPr>
        <w:drawing>
          <wp:inline distT="0" distB="0" distL="0" distR="0" wp14:anchorId="322AD13D" wp14:editId="2FA9EC80">
            <wp:extent cx="1546860" cy="251460"/>
            <wp:effectExtent l="19050" t="0" r="0" b="0"/>
            <wp:docPr id="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1546860" cy="251460"/>
                    </a:xfrm>
                    <a:prstGeom prst="rect">
                      <a:avLst/>
                    </a:prstGeom>
                    <a:noFill/>
                    <a:ln w="9525">
                      <a:noFill/>
                      <a:miter lim="800000"/>
                      <a:headEnd/>
                      <a:tailEnd/>
                    </a:ln>
                  </pic:spPr>
                </pic:pic>
              </a:graphicData>
            </a:graphic>
          </wp:inline>
        </w:drawing>
      </w:r>
      <w:r w:rsidR="00C77F4B" w:rsidRPr="00337067">
        <w:rPr>
          <w:noProof/>
          <w:lang w:bidi="ar-SA"/>
        </w:rPr>
        <w:drawing>
          <wp:anchor distT="0" distB="0" distL="114300" distR="114300" simplePos="0" relativeHeight="251672576" behindDoc="0" locked="0" layoutInCell="1" allowOverlap="1" wp14:anchorId="24E2AE16" wp14:editId="273D55B0">
            <wp:simplePos x="0" y="0"/>
            <wp:positionH relativeFrom="column">
              <wp:posOffset>1640205</wp:posOffset>
            </wp:positionH>
            <wp:positionV relativeFrom="paragraph">
              <wp:posOffset>535305</wp:posOffset>
            </wp:positionV>
            <wp:extent cx="1352550" cy="198120"/>
            <wp:effectExtent l="19050" t="0" r="0" b="0"/>
            <wp:wrapNone/>
            <wp:docPr id="1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1352550" cy="198120"/>
                    </a:xfrm>
                    <a:prstGeom prst="rect">
                      <a:avLst/>
                    </a:prstGeom>
                    <a:noFill/>
                    <a:ln w="9525">
                      <a:noFill/>
                      <a:miter lim="800000"/>
                      <a:headEnd/>
                      <a:tailEnd/>
                    </a:ln>
                  </pic:spPr>
                </pic:pic>
              </a:graphicData>
            </a:graphic>
          </wp:anchor>
        </w:drawing>
      </w:r>
      <w:r w:rsidR="00AD35CC" w:rsidRPr="00337067">
        <w:rPr>
          <w:noProof/>
          <w:lang w:bidi="ar-SA"/>
        </w:rPr>
        <w:drawing>
          <wp:inline distT="0" distB="0" distL="0" distR="0" wp14:anchorId="770D16A7" wp14:editId="4C2AFD14">
            <wp:extent cx="1478280" cy="213360"/>
            <wp:effectExtent l="19050" t="0" r="7620" b="0"/>
            <wp:docPr id="12"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1478280" cy="213360"/>
                    </a:xfrm>
                    <a:prstGeom prst="rect">
                      <a:avLst/>
                    </a:prstGeom>
                    <a:noFill/>
                    <a:ln w="9525">
                      <a:noFill/>
                      <a:miter lim="800000"/>
                      <a:headEnd/>
                      <a:tailEnd/>
                    </a:ln>
                  </pic:spPr>
                </pic:pic>
              </a:graphicData>
            </a:graphic>
          </wp:inline>
        </w:drawing>
      </w:r>
      <w:r w:rsidR="00AD35CC" w:rsidRPr="00337067">
        <w:rPr>
          <w:noProof/>
          <w:lang w:bidi="ar-SA"/>
        </w:rPr>
        <w:drawing>
          <wp:inline distT="0" distB="0" distL="0" distR="0" wp14:anchorId="283BBE36" wp14:editId="16FCDE35">
            <wp:extent cx="1219200" cy="236220"/>
            <wp:effectExtent l="19050" t="0" r="0" b="0"/>
            <wp:docPr id="15"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1219200" cy="236220"/>
                    </a:xfrm>
                    <a:prstGeom prst="rect">
                      <a:avLst/>
                    </a:prstGeom>
                    <a:noFill/>
                    <a:ln w="9525">
                      <a:noFill/>
                      <a:miter lim="800000"/>
                      <a:headEnd/>
                      <a:tailEnd/>
                    </a:ln>
                  </pic:spPr>
                </pic:pic>
              </a:graphicData>
            </a:graphic>
          </wp:inline>
        </w:drawing>
      </w:r>
    </w:p>
    <w:sectPr w:rsidR="00F77957" w:rsidRPr="00BC6E83" w:rsidSect="009578A8">
      <w:footerReference w:type="default" r:id="rId26"/>
      <w:pgSz w:w="11900" w:h="16840"/>
      <w:pgMar w:top="1400" w:right="918" w:bottom="1190" w:left="1215" w:header="972"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1800" w14:textId="77777777" w:rsidR="0085366E" w:rsidRDefault="0085366E" w:rsidP="009578A8">
      <w:r>
        <w:separator/>
      </w:r>
    </w:p>
  </w:endnote>
  <w:endnote w:type="continuationSeparator" w:id="0">
    <w:p w14:paraId="25A9FE99" w14:textId="77777777" w:rsidR="0085366E" w:rsidRDefault="0085366E" w:rsidP="0095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variable"/>
  </w:font>
  <w:font w:name="Bookman Old Style">
    <w:panose1 w:val="02050604050505020204"/>
    <w:charset w:val="EE"/>
    <w:family w:val="roman"/>
    <w:pitch w:val="variable"/>
    <w:sig w:usb0="00000287" w:usb1="00000000" w:usb2="00000000" w:usb3="00000000" w:csb0="000000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8A23" w14:textId="1EE20748" w:rsidR="009578A8" w:rsidRDefault="00F17FF4">
    <w:pPr>
      <w:spacing w:line="1" w:lineRule="exact"/>
    </w:pPr>
    <w:r>
      <w:rPr>
        <w:noProof/>
      </w:rPr>
      <mc:AlternateContent>
        <mc:Choice Requires="wps">
          <w:drawing>
            <wp:anchor distT="0" distB="0" distL="0" distR="0" simplePos="0" relativeHeight="251657728" behindDoc="1" locked="0" layoutInCell="1" allowOverlap="1" wp14:anchorId="0623C1B0" wp14:editId="141FB150">
              <wp:simplePos x="0" y="0"/>
              <wp:positionH relativeFrom="page">
                <wp:posOffset>3843655</wp:posOffset>
              </wp:positionH>
              <wp:positionV relativeFrom="page">
                <wp:posOffset>10130790</wp:posOffset>
              </wp:positionV>
              <wp:extent cx="64135" cy="146050"/>
              <wp:effectExtent l="0" t="0" r="0" b="63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A1EE2" w14:textId="77777777" w:rsidR="009578A8" w:rsidRDefault="00821804">
                          <w:pPr>
                            <w:pStyle w:val="Zhlavnebozpat20"/>
                            <w:shd w:val="clear" w:color="auto" w:fill="auto"/>
                          </w:pPr>
                          <w:r>
                            <w:fldChar w:fldCharType="begin"/>
                          </w:r>
                          <w:r w:rsidR="004B33F5">
                            <w:instrText xml:space="preserve"> PAGE \* MERGEFORMAT </w:instrText>
                          </w:r>
                          <w:r>
                            <w:fldChar w:fldCharType="separate"/>
                          </w:r>
                          <w:r w:rsidR="002E1A0A">
                            <w:rPr>
                              <w:noProof/>
                            </w:rPr>
                            <w:t>2</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23C1B0" id="_x0000_t202" coordsize="21600,21600" o:spt="202" path="m,l,21600r21600,l21600,xe">
              <v:stroke joinstyle="miter"/>
              <v:path gradientshapeok="t" o:connecttype="rect"/>
            </v:shapetype>
            <v:shape id="Text Box 1" o:spid="_x0000_s1026" type="#_x0000_t202" style="position:absolute;margin-left:302.65pt;margin-top:797.7pt;width:5.05pt;height:11.5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" filled="f" stroked="f">
              <v:textbox style="mso-fit-shape-to-text:t" inset="0,0,0,0">
                <w:txbxContent>
                  <w:p w14:paraId="24CA1EE2" w14:textId="77777777" w:rsidR="009578A8" w:rsidRDefault="00821804">
                    <w:pPr>
                      <w:pStyle w:val="Zhlavnebozpat20"/>
                      <w:shd w:val="clear" w:color="auto" w:fill="auto"/>
                    </w:pPr>
                    <w:r>
                      <w:fldChar w:fldCharType="begin"/>
                    </w:r>
                    <w:r w:rsidR="004B33F5">
                      <w:instrText xml:space="preserve"> PAGE \* MERGEFORMAT </w:instrText>
                    </w:r>
                    <w:r>
                      <w:fldChar w:fldCharType="separate"/>
                    </w:r>
                    <w:r w:rsidR="002E1A0A">
                      <w:rPr>
                        <w:noProof/>
                      </w:rPr>
                      <w:t>2</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B429D" w14:textId="77777777" w:rsidR="0085366E" w:rsidRDefault="0085366E">
      <w:r>
        <w:separator/>
      </w:r>
    </w:p>
  </w:footnote>
  <w:footnote w:type="continuationSeparator" w:id="0">
    <w:p w14:paraId="6DE9714B" w14:textId="77777777" w:rsidR="0085366E" w:rsidRDefault="00853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7542D"/>
    <w:multiLevelType w:val="multilevel"/>
    <w:tmpl w:val="34D8A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964B9D"/>
    <w:multiLevelType w:val="hybridMultilevel"/>
    <w:tmpl w:val="F08CB570"/>
    <w:lvl w:ilvl="0" w:tplc="53D6C2F0">
      <w:start w:val="1"/>
      <w:numFmt w:val="lowerLetter"/>
      <w:lvlText w:val="%1)"/>
      <w:lvlJc w:val="left"/>
      <w:pPr>
        <w:ind w:left="786" w:hanging="360"/>
      </w:pPr>
      <w:rPr>
        <w:rFonts w:hint="default"/>
        <w:color w:val="00000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 w15:restartNumberingAfterBreak="0">
    <w:nsid w:val="14F06790"/>
    <w:multiLevelType w:val="hybridMultilevel"/>
    <w:tmpl w:val="28A4A7A4"/>
    <w:lvl w:ilvl="0" w:tplc="994C6814">
      <w:start w:val="1"/>
      <w:numFmt w:val="lowerLetter"/>
      <w:lvlText w:val="%1)"/>
      <w:lvlJc w:val="left"/>
      <w:pPr>
        <w:ind w:left="740" w:hanging="360"/>
      </w:pPr>
      <w:rPr>
        <w:rFonts w:hint="default"/>
      </w:rPr>
    </w:lvl>
    <w:lvl w:ilvl="1" w:tplc="04050019" w:tentative="1">
      <w:start w:val="1"/>
      <w:numFmt w:val="lowerLetter"/>
      <w:lvlText w:val="%2."/>
      <w:lvlJc w:val="left"/>
      <w:pPr>
        <w:ind w:left="1460" w:hanging="360"/>
      </w:pPr>
    </w:lvl>
    <w:lvl w:ilvl="2" w:tplc="0405001B" w:tentative="1">
      <w:start w:val="1"/>
      <w:numFmt w:val="lowerRoman"/>
      <w:lvlText w:val="%3."/>
      <w:lvlJc w:val="right"/>
      <w:pPr>
        <w:ind w:left="2180" w:hanging="180"/>
      </w:pPr>
    </w:lvl>
    <w:lvl w:ilvl="3" w:tplc="0405000F" w:tentative="1">
      <w:start w:val="1"/>
      <w:numFmt w:val="decimal"/>
      <w:lvlText w:val="%4."/>
      <w:lvlJc w:val="left"/>
      <w:pPr>
        <w:ind w:left="2900" w:hanging="360"/>
      </w:pPr>
    </w:lvl>
    <w:lvl w:ilvl="4" w:tplc="04050019" w:tentative="1">
      <w:start w:val="1"/>
      <w:numFmt w:val="lowerLetter"/>
      <w:lvlText w:val="%5."/>
      <w:lvlJc w:val="left"/>
      <w:pPr>
        <w:ind w:left="3620" w:hanging="360"/>
      </w:pPr>
    </w:lvl>
    <w:lvl w:ilvl="5" w:tplc="0405001B" w:tentative="1">
      <w:start w:val="1"/>
      <w:numFmt w:val="lowerRoman"/>
      <w:lvlText w:val="%6."/>
      <w:lvlJc w:val="right"/>
      <w:pPr>
        <w:ind w:left="4340" w:hanging="180"/>
      </w:pPr>
    </w:lvl>
    <w:lvl w:ilvl="6" w:tplc="0405000F" w:tentative="1">
      <w:start w:val="1"/>
      <w:numFmt w:val="decimal"/>
      <w:lvlText w:val="%7."/>
      <w:lvlJc w:val="left"/>
      <w:pPr>
        <w:ind w:left="5060" w:hanging="360"/>
      </w:pPr>
    </w:lvl>
    <w:lvl w:ilvl="7" w:tplc="04050019" w:tentative="1">
      <w:start w:val="1"/>
      <w:numFmt w:val="lowerLetter"/>
      <w:lvlText w:val="%8."/>
      <w:lvlJc w:val="left"/>
      <w:pPr>
        <w:ind w:left="5780" w:hanging="360"/>
      </w:pPr>
    </w:lvl>
    <w:lvl w:ilvl="8" w:tplc="0405001B" w:tentative="1">
      <w:start w:val="1"/>
      <w:numFmt w:val="lowerRoman"/>
      <w:lvlText w:val="%9."/>
      <w:lvlJc w:val="right"/>
      <w:pPr>
        <w:ind w:left="6500" w:hanging="180"/>
      </w:pPr>
    </w:lvl>
  </w:abstractNum>
  <w:abstractNum w:abstractNumId="3" w15:restartNumberingAfterBreak="0">
    <w:nsid w:val="17EC7970"/>
    <w:multiLevelType w:val="multilevel"/>
    <w:tmpl w:val="34D8A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711B8D"/>
    <w:multiLevelType w:val="multilevel"/>
    <w:tmpl w:val="44087D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C5425B"/>
    <w:multiLevelType w:val="multilevel"/>
    <w:tmpl w:val="B41073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9205EE"/>
    <w:multiLevelType w:val="hybridMultilevel"/>
    <w:tmpl w:val="AB4E704C"/>
    <w:lvl w:ilvl="0" w:tplc="016ABF8A">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5A05C08"/>
    <w:multiLevelType w:val="hybridMultilevel"/>
    <w:tmpl w:val="6FE29B3A"/>
    <w:lvl w:ilvl="0" w:tplc="F4261088">
      <w:start w:val="1"/>
      <w:numFmt w:val="decimal"/>
      <w:lvlText w:val="(%1)"/>
      <w:lvlJc w:val="left"/>
      <w:pPr>
        <w:ind w:left="880" w:hanging="360"/>
      </w:pPr>
      <w:rPr>
        <w:rFonts w:hint="default"/>
      </w:rPr>
    </w:lvl>
    <w:lvl w:ilvl="1" w:tplc="04050019" w:tentative="1">
      <w:start w:val="1"/>
      <w:numFmt w:val="lowerLetter"/>
      <w:lvlText w:val="%2."/>
      <w:lvlJc w:val="left"/>
      <w:pPr>
        <w:ind w:left="1600" w:hanging="360"/>
      </w:pPr>
    </w:lvl>
    <w:lvl w:ilvl="2" w:tplc="0405001B" w:tentative="1">
      <w:start w:val="1"/>
      <w:numFmt w:val="lowerRoman"/>
      <w:lvlText w:val="%3."/>
      <w:lvlJc w:val="right"/>
      <w:pPr>
        <w:ind w:left="2320" w:hanging="180"/>
      </w:pPr>
    </w:lvl>
    <w:lvl w:ilvl="3" w:tplc="0405000F" w:tentative="1">
      <w:start w:val="1"/>
      <w:numFmt w:val="decimal"/>
      <w:lvlText w:val="%4."/>
      <w:lvlJc w:val="left"/>
      <w:pPr>
        <w:ind w:left="3040" w:hanging="360"/>
      </w:pPr>
    </w:lvl>
    <w:lvl w:ilvl="4" w:tplc="04050019" w:tentative="1">
      <w:start w:val="1"/>
      <w:numFmt w:val="lowerLetter"/>
      <w:lvlText w:val="%5."/>
      <w:lvlJc w:val="left"/>
      <w:pPr>
        <w:ind w:left="3760" w:hanging="360"/>
      </w:pPr>
    </w:lvl>
    <w:lvl w:ilvl="5" w:tplc="0405001B" w:tentative="1">
      <w:start w:val="1"/>
      <w:numFmt w:val="lowerRoman"/>
      <w:lvlText w:val="%6."/>
      <w:lvlJc w:val="right"/>
      <w:pPr>
        <w:ind w:left="4480" w:hanging="180"/>
      </w:pPr>
    </w:lvl>
    <w:lvl w:ilvl="6" w:tplc="0405000F" w:tentative="1">
      <w:start w:val="1"/>
      <w:numFmt w:val="decimal"/>
      <w:lvlText w:val="%7."/>
      <w:lvlJc w:val="left"/>
      <w:pPr>
        <w:ind w:left="5200" w:hanging="360"/>
      </w:pPr>
    </w:lvl>
    <w:lvl w:ilvl="7" w:tplc="04050019" w:tentative="1">
      <w:start w:val="1"/>
      <w:numFmt w:val="lowerLetter"/>
      <w:lvlText w:val="%8."/>
      <w:lvlJc w:val="left"/>
      <w:pPr>
        <w:ind w:left="5920" w:hanging="360"/>
      </w:pPr>
    </w:lvl>
    <w:lvl w:ilvl="8" w:tplc="0405001B" w:tentative="1">
      <w:start w:val="1"/>
      <w:numFmt w:val="lowerRoman"/>
      <w:lvlText w:val="%9."/>
      <w:lvlJc w:val="right"/>
      <w:pPr>
        <w:ind w:left="6640" w:hanging="180"/>
      </w:pPr>
    </w:lvl>
  </w:abstractNum>
  <w:abstractNum w:abstractNumId="8" w15:restartNumberingAfterBreak="0">
    <w:nsid w:val="478C78D0"/>
    <w:multiLevelType w:val="hybridMultilevel"/>
    <w:tmpl w:val="7744EF18"/>
    <w:lvl w:ilvl="0" w:tplc="CC2E8F2E">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9" w15:restartNumberingAfterBreak="0">
    <w:nsid w:val="4CD37FEC"/>
    <w:multiLevelType w:val="multilevel"/>
    <w:tmpl w:val="B41073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F54D00"/>
    <w:multiLevelType w:val="hybridMultilevel"/>
    <w:tmpl w:val="6568C2D0"/>
    <w:lvl w:ilvl="0" w:tplc="F4261088">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3523A01"/>
    <w:multiLevelType w:val="multilevel"/>
    <w:tmpl w:val="34D8A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683B17"/>
    <w:multiLevelType w:val="hybridMultilevel"/>
    <w:tmpl w:val="28DCFF14"/>
    <w:lvl w:ilvl="0" w:tplc="CC0EBFA0">
      <w:start w:val="1"/>
      <w:numFmt w:val="lowerLetter"/>
      <w:lvlText w:val="%1)"/>
      <w:lvlJc w:val="left"/>
      <w:pPr>
        <w:ind w:left="1854" w:hanging="360"/>
      </w:pPr>
      <w:rPr>
        <w:color w:val="auto"/>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13" w15:restartNumberingAfterBreak="0">
    <w:nsid w:val="5D846327"/>
    <w:multiLevelType w:val="hybridMultilevel"/>
    <w:tmpl w:val="BA10850E"/>
    <w:lvl w:ilvl="0" w:tplc="F6769A52">
      <w:start w:val="1"/>
      <w:numFmt w:val="lowerLetter"/>
      <w:lvlText w:val="%1)"/>
      <w:lvlJc w:val="left"/>
      <w:pPr>
        <w:ind w:left="740" w:hanging="360"/>
      </w:pPr>
      <w:rPr>
        <w:rFonts w:hint="default"/>
      </w:rPr>
    </w:lvl>
    <w:lvl w:ilvl="1" w:tplc="04050019" w:tentative="1">
      <w:start w:val="1"/>
      <w:numFmt w:val="lowerLetter"/>
      <w:lvlText w:val="%2."/>
      <w:lvlJc w:val="left"/>
      <w:pPr>
        <w:ind w:left="1460" w:hanging="360"/>
      </w:pPr>
    </w:lvl>
    <w:lvl w:ilvl="2" w:tplc="0405001B" w:tentative="1">
      <w:start w:val="1"/>
      <w:numFmt w:val="lowerRoman"/>
      <w:lvlText w:val="%3."/>
      <w:lvlJc w:val="right"/>
      <w:pPr>
        <w:ind w:left="2180" w:hanging="180"/>
      </w:pPr>
    </w:lvl>
    <w:lvl w:ilvl="3" w:tplc="0405000F" w:tentative="1">
      <w:start w:val="1"/>
      <w:numFmt w:val="decimal"/>
      <w:lvlText w:val="%4."/>
      <w:lvlJc w:val="left"/>
      <w:pPr>
        <w:ind w:left="2900" w:hanging="360"/>
      </w:pPr>
    </w:lvl>
    <w:lvl w:ilvl="4" w:tplc="04050019" w:tentative="1">
      <w:start w:val="1"/>
      <w:numFmt w:val="lowerLetter"/>
      <w:lvlText w:val="%5."/>
      <w:lvlJc w:val="left"/>
      <w:pPr>
        <w:ind w:left="3620" w:hanging="360"/>
      </w:pPr>
    </w:lvl>
    <w:lvl w:ilvl="5" w:tplc="0405001B" w:tentative="1">
      <w:start w:val="1"/>
      <w:numFmt w:val="lowerRoman"/>
      <w:lvlText w:val="%6."/>
      <w:lvlJc w:val="right"/>
      <w:pPr>
        <w:ind w:left="4340" w:hanging="180"/>
      </w:pPr>
    </w:lvl>
    <w:lvl w:ilvl="6" w:tplc="0405000F" w:tentative="1">
      <w:start w:val="1"/>
      <w:numFmt w:val="decimal"/>
      <w:lvlText w:val="%7."/>
      <w:lvlJc w:val="left"/>
      <w:pPr>
        <w:ind w:left="5060" w:hanging="360"/>
      </w:pPr>
    </w:lvl>
    <w:lvl w:ilvl="7" w:tplc="04050019" w:tentative="1">
      <w:start w:val="1"/>
      <w:numFmt w:val="lowerLetter"/>
      <w:lvlText w:val="%8."/>
      <w:lvlJc w:val="left"/>
      <w:pPr>
        <w:ind w:left="5780" w:hanging="360"/>
      </w:pPr>
    </w:lvl>
    <w:lvl w:ilvl="8" w:tplc="0405001B" w:tentative="1">
      <w:start w:val="1"/>
      <w:numFmt w:val="lowerRoman"/>
      <w:lvlText w:val="%9."/>
      <w:lvlJc w:val="right"/>
      <w:pPr>
        <w:ind w:left="6500" w:hanging="180"/>
      </w:pPr>
    </w:lvl>
  </w:abstractNum>
  <w:abstractNum w:abstractNumId="14" w15:restartNumberingAfterBreak="0">
    <w:nsid w:val="600865B1"/>
    <w:multiLevelType w:val="multilevel"/>
    <w:tmpl w:val="44087D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054570"/>
    <w:multiLevelType w:val="hybridMultilevel"/>
    <w:tmpl w:val="E7C88B66"/>
    <w:lvl w:ilvl="0" w:tplc="04050011">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631250C"/>
    <w:multiLevelType w:val="multilevel"/>
    <w:tmpl w:val="0882BB48"/>
    <w:lvl w:ilvl="0">
      <w:start w:val="1"/>
      <w:numFmt w:val="lowerLetter"/>
      <w:lvlText w:val="%1)"/>
      <w:lvlJc w:val="left"/>
      <w:rPr>
        <w:b w:val="0"/>
        <w:bCs w:val="0"/>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94C521E"/>
    <w:multiLevelType w:val="hybridMultilevel"/>
    <w:tmpl w:val="6024DD56"/>
    <w:lvl w:ilvl="0" w:tplc="B5AAD210">
      <w:start w:val="1"/>
      <w:numFmt w:val="lowerLetter"/>
      <w:lvlText w:val="%1)"/>
      <w:lvlJc w:val="left"/>
      <w:pPr>
        <w:ind w:left="1018" w:hanging="360"/>
      </w:pPr>
      <w:rPr>
        <w:rFonts w:hint="default"/>
      </w:rPr>
    </w:lvl>
    <w:lvl w:ilvl="1" w:tplc="04050019">
      <w:start w:val="1"/>
      <w:numFmt w:val="lowerLetter"/>
      <w:lvlText w:val="%2."/>
      <w:lvlJc w:val="left"/>
      <w:pPr>
        <w:ind w:left="1738" w:hanging="360"/>
      </w:pPr>
    </w:lvl>
    <w:lvl w:ilvl="2" w:tplc="0405001B" w:tentative="1">
      <w:start w:val="1"/>
      <w:numFmt w:val="lowerRoman"/>
      <w:lvlText w:val="%3."/>
      <w:lvlJc w:val="right"/>
      <w:pPr>
        <w:ind w:left="2458" w:hanging="180"/>
      </w:pPr>
    </w:lvl>
    <w:lvl w:ilvl="3" w:tplc="0405000F" w:tentative="1">
      <w:start w:val="1"/>
      <w:numFmt w:val="decimal"/>
      <w:lvlText w:val="%4."/>
      <w:lvlJc w:val="left"/>
      <w:pPr>
        <w:ind w:left="3178" w:hanging="360"/>
      </w:pPr>
    </w:lvl>
    <w:lvl w:ilvl="4" w:tplc="04050019" w:tentative="1">
      <w:start w:val="1"/>
      <w:numFmt w:val="lowerLetter"/>
      <w:lvlText w:val="%5."/>
      <w:lvlJc w:val="left"/>
      <w:pPr>
        <w:ind w:left="3898" w:hanging="360"/>
      </w:pPr>
    </w:lvl>
    <w:lvl w:ilvl="5" w:tplc="0405001B" w:tentative="1">
      <w:start w:val="1"/>
      <w:numFmt w:val="lowerRoman"/>
      <w:lvlText w:val="%6."/>
      <w:lvlJc w:val="right"/>
      <w:pPr>
        <w:ind w:left="4618" w:hanging="180"/>
      </w:pPr>
    </w:lvl>
    <w:lvl w:ilvl="6" w:tplc="0405000F" w:tentative="1">
      <w:start w:val="1"/>
      <w:numFmt w:val="decimal"/>
      <w:lvlText w:val="%7."/>
      <w:lvlJc w:val="left"/>
      <w:pPr>
        <w:ind w:left="5338" w:hanging="360"/>
      </w:pPr>
    </w:lvl>
    <w:lvl w:ilvl="7" w:tplc="04050019" w:tentative="1">
      <w:start w:val="1"/>
      <w:numFmt w:val="lowerLetter"/>
      <w:lvlText w:val="%8."/>
      <w:lvlJc w:val="left"/>
      <w:pPr>
        <w:ind w:left="6058" w:hanging="360"/>
      </w:pPr>
    </w:lvl>
    <w:lvl w:ilvl="8" w:tplc="0405001B" w:tentative="1">
      <w:start w:val="1"/>
      <w:numFmt w:val="lowerRoman"/>
      <w:lvlText w:val="%9."/>
      <w:lvlJc w:val="right"/>
      <w:pPr>
        <w:ind w:left="6778" w:hanging="180"/>
      </w:pPr>
    </w:lvl>
  </w:abstractNum>
  <w:abstractNum w:abstractNumId="18" w15:restartNumberingAfterBreak="0">
    <w:nsid w:val="7C4E219E"/>
    <w:multiLevelType w:val="hybridMultilevel"/>
    <w:tmpl w:val="378EB234"/>
    <w:lvl w:ilvl="0" w:tplc="A4E097C8">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16cid:durableId="629169093">
    <w:abstractNumId w:val="4"/>
  </w:num>
  <w:num w:numId="2" w16cid:durableId="745150936">
    <w:abstractNumId w:val="3"/>
  </w:num>
  <w:num w:numId="3" w16cid:durableId="1289049932">
    <w:abstractNumId w:val="9"/>
  </w:num>
  <w:num w:numId="4" w16cid:durableId="247882209">
    <w:abstractNumId w:val="2"/>
  </w:num>
  <w:num w:numId="5" w16cid:durableId="791634112">
    <w:abstractNumId w:val="11"/>
  </w:num>
  <w:num w:numId="6" w16cid:durableId="455872561">
    <w:abstractNumId w:val="8"/>
  </w:num>
  <w:num w:numId="7" w16cid:durableId="492601149">
    <w:abstractNumId w:val="18"/>
  </w:num>
  <w:num w:numId="8" w16cid:durableId="1356539124">
    <w:abstractNumId w:val="13"/>
  </w:num>
  <w:num w:numId="9" w16cid:durableId="23485351">
    <w:abstractNumId w:val="15"/>
  </w:num>
  <w:num w:numId="10" w16cid:durableId="961888554">
    <w:abstractNumId w:val="17"/>
  </w:num>
  <w:num w:numId="11" w16cid:durableId="385641386">
    <w:abstractNumId w:val="1"/>
  </w:num>
  <w:num w:numId="12" w16cid:durableId="602690113">
    <w:abstractNumId w:val="14"/>
  </w:num>
  <w:num w:numId="13" w16cid:durableId="1938904825">
    <w:abstractNumId w:val="7"/>
  </w:num>
  <w:num w:numId="14" w16cid:durableId="2079478329">
    <w:abstractNumId w:val="10"/>
  </w:num>
  <w:num w:numId="15" w16cid:durableId="1752313222">
    <w:abstractNumId w:val="6"/>
  </w:num>
  <w:num w:numId="16" w16cid:durableId="1875003288">
    <w:abstractNumId w:val="12"/>
  </w:num>
  <w:num w:numId="17" w16cid:durableId="239171860">
    <w:abstractNumId w:val="16"/>
  </w:num>
  <w:num w:numId="18" w16cid:durableId="371272086">
    <w:abstractNumId w:val="0"/>
  </w:num>
  <w:num w:numId="19" w16cid:durableId="2603092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A8"/>
    <w:rsid w:val="00016433"/>
    <w:rsid w:val="00022C89"/>
    <w:rsid w:val="00066E06"/>
    <w:rsid w:val="00094F2F"/>
    <w:rsid w:val="000960AF"/>
    <w:rsid w:val="000964CD"/>
    <w:rsid w:val="00100902"/>
    <w:rsid w:val="0011086C"/>
    <w:rsid w:val="00130C8E"/>
    <w:rsid w:val="00175C33"/>
    <w:rsid w:val="00184B1E"/>
    <w:rsid w:val="001948BD"/>
    <w:rsid w:val="001C66B2"/>
    <w:rsid w:val="001E17E4"/>
    <w:rsid w:val="001F1A59"/>
    <w:rsid w:val="00202E95"/>
    <w:rsid w:val="002257AD"/>
    <w:rsid w:val="002326BF"/>
    <w:rsid w:val="0023288C"/>
    <w:rsid w:val="00247232"/>
    <w:rsid w:val="00256CD1"/>
    <w:rsid w:val="002606E2"/>
    <w:rsid w:val="0028550C"/>
    <w:rsid w:val="002E1A0A"/>
    <w:rsid w:val="00323F55"/>
    <w:rsid w:val="00337067"/>
    <w:rsid w:val="00337AD9"/>
    <w:rsid w:val="00343F7E"/>
    <w:rsid w:val="003708D2"/>
    <w:rsid w:val="003A7525"/>
    <w:rsid w:val="0043090B"/>
    <w:rsid w:val="004771BA"/>
    <w:rsid w:val="004B33F5"/>
    <w:rsid w:val="004F23C4"/>
    <w:rsid w:val="004F6E3F"/>
    <w:rsid w:val="00500BB3"/>
    <w:rsid w:val="00504491"/>
    <w:rsid w:val="0052702B"/>
    <w:rsid w:val="00532A8F"/>
    <w:rsid w:val="0055274E"/>
    <w:rsid w:val="005746BC"/>
    <w:rsid w:val="0061522F"/>
    <w:rsid w:val="00617387"/>
    <w:rsid w:val="00625692"/>
    <w:rsid w:val="00681C06"/>
    <w:rsid w:val="006B79BB"/>
    <w:rsid w:val="006C3AB0"/>
    <w:rsid w:val="00707ED9"/>
    <w:rsid w:val="00751B49"/>
    <w:rsid w:val="00777D68"/>
    <w:rsid w:val="00782763"/>
    <w:rsid w:val="0078368C"/>
    <w:rsid w:val="007B6D0B"/>
    <w:rsid w:val="007C4173"/>
    <w:rsid w:val="00810205"/>
    <w:rsid w:val="00816EE3"/>
    <w:rsid w:val="00821804"/>
    <w:rsid w:val="00827725"/>
    <w:rsid w:val="0085366E"/>
    <w:rsid w:val="008931CE"/>
    <w:rsid w:val="00933D51"/>
    <w:rsid w:val="009578A8"/>
    <w:rsid w:val="0097197E"/>
    <w:rsid w:val="009845A3"/>
    <w:rsid w:val="009A28EF"/>
    <w:rsid w:val="009D182A"/>
    <w:rsid w:val="009D3EBA"/>
    <w:rsid w:val="009E2C94"/>
    <w:rsid w:val="009E6B05"/>
    <w:rsid w:val="00A54ADD"/>
    <w:rsid w:val="00A63CCA"/>
    <w:rsid w:val="00A905C5"/>
    <w:rsid w:val="00AA0CC2"/>
    <w:rsid w:val="00AB03D2"/>
    <w:rsid w:val="00AC0970"/>
    <w:rsid w:val="00AC1893"/>
    <w:rsid w:val="00AC3812"/>
    <w:rsid w:val="00AD35CC"/>
    <w:rsid w:val="00AE15C6"/>
    <w:rsid w:val="00B00CBB"/>
    <w:rsid w:val="00B43B6E"/>
    <w:rsid w:val="00B62C01"/>
    <w:rsid w:val="00BC139C"/>
    <w:rsid w:val="00BC6E83"/>
    <w:rsid w:val="00C61C6A"/>
    <w:rsid w:val="00C77F4B"/>
    <w:rsid w:val="00C90B84"/>
    <w:rsid w:val="00C971AC"/>
    <w:rsid w:val="00CA0969"/>
    <w:rsid w:val="00CA4A64"/>
    <w:rsid w:val="00CB444F"/>
    <w:rsid w:val="00CC0184"/>
    <w:rsid w:val="00D62E34"/>
    <w:rsid w:val="00D8335C"/>
    <w:rsid w:val="00DB17ED"/>
    <w:rsid w:val="00DB23DF"/>
    <w:rsid w:val="00DB3894"/>
    <w:rsid w:val="00DE1DD5"/>
    <w:rsid w:val="00E12BBF"/>
    <w:rsid w:val="00E168B7"/>
    <w:rsid w:val="00EC26E4"/>
    <w:rsid w:val="00F17FF4"/>
    <w:rsid w:val="00F71D45"/>
    <w:rsid w:val="00F77957"/>
    <w:rsid w:val="00FD05A4"/>
    <w:rsid w:val="00FF5CB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E7EC4"/>
  <w15:docId w15:val="{A2E16265-3295-497E-BB84-1FE0A6D4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9578A8"/>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oznmkapodarou">
    <w:name w:val="Poznámka pod čarou_"/>
    <w:basedOn w:val="Standardnpsmoodstavce"/>
    <w:link w:val="Poznmkapodarou0"/>
    <w:rsid w:val="009578A8"/>
    <w:rPr>
      <w:rFonts w:ascii="Times New Roman" w:eastAsia="Times New Roman" w:hAnsi="Times New Roman" w:cs="Times New Roman"/>
      <w:b w:val="0"/>
      <w:bCs w:val="0"/>
      <w:i w:val="0"/>
      <w:iCs w:val="0"/>
      <w:smallCaps w:val="0"/>
      <w:strike w:val="0"/>
      <w:sz w:val="18"/>
      <w:szCs w:val="18"/>
      <w:u w:val="none"/>
    </w:rPr>
  </w:style>
  <w:style w:type="character" w:customStyle="1" w:styleId="Zkladntext2">
    <w:name w:val="Základní text (2)_"/>
    <w:basedOn w:val="Standardnpsmoodstavce"/>
    <w:link w:val="Zkladntext20"/>
    <w:rsid w:val="009578A8"/>
    <w:rPr>
      <w:rFonts w:ascii="Times New Roman" w:eastAsia="Times New Roman" w:hAnsi="Times New Roman" w:cs="Times New Roman"/>
      <w:b/>
      <w:bCs/>
      <w:i w:val="0"/>
      <w:iCs w:val="0"/>
      <w:smallCaps w:val="0"/>
      <w:strike w:val="0"/>
      <w:sz w:val="36"/>
      <w:szCs w:val="36"/>
      <w:u w:val="none"/>
    </w:rPr>
  </w:style>
  <w:style w:type="character" w:customStyle="1" w:styleId="Nadpis1">
    <w:name w:val="Nadpis #1_"/>
    <w:basedOn w:val="Standardnpsmoodstavce"/>
    <w:link w:val="Nadpis10"/>
    <w:rsid w:val="009578A8"/>
    <w:rPr>
      <w:rFonts w:ascii="Bookman Old Style" w:eastAsia="Bookman Old Style" w:hAnsi="Bookman Old Style" w:cs="Bookman Old Style"/>
      <w:b/>
      <w:bCs/>
      <w:i w:val="0"/>
      <w:iCs w:val="0"/>
      <w:smallCaps w:val="0"/>
      <w:strike w:val="0"/>
      <w:sz w:val="84"/>
      <w:szCs w:val="84"/>
      <w:u w:val="none"/>
    </w:rPr>
  </w:style>
  <w:style w:type="character" w:customStyle="1" w:styleId="Zkladntext">
    <w:name w:val="Základní text_"/>
    <w:basedOn w:val="Standardnpsmoodstavce"/>
    <w:link w:val="Zkladntext1"/>
    <w:rsid w:val="009578A8"/>
    <w:rPr>
      <w:rFonts w:ascii="Times New Roman" w:eastAsia="Times New Roman" w:hAnsi="Times New Roman" w:cs="Times New Roman"/>
      <w:b w:val="0"/>
      <w:bCs w:val="0"/>
      <w:i w:val="0"/>
      <w:iCs w:val="0"/>
      <w:smallCaps w:val="0"/>
      <w:strike w:val="0"/>
      <w:u w:val="none"/>
    </w:rPr>
  </w:style>
  <w:style w:type="character" w:customStyle="1" w:styleId="Zhlavnebozpat2">
    <w:name w:val="Záhlaví nebo zápatí (2)_"/>
    <w:basedOn w:val="Standardnpsmoodstavce"/>
    <w:link w:val="Zhlavnebozpat20"/>
    <w:rsid w:val="009578A8"/>
    <w:rPr>
      <w:rFonts w:ascii="Times New Roman" w:eastAsia="Times New Roman" w:hAnsi="Times New Roman" w:cs="Times New Roman"/>
      <w:b w:val="0"/>
      <w:bCs w:val="0"/>
      <w:i w:val="0"/>
      <w:iCs w:val="0"/>
      <w:smallCaps w:val="0"/>
      <w:strike w:val="0"/>
      <w:sz w:val="20"/>
      <w:szCs w:val="20"/>
      <w:u w:val="none"/>
    </w:rPr>
  </w:style>
  <w:style w:type="character" w:customStyle="1" w:styleId="Jin">
    <w:name w:val="Jiné_"/>
    <w:basedOn w:val="Standardnpsmoodstavce"/>
    <w:link w:val="Jin0"/>
    <w:rsid w:val="009578A8"/>
    <w:rPr>
      <w:rFonts w:ascii="Times New Roman" w:eastAsia="Times New Roman" w:hAnsi="Times New Roman" w:cs="Times New Roman"/>
      <w:b w:val="0"/>
      <w:bCs w:val="0"/>
      <w:i w:val="0"/>
      <w:iCs w:val="0"/>
      <w:smallCaps w:val="0"/>
      <w:strike w:val="0"/>
      <w:u w:val="none"/>
    </w:rPr>
  </w:style>
  <w:style w:type="paragraph" w:customStyle="1" w:styleId="Poznmkapodarou0">
    <w:name w:val="Poznámka pod čarou"/>
    <w:basedOn w:val="Normln"/>
    <w:link w:val="Poznmkapodarou"/>
    <w:rsid w:val="009578A8"/>
    <w:pPr>
      <w:shd w:val="clear" w:color="auto" w:fill="FFFFFF"/>
    </w:pPr>
    <w:rPr>
      <w:rFonts w:ascii="Times New Roman" w:eastAsia="Times New Roman" w:hAnsi="Times New Roman" w:cs="Times New Roman"/>
      <w:sz w:val="18"/>
      <w:szCs w:val="18"/>
    </w:rPr>
  </w:style>
  <w:style w:type="paragraph" w:customStyle="1" w:styleId="Zkladntext20">
    <w:name w:val="Základní text (2)"/>
    <w:basedOn w:val="Normln"/>
    <w:link w:val="Zkladntext2"/>
    <w:rsid w:val="009578A8"/>
    <w:pPr>
      <w:shd w:val="clear" w:color="auto" w:fill="FFFFFF"/>
      <w:spacing w:after="780"/>
      <w:jc w:val="center"/>
    </w:pPr>
    <w:rPr>
      <w:rFonts w:ascii="Times New Roman" w:eastAsia="Times New Roman" w:hAnsi="Times New Roman" w:cs="Times New Roman"/>
      <w:b/>
      <w:bCs/>
      <w:sz w:val="36"/>
      <w:szCs w:val="36"/>
    </w:rPr>
  </w:style>
  <w:style w:type="paragraph" w:customStyle="1" w:styleId="Nadpis10">
    <w:name w:val="Nadpis #1"/>
    <w:basedOn w:val="Normln"/>
    <w:link w:val="Nadpis1"/>
    <w:rsid w:val="009578A8"/>
    <w:pPr>
      <w:shd w:val="clear" w:color="auto" w:fill="FFFFFF"/>
      <w:spacing w:after="360"/>
      <w:jc w:val="center"/>
      <w:outlineLvl w:val="0"/>
    </w:pPr>
    <w:rPr>
      <w:rFonts w:ascii="Bookman Old Style" w:eastAsia="Bookman Old Style" w:hAnsi="Bookman Old Style" w:cs="Bookman Old Style"/>
      <w:b/>
      <w:bCs/>
      <w:sz w:val="84"/>
      <w:szCs w:val="84"/>
    </w:rPr>
  </w:style>
  <w:style w:type="paragraph" w:customStyle="1" w:styleId="Zkladntext1">
    <w:name w:val="Základní text1"/>
    <w:basedOn w:val="Normln"/>
    <w:link w:val="Zkladntext"/>
    <w:rsid w:val="009578A8"/>
    <w:pPr>
      <w:shd w:val="clear" w:color="auto" w:fill="FFFFFF"/>
      <w:spacing w:after="260"/>
      <w:ind w:firstLine="400"/>
    </w:pPr>
    <w:rPr>
      <w:rFonts w:ascii="Times New Roman" w:eastAsia="Times New Roman" w:hAnsi="Times New Roman" w:cs="Times New Roman"/>
    </w:rPr>
  </w:style>
  <w:style w:type="paragraph" w:customStyle="1" w:styleId="Zhlavnebozpat20">
    <w:name w:val="Záhlaví nebo zápatí (2)"/>
    <w:basedOn w:val="Normln"/>
    <w:link w:val="Zhlavnebozpat2"/>
    <w:rsid w:val="009578A8"/>
    <w:pPr>
      <w:shd w:val="clear" w:color="auto" w:fill="FFFFFF"/>
    </w:pPr>
    <w:rPr>
      <w:rFonts w:ascii="Times New Roman" w:eastAsia="Times New Roman" w:hAnsi="Times New Roman" w:cs="Times New Roman"/>
      <w:sz w:val="20"/>
      <w:szCs w:val="20"/>
    </w:rPr>
  </w:style>
  <w:style w:type="paragraph" w:customStyle="1" w:styleId="Jin0">
    <w:name w:val="Jiné"/>
    <w:basedOn w:val="Normln"/>
    <w:link w:val="Jin"/>
    <w:rsid w:val="009578A8"/>
    <w:pPr>
      <w:shd w:val="clear" w:color="auto" w:fill="FFFFFF"/>
      <w:spacing w:after="260"/>
      <w:ind w:firstLine="400"/>
    </w:pPr>
    <w:rPr>
      <w:rFonts w:ascii="Times New Roman" w:eastAsia="Times New Roman" w:hAnsi="Times New Roman" w:cs="Times New Roman"/>
    </w:rPr>
  </w:style>
  <w:style w:type="paragraph" w:styleId="Textbubliny">
    <w:name w:val="Balloon Text"/>
    <w:basedOn w:val="Normln"/>
    <w:link w:val="TextbublinyChar"/>
    <w:uiPriority w:val="99"/>
    <w:semiHidden/>
    <w:unhideWhenUsed/>
    <w:rsid w:val="007B6D0B"/>
    <w:rPr>
      <w:rFonts w:ascii="Tahoma" w:hAnsi="Tahoma" w:cs="Tahoma"/>
      <w:sz w:val="16"/>
      <w:szCs w:val="16"/>
    </w:rPr>
  </w:style>
  <w:style w:type="character" w:customStyle="1" w:styleId="TextbublinyChar">
    <w:name w:val="Text bubliny Char"/>
    <w:basedOn w:val="Standardnpsmoodstavce"/>
    <w:link w:val="Textbubliny"/>
    <w:uiPriority w:val="99"/>
    <w:semiHidden/>
    <w:rsid w:val="007B6D0B"/>
    <w:rPr>
      <w:rFonts w:ascii="Tahoma" w:hAnsi="Tahoma" w:cs="Tahoma"/>
      <w:color w:val="000000"/>
      <w:sz w:val="16"/>
      <w:szCs w:val="16"/>
    </w:rPr>
  </w:style>
  <w:style w:type="character" w:styleId="Hypertextovodkaz">
    <w:name w:val="Hyperlink"/>
    <w:basedOn w:val="Standardnpsmoodstavce"/>
    <w:uiPriority w:val="99"/>
    <w:semiHidden/>
    <w:unhideWhenUsed/>
    <w:rsid w:val="00933D51"/>
    <w:rPr>
      <w:color w:val="0000FF"/>
      <w:u w:val="single"/>
    </w:rPr>
  </w:style>
  <w:style w:type="paragraph" w:styleId="Odstavecseseznamem">
    <w:name w:val="List Paragraph"/>
    <w:basedOn w:val="Normln"/>
    <w:uiPriority w:val="34"/>
    <w:qFormat/>
    <w:rsid w:val="006C3AB0"/>
    <w:pPr>
      <w:ind w:left="720"/>
      <w:contextualSpacing/>
    </w:pPr>
  </w:style>
  <w:style w:type="paragraph" w:styleId="Zkladntextodsazen3">
    <w:name w:val="Body Text Indent 3"/>
    <w:basedOn w:val="Normln"/>
    <w:link w:val="Zkladntextodsazen3Char"/>
    <w:rsid w:val="009D182A"/>
    <w:pPr>
      <w:tabs>
        <w:tab w:val="num" w:pos="540"/>
      </w:tabs>
      <w:ind w:left="540" w:hanging="540"/>
      <w:jc w:val="both"/>
    </w:pPr>
    <w:rPr>
      <w:rFonts w:ascii="Times New Roman" w:eastAsia="Times New Roman" w:hAnsi="Times New Roman" w:cs="Times New Roman"/>
      <w:bCs/>
      <w:color w:val="auto"/>
      <w:lang w:bidi="ar-SA"/>
    </w:rPr>
  </w:style>
  <w:style w:type="character" w:customStyle="1" w:styleId="Zkladntextodsazen3Char">
    <w:name w:val="Základní text odsazený 3 Char"/>
    <w:basedOn w:val="Standardnpsmoodstavce"/>
    <w:link w:val="Zkladntextodsazen3"/>
    <w:rsid w:val="009D182A"/>
    <w:rPr>
      <w:rFonts w:ascii="Times New Roman" w:eastAsia="Times New Roman" w:hAnsi="Times New Roman" w:cs="Times New Roman"/>
      <w:bCs/>
      <w:lang w:bidi="ar-SA"/>
    </w:rPr>
  </w:style>
  <w:style w:type="paragraph" w:styleId="Zhlav">
    <w:name w:val="header"/>
    <w:basedOn w:val="Normln"/>
    <w:link w:val="ZhlavChar"/>
    <w:uiPriority w:val="99"/>
    <w:semiHidden/>
    <w:unhideWhenUsed/>
    <w:rsid w:val="00C90B84"/>
    <w:pPr>
      <w:tabs>
        <w:tab w:val="center" w:pos="4536"/>
        <w:tab w:val="right" w:pos="9072"/>
      </w:tabs>
    </w:pPr>
  </w:style>
  <w:style w:type="character" w:customStyle="1" w:styleId="ZhlavChar">
    <w:name w:val="Záhlaví Char"/>
    <w:basedOn w:val="Standardnpsmoodstavce"/>
    <w:link w:val="Zhlav"/>
    <w:uiPriority w:val="99"/>
    <w:semiHidden/>
    <w:rsid w:val="00C90B84"/>
    <w:rPr>
      <w:color w:val="000000"/>
    </w:rPr>
  </w:style>
  <w:style w:type="paragraph" w:styleId="Zpat">
    <w:name w:val="footer"/>
    <w:basedOn w:val="Normln"/>
    <w:link w:val="ZpatChar"/>
    <w:uiPriority w:val="99"/>
    <w:semiHidden/>
    <w:unhideWhenUsed/>
    <w:rsid w:val="00C90B84"/>
    <w:pPr>
      <w:tabs>
        <w:tab w:val="center" w:pos="4536"/>
        <w:tab w:val="right" w:pos="9072"/>
      </w:tabs>
    </w:pPr>
  </w:style>
  <w:style w:type="character" w:customStyle="1" w:styleId="ZpatChar">
    <w:name w:val="Zápatí Char"/>
    <w:basedOn w:val="Standardnpsmoodstavce"/>
    <w:link w:val="Zpat"/>
    <w:uiPriority w:val="99"/>
    <w:semiHidden/>
    <w:rsid w:val="00C90B84"/>
    <w:rPr>
      <w:color w:val="000000"/>
    </w:rPr>
  </w:style>
  <w:style w:type="paragraph" w:styleId="Normlnweb">
    <w:name w:val="Normal (Web)"/>
    <w:basedOn w:val="Normln"/>
    <w:uiPriority w:val="99"/>
    <w:semiHidden/>
    <w:rsid w:val="00AB03D2"/>
    <w:pPr>
      <w:widowControl/>
      <w:spacing w:before="100" w:beforeAutospacing="1" w:after="100" w:afterAutospacing="1"/>
      <w:ind w:firstLine="500"/>
      <w:jc w:val="both"/>
    </w:pPr>
    <w:rPr>
      <w:rFonts w:ascii="Times New Roman" w:eastAsia="Times New Roman" w:hAnsi="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1B907-C0DE-4774-A032-B0DABE8CE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1395</Words>
  <Characters>8231</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lpstr>
    </vt:vector>
  </TitlesOfParts>
  <Company/>
  <LinksUpToDate>false</LinksUpToDate>
  <CharactersWithSpaces>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remesova</dc:creator>
  <cp:keywords/>
  <cp:lastModifiedBy>x</cp:lastModifiedBy>
  <cp:revision>2</cp:revision>
  <cp:lastPrinted>2026-07-30T05:51:00Z</cp:lastPrinted>
  <dcterms:created xsi:type="dcterms:W3CDTF">2026-09-16T06:46:00Z</dcterms:created>
  <dcterms:modified xsi:type="dcterms:W3CDTF">2026-09-16T06:46:00Z</dcterms:modified>
</cp:coreProperties>
</file>