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FF" w:rsidRPr="00E5624C" w:rsidRDefault="005E2AFF" w:rsidP="005E2AFF">
      <w:pPr>
        <w:pStyle w:val="Nzev"/>
        <w:rPr>
          <w:sz w:val="40"/>
          <w:szCs w:val="40"/>
          <w:u w:val="none"/>
        </w:rPr>
      </w:pPr>
      <w:r w:rsidRPr="00E5624C">
        <w:rPr>
          <w:sz w:val="40"/>
          <w:szCs w:val="40"/>
          <w:u w:val="none"/>
        </w:rPr>
        <w:t>MĚSTO  BEROUN</w:t>
      </w:r>
    </w:p>
    <w:p w:rsidR="005E2AFF" w:rsidRPr="00E5624C" w:rsidRDefault="005E2AFF" w:rsidP="005E2AFF">
      <w:pPr>
        <w:pStyle w:val="Nzev"/>
        <w:pBdr>
          <w:bottom w:val="single" w:sz="12" w:space="1" w:color="auto"/>
        </w:pBdr>
        <w:rPr>
          <w:szCs w:val="28"/>
          <w:u w:val="none"/>
        </w:rPr>
      </w:pPr>
      <w:r w:rsidRPr="00E5624C">
        <w:rPr>
          <w:szCs w:val="28"/>
          <w:u w:val="none"/>
        </w:rPr>
        <w:t>Zastupitelstvo města Beroun</w:t>
      </w:r>
    </w:p>
    <w:p w:rsidR="00684F1D" w:rsidRPr="00684F1D" w:rsidRDefault="00684F1D" w:rsidP="005E2AFF">
      <w:pPr>
        <w:pStyle w:val="Nzev"/>
        <w:pBdr>
          <w:bottom w:val="single" w:sz="12" w:space="1" w:color="auto"/>
        </w:pBdr>
        <w:rPr>
          <w:rFonts w:ascii="Arial" w:hAnsi="Arial" w:cs="Arial"/>
          <w:sz w:val="16"/>
          <w:szCs w:val="16"/>
          <w:u w:val="none"/>
        </w:rPr>
      </w:pPr>
    </w:p>
    <w:p w:rsidR="005E2AFF" w:rsidRPr="00D53951" w:rsidRDefault="005E2AFF" w:rsidP="005E2AFF">
      <w:pPr>
        <w:pStyle w:val="Podtitul"/>
        <w:jc w:val="left"/>
        <w:rPr>
          <w:rFonts w:ascii="Arial" w:hAnsi="Arial" w:cs="Arial"/>
          <w:b w:val="0"/>
          <w:i/>
          <w:sz w:val="16"/>
          <w:szCs w:val="16"/>
        </w:rPr>
      </w:pPr>
    </w:p>
    <w:p w:rsidR="000D35F0" w:rsidRPr="000D35F0" w:rsidRDefault="000D35F0" w:rsidP="000D35F0"/>
    <w:p w:rsidR="005E2AFF" w:rsidRDefault="005A008A" w:rsidP="00780F30">
      <w:pPr>
        <w:pStyle w:val="Nadpis2"/>
        <w:rPr>
          <w:b/>
          <w:sz w:val="28"/>
        </w:rPr>
      </w:pPr>
      <w:r>
        <w:rPr>
          <w:b/>
          <w:sz w:val="28"/>
        </w:rPr>
        <w:t>O</w:t>
      </w:r>
      <w:r w:rsidR="005E2AFF">
        <w:rPr>
          <w:b/>
          <w:sz w:val="28"/>
        </w:rPr>
        <w:t xml:space="preserve">becně závazná vyhláška č. </w:t>
      </w:r>
      <w:r w:rsidR="00D071F5">
        <w:rPr>
          <w:b/>
          <w:sz w:val="28"/>
        </w:rPr>
        <w:t>4</w:t>
      </w:r>
      <w:r w:rsidR="005E2AFF">
        <w:rPr>
          <w:b/>
          <w:sz w:val="28"/>
        </w:rPr>
        <w:t>/2025</w:t>
      </w:r>
    </w:p>
    <w:p w:rsidR="005A008A" w:rsidRDefault="005E2AFF" w:rsidP="005E2AFF">
      <w:pPr>
        <w:pStyle w:val="Nadpis2"/>
        <w:rPr>
          <w:b/>
          <w:sz w:val="28"/>
          <w:szCs w:val="28"/>
        </w:rPr>
      </w:pPr>
      <w:r>
        <w:rPr>
          <w:b/>
          <w:sz w:val="28"/>
        </w:rPr>
        <w:t>o pravidlech pro pohyb psů na veřejném prostranství</w:t>
      </w:r>
    </w:p>
    <w:p w:rsidR="00A811E1" w:rsidRPr="00684F1D" w:rsidRDefault="00A811E1" w:rsidP="00D2235F">
      <w:pPr>
        <w:jc w:val="center"/>
        <w:rPr>
          <w:sz w:val="16"/>
          <w:szCs w:val="16"/>
        </w:rPr>
      </w:pPr>
    </w:p>
    <w:p w:rsidR="00F500B5" w:rsidRPr="00F500B5" w:rsidRDefault="005A008A" w:rsidP="00F500B5">
      <w:pPr>
        <w:jc w:val="both"/>
        <w:rPr>
          <w:sz w:val="24"/>
          <w:szCs w:val="24"/>
        </w:rPr>
      </w:pPr>
      <w:r w:rsidRPr="00F500B5">
        <w:rPr>
          <w:sz w:val="24"/>
          <w:szCs w:val="24"/>
        </w:rPr>
        <w:t xml:space="preserve">Zastupitelstvo  města  Beroun  se  na  svém zasedání dne </w:t>
      </w:r>
      <w:r w:rsidR="00F75449">
        <w:rPr>
          <w:sz w:val="24"/>
          <w:szCs w:val="24"/>
        </w:rPr>
        <w:t>1</w:t>
      </w:r>
      <w:r w:rsidR="00E14D46">
        <w:rPr>
          <w:sz w:val="24"/>
          <w:szCs w:val="24"/>
        </w:rPr>
        <w:t>8</w:t>
      </w:r>
      <w:r w:rsidR="00F75449">
        <w:rPr>
          <w:sz w:val="24"/>
          <w:szCs w:val="24"/>
        </w:rPr>
        <w:t>. 6.</w:t>
      </w:r>
      <w:r w:rsidR="00543BCC">
        <w:rPr>
          <w:sz w:val="24"/>
          <w:szCs w:val="24"/>
        </w:rPr>
        <w:t xml:space="preserve"> </w:t>
      </w:r>
      <w:r w:rsidR="007D6E6B">
        <w:rPr>
          <w:sz w:val="24"/>
          <w:szCs w:val="24"/>
        </w:rPr>
        <w:t>20</w:t>
      </w:r>
      <w:r w:rsidR="00543BCC">
        <w:rPr>
          <w:sz w:val="24"/>
          <w:szCs w:val="24"/>
        </w:rPr>
        <w:t>25</w:t>
      </w:r>
      <w:r w:rsidR="007D6E6B">
        <w:rPr>
          <w:sz w:val="24"/>
          <w:szCs w:val="24"/>
        </w:rPr>
        <w:t xml:space="preserve"> </w:t>
      </w:r>
      <w:r w:rsidRPr="00F500B5">
        <w:rPr>
          <w:sz w:val="24"/>
          <w:szCs w:val="24"/>
        </w:rPr>
        <w:t xml:space="preserve">usneslo vydat na základě </w:t>
      </w:r>
      <w:r w:rsidR="00F500B5" w:rsidRPr="00F500B5">
        <w:rPr>
          <w:sz w:val="24"/>
          <w:szCs w:val="24"/>
        </w:rPr>
        <w:t>ustanovení § 24 odst.</w:t>
      </w:r>
      <w:r w:rsidR="00FB1503">
        <w:rPr>
          <w:sz w:val="24"/>
          <w:szCs w:val="24"/>
        </w:rPr>
        <w:t xml:space="preserve"> </w:t>
      </w:r>
      <w:r w:rsidR="00F500B5" w:rsidRPr="00F500B5">
        <w:rPr>
          <w:sz w:val="24"/>
          <w:szCs w:val="24"/>
        </w:rPr>
        <w:t>2) zákona č. 246/1992 Sb., na ochranu zvířat proti týrání, ve znění pozděj</w:t>
      </w:r>
      <w:r w:rsidR="00A07F31">
        <w:rPr>
          <w:sz w:val="24"/>
          <w:szCs w:val="24"/>
        </w:rPr>
        <w:t>ších předpisů</w:t>
      </w:r>
      <w:r w:rsidR="009D74D3">
        <w:rPr>
          <w:sz w:val="24"/>
          <w:szCs w:val="24"/>
        </w:rPr>
        <w:t>,</w:t>
      </w:r>
      <w:r w:rsidR="00A07F31">
        <w:rPr>
          <w:sz w:val="24"/>
          <w:szCs w:val="24"/>
        </w:rPr>
        <w:t xml:space="preserve"> a v souladu s ustanovením</w:t>
      </w:r>
      <w:r w:rsidR="00F500B5" w:rsidRPr="00F500B5">
        <w:rPr>
          <w:sz w:val="24"/>
          <w:szCs w:val="24"/>
        </w:rPr>
        <w:t xml:space="preserve"> § 10 písm. d) a § 84 odst.</w:t>
      </w:r>
      <w:r w:rsidR="00A07F31">
        <w:rPr>
          <w:sz w:val="24"/>
          <w:szCs w:val="24"/>
        </w:rPr>
        <w:t xml:space="preserve"> </w:t>
      </w:r>
      <w:r w:rsidR="00F500B5" w:rsidRPr="00F500B5">
        <w:rPr>
          <w:sz w:val="24"/>
          <w:szCs w:val="24"/>
        </w:rPr>
        <w:t>2) písm.</w:t>
      </w:r>
      <w:r w:rsidR="00FB1503">
        <w:rPr>
          <w:sz w:val="24"/>
          <w:szCs w:val="24"/>
        </w:rPr>
        <w:t xml:space="preserve"> </w:t>
      </w:r>
      <w:r w:rsidR="00F500B5" w:rsidRPr="00F500B5">
        <w:rPr>
          <w:sz w:val="24"/>
          <w:szCs w:val="24"/>
        </w:rPr>
        <w:t>h) zákona č.128/2000 Sb., o obcích</w:t>
      </w:r>
      <w:r w:rsidR="0095120F">
        <w:rPr>
          <w:sz w:val="24"/>
          <w:szCs w:val="24"/>
        </w:rPr>
        <w:t xml:space="preserve"> (obecní zřízení)</w:t>
      </w:r>
      <w:r w:rsidR="00F500B5" w:rsidRPr="00F500B5">
        <w:rPr>
          <w:sz w:val="24"/>
          <w:szCs w:val="24"/>
        </w:rPr>
        <w:t>, ve znění pozdějších předpisů, tuto obecně závaznou</w:t>
      </w:r>
      <w:r w:rsidR="00A07F31">
        <w:rPr>
          <w:sz w:val="24"/>
          <w:szCs w:val="24"/>
        </w:rPr>
        <w:t xml:space="preserve"> vyhlášku (dále jen „vyhláška“):</w:t>
      </w:r>
      <w:r w:rsidR="00F500B5" w:rsidRPr="00F500B5">
        <w:rPr>
          <w:sz w:val="24"/>
          <w:szCs w:val="24"/>
        </w:rPr>
        <w:t xml:space="preserve"> </w:t>
      </w:r>
    </w:p>
    <w:p w:rsidR="00D2235F" w:rsidRPr="00AC68DC" w:rsidRDefault="00D2235F" w:rsidP="00824CCA">
      <w:pPr>
        <w:rPr>
          <w:b/>
          <w:sz w:val="12"/>
          <w:szCs w:val="12"/>
        </w:rPr>
      </w:pPr>
    </w:p>
    <w:p w:rsidR="00A07F31" w:rsidRPr="0076472F" w:rsidRDefault="00A07F31" w:rsidP="00A07F31">
      <w:pPr>
        <w:jc w:val="center"/>
        <w:rPr>
          <w:b/>
          <w:sz w:val="24"/>
          <w:szCs w:val="24"/>
        </w:rPr>
      </w:pPr>
      <w:r w:rsidRPr="0076472F">
        <w:rPr>
          <w:b/>
          <w:sz w:val="24"/>
          <w:szCs w:val="24"/>
        </w:rPr>
        <w:t>Čl.</w:t>
      </w:r>
      <w:r w:rsidR="00D77F28">
        <w:rPr>
          <w:b/>
          <w:sz w:val="24"/>
          <w:szCs w:val="24"/>
        </w:rPr>
        <w:t xml:space="preserve"> </w:t>
      </w:r>
      <w:r w:rsidRPr="0076472F">
        <w:rPr>
          <w:b/>
          <w:sz w:val="24"/>
          <w:szCs w:val="24"/>
        </w:rPr>
        <w:t>1</w:t>
      </w:r>
    </w:p>
    <w:p w:rsidR="00F45D55" w:rsidRPr="00AC68DC" w:rsidRDefault="00F45D55" w:rsidP="00AC68DC">
      <w:pPr>
        <w:pStyle w:val="Nadpis2"/>
        <w:rPr>
          <w:b/>
          <w:szCs w:val="24"/>
        </w:rPr>
      </w:pPr>
      <w:r w:rsidRPr="0076472F">
        <w:rPr>
          <w:b/>
          <w:szCs w:val="24"/>
        </w:rPr>
        <w:t>Pravidla pro pohyb psů na veřejném prostranství</w:t>
      </w:r>
    </w:p>
    <w:p w:rsidR="005A1E3A" w:rsidRPr="00AC68DC" w:rsidRDefault="005A1E3A" w:rsidP="00F45D55">
      <w:pPr>
        <w:jc w:val="both"/>
        <w:rPr>
          <w:sz w:val="12"/>
          <w:szCs w:val="12"/>
        </w:rPr>
      </w:pPr>
    </w:p>
    <w:p w:rsidR="00D96A31" w:rsidRDefault="00D96A31" w:rsidP="00FD6CF4">
      <w:pPr>
        <w:numPr>
          <w:ilvl w:val="0"/>
          <w:numId w:val="4"/>
        </w:numPr>
        <w:spacing w:after="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Stanovují se následující pravidla pro pohyb psů na veřejném prostranství</w:t>
      </w:r>
      <w:r w:rsidRPr="005B17B3"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 xml:space="preserve"> v</w:t>
      </w:r>
      <w:r w:rsidR="00C05B57">
        <w:rPr>
          <w:sz w:val="24"/>
          <w:szCs w:val="24"/>
        </w:rPr>
        <w:t>e</w:t>
      </w:r>
      <w:r w:rsidR="0095120F" w:rsidRPr="005B17B3">
        <w:rPr>
          <w:sz w:val="24"/>
          <w:szCs w:val="24"/>
        </w:rPr>
        <w:t> měst</w:t>
      </w:r>
      <w:r w:rsidR="00C05B57">
        <w:rPr>
          <w:sz w:val="24"/>
          <w:szCs w:val="24"/>
        </w:rPr>
        <w:t>ě</w:t>
      </w:r>
      <w:r w:rsidR="0095120F" w:rsidRPr="005B17B3">
        <w:rPr>
          <w:sz w:val="24"/>
          <w:szCs w:val="24"/>
        </w:rPr>
        <w:t xml:space="preserve"> Beroun</w:t>
      </w:r>
      <w:r>
        <w:rPr>
          <w:sz w:val="24"/>
          <w:szCs w:val="24"/>
        </w:rPr>
        <w:t>:</w:t>
      </w:r>
    </w:p>
    <w:p w:rsidR="000D35F0" w:rsidRDefault="00C05B57" w:rsidP="00FD6CF4">
      <w:pPr>
        <w:pStyle w:val="Odstavecseseznamem"/>
        <w:numPr>
          <w:ilvl w:val="0"/>
          <w:numId w:val="5"/>
        </w:numPr>
        <w:spacing w:after="60"/>
        <w:jc w:val="both"/>
        <w:rPr>
          <w:color w:val="000000"/>
          <w:sz w:val="24"/>
          <w:szCs w:val="24"/>
        </w:rPr>
      </w:pPr>
      <w:r w:rsidRPr="00D96A31">
        <w:rPr>
          <w:sz w:val="24"/>
          <w:szCs w:val="24"/>
        </w:rPr>
        <w:t>n</w:t>
      </w:r>
      <w:r w:rsidR="000D35F0" w:rsidRPr="00D96A31">
        <w:rPr>
          <w:sz w:val="24"/>
          <w:szCs w:val="24"/>
        </w:rPr>
        <w:t>a veřejných prostranstvích v</w:t>
      </w:r>
      <w:r w:rsidR="002E3C77" w:rsidRPr="00D96A31">
        <w:rPr>
          <w:sz w:val="24"/>
          <w:szCs w:val="24"/>
        </w:rPr>
        <w:t> </w:t>
      </w:r>
      <w:r w:rsidR="000D35F0" w:rsidRPr="00D96A31">
        <w:rPr>
          <w:sz w:val="24"/>
          <w:szCs w:val="24"/>
        </w:rPr>
        <w:t>část</w:t>
      </w:r>
      <w:r w:rsidR="002E3C77" w:rsidRPr="00D96A31">
        <w:rPr>
          <w:sz w:val="24"/>
          <w:szCs w:val="24"/>
        </w:rPr>
        <w:t xml:space="preserve">ech města </w:t>
      </w:r>
      <w:r w:rsidR="004A67FE">
        <w:rPr>
          <w:sz w:val="24"/>
          <w:szCs w:val="24"/>
        </w:rPr>
        <w:t xml:space="preserve">Beroun-Centrum, Beroun-Město a Beroun-Závodí </w:t>
      </w:r>
      <w:r w:rsidR="002E3C77" w:rsidRPr="00D96A31">
        <w:rPr>
          <w:sz w:val="24"/>
          <w:szCs w:val="24"/>
        </w:rPr>
        <w:t xml:space="preserve">vyznačených ohraničením </w:t>
      </w:r>
      <w:r w:rsidR="00EC23D9">
        <w:rPr>
          <w:sz w:val="24"/>
          <w:szCs w:val="24"/>
        </w:rPr>
        <w:t xml:space="preserve">červenou </w:t>
      </w:r>
      <w:r w:rsidR="002E3C77" w:rsidRPr="00D96A31">
        <w:rPr>
          <w:sz w:val="24"/>
          <w:szCs w:val="24"/>
        </w:rPr>
        <w:t xml:space="preserve">čarou </w:t>
      </w:r>
      <w:r w:rsidR="000D35F0" w:rsidRPr="00D96A31">
        <w:rPr>
          <w:sz w:val="24"/>
          <w:szCs w:val="24"/>
        </w:rPr>
        <w:t>na mapce v příloze č. 1</w:t>
      </w:r>
      <w:r w:rsidR="00D53DBB" w:rsidRPr="00D96A31">
        <w:rPr>
          <w:sz w:val="24"/>
          <w:szCs w:val="24"/>
        </w:rPr>
        <w:t>, která je nedílnou součástí této vyhlášky,</w:t>
      </w:r>
      <w:r w:rsidR="000D35F0" w:rsidRPr="00D96A31">
        <w:rPr>
          <w:sz w:val="24"/>
          <w:szCs w:val="24"/>
        </w:rPr>
        <w:t xml:space="preserve"> a na všech cyklostezkách mimo takto vyznačenou zastavěnou část města (dále jen „veřejné prostranství“) </w:t>
      </w:r>
      <w:r w:rsidR="00D96A31" w:rsidRPr="00D96A31">
        <w:rPr>
          <w:sz w:val="24"/>
          <w:szCs w:val="24"/>
        </w:rPr>
        <w:t xml:space="preserve">je </w:t>
      </w:r>
      <w:r w:rsidR="000D35F0" w:rsidRPr="00D96A31">
        <w:rPr>
          <w:sz w:val="24"/>
          <w:szCs w:val="24"/>
        </w:rPr>
        <w:t xml:space="preserve">mimo lokality vymezené v  čl. 2 této vyhlášky možný pohyb psů pouze na vodítku, </w:t>
      </w:r>
      <w:r w:rsidR="000D35F0" w:rsidRPr="00D96A31">
        <w:rPr>
          <w:color w:val="000000"/>
          <w:sz w:val="24"/>
          <w:szCs w:val="24"/>
        </w:rPr>
        <w:t>nejedná-li se o psa, který je přenášen v náručí nebo v  k  to</w:t>
      </w:r>
      <w:r w:rsidR="00D96A31" w:rsidRPr="00D96A31">
        <w:rPr>
          <w:color w:val="000000"/>
          <w:sz w:val="24"/>
          <w:szCs w:val="24"/>
        </w:rPr>
        <w:t>mu určeném přepravním zařízení,</w:t>
      </w:r>
    </w:p>
    <w:p w:rsidR="00D96A31" w:rsidRPr="00D96A31" w:rsidRDefault="00D96A31" w:rsidP="00FD6CF4">
      <w:pPr>
        <w:pStyle w:val="Odstavecseseznamem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D96A31">
        <w:rPr>
          <w:color w:val="000000"/>
          <w:sz w:val="24"/>
          <w:szCs w:val="24"/>
        </w:rPr>
        <w:t xml:space="preserve">na veřejných prostranstvích vymezených v písmenu a) </w:t>
      </w:r>
      <w:r w:rsidR="0027054B">
        <w:rPr>
          <w:color w:val="000000"/>
          <w:sz w:val="24"/>
          <w:szCs w:val="24"/>
        </w:rPr>
        <w:t xml:space="preserve">tohoto odstavce </w:t>
      </w:r>
      <w:r w:rsidRPr="00D96A31">
        <w:rPr>
          <w:color w:val="000000"/>
          <w:sz w:val="24"/>
          <w:szCs w:val="24"/>
        </w:rPr>
        <w:t>se zakazuje výcvik psů.</w:t>
      </w:r>
    </w:p>
    <w:p w:rsidR="00AD4628" w:rsidRDefault="00AD4628" w:rsidP="007D6E6B">
      <w:pPr>
        <w:pStyle w:val="Odstavecseseznamem"/>
        <w:ind w:left="0"/>
        <w:rPr>
          <w:sz w:val="24"/>
          <w:szCs w:val="24"/>
        </w:rPr>
      </w:pPr>
    </w:p>
    <w:p w:rsidR="00D2235F" w:rsidRDefault="00824CCA" w:rsidP="00FD6CF4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Splnění povinností </w:t>
      </w:r>
      <w:r w:rsidR="00D2235F" w:rsidRPr="0053119F">
        <w:rPr>
          <w:color w:val="000000"/>
          <w:sz w:val="24"/>
          <w:szCs w:val="24"/>
        </w:rPr>
        <w:t>stanoven</w:t>
      </w:r>
      <w:r>
        <w:rPr>
          <w:color w:val="000000"/>
          <w:sz w:val="24"/>
          <w:szCs w:val="24"/>
        </w:rPr>
        <w:t>ých</w:t>
      </w:r>
      <w:r w:rsidR="00D2235F" w:rsidRPr="0053119F">
        <w:rPr>
          <w:color w:val="000000"/>
          <w:sz w:val="24"/>
          <w:szCs w:val="24"/>
        </w:rPr>
        <w:t xml:space="preserve"> v</w:t>
      </w:r>
      <w:r w:rsidR="00D2235F">
        <w:rPr>
          <w:color w:val="000000"/>
          <w:sz w:val="24"/>
          <w:szCs w:val="24"/>
        </w:rPr>
        <w:t> odst</w:t>
      </w:r>
      <w:r w:rsidR="00D53DBB">
        <w:rPr>
          <w:color w:val="000000"/>
          <w:sz w:val="24"/>
          <w:szCs w:val="24"/>
        </w:rPr>
        <w:t>avci</w:t>
      </w:r>
      <w:r w:rsidR="00D2235F">
        <w:rPr>
          <w:color w:val="000000"/>
          <w:sz w:val="24"/>
          <w:szCs w:val="24"/>
        </w:rPr>
        <w:t xml:space="preserve"> 1 </w:t>
      </w:r>
      <w:r w:rsidR="00D2235F" w:rsidRPr="0053119F">
        <w:rPr>
          <w:color w:val="000000"/>
          <w:sz w:val="24"/>
          <w:szCs w:val="24"/>
        </w:rPr>
        <w:t xml:space="preserve">zajišťuje fyzická osoba, která </w:t>
      </w:r>
      <w:r w:rsidR="00AD4628">
        <w:rPr>
          <w:color w:val="000000"/>
          <w:sz w:val="24"/>
          <w:szCs w:val="24"/>
        </w:rPr>
        <w:t xml:space="preserve">má </w:t>
      </w:r>
      <w:r w:rsidR="00D2235F" w:rsidRPr="0053119F">
        <w:rPr>
          <w:color w:val="000000"/>
          <w:sz w:val="24"/>
          <w:szCs w:val="24"/>
        </w:rPr>
        <w:t xml:space="preserve">psa na veřejném prostranství </w:t>
      </w:r>
      <w:r w:rsidR="00AD4628">
        <w:rPr>
          <w:color w:val="000000"/>
          <w:sz w:val="24"/>
          <w:szCs w:val="24"/>
        </w:rPr>
        <w:t xml:space="preserve">pod </w:t>
      </w:r>
      <w:r w:rsidR="00D53DBB">
        <w:rPr>
          <w:color w:val="000000"/>
          <w:sz w:val="24"/>
          <w:szCs w:val="24"/>
        </w:rPr>
        <w:t>kontrolou či dohledem</w:t>
      </w:r>
      <w:r w:rsidR="00D53DBB">
        <w:rPr>
          <w:color w:val="000000"/>
          <w:sz w:val="24"/>
          <w:szCs w:val="24"/>
          <w:vertAlign w:val="superscript"/>
        </w:rPr>
        <w:t>2)</w:t>
      </w:r>
      <w:r w:rsidR="00AD4628">
        <w:rPr>
          <w:color w:val="000000"/>
          <w:sz w:val="24"/>
          <w:szCs w:val="24"/>
        </w:rPr>
        <w:t>.</w:t>
      </w:r>
    </w:p>
    <w:p w:rsidR="00D2235F" w:rsidRDefault="00D2235F" w:rsidP="00D2235F">
      <w:pPr>
        <w:ind w:left="284"/>
        <w:jc w:val="both"/>
        <w:rPr>
          <w:sz w:val="24"/>
          <w:szCs w:val="24"/>
        </w:rPr>
      </w:pPr>
    </w:p>
    <w:p w:rsidR="00C05B57" w:rsidRPr="00F178C1" w:rsidRDefault="00D2235F" w:rsidP="00F178C1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637FF8">
        <w:rPr>
          <w:sz w:val="24"/>
          <w:szCs w:val="24"/>
        </w:rPr>
        <w:t>P</w:t>
      </w:r>
      <w:r w:rsidR="00777ABB">
        <w:rPr>
          <w:sz w:val="24"/>
          <w:szCs w:val="24"/>
        </w:rPr>
        <w:t>ravidl</w:t>
      </w:r>
      <w:r w:rsidR="00824CCA">
        <w:rPr>
          <w:sz w:val="24"/>
          <w:szCs w:val="24"/>
        </w:rPr>
        <w:t>a</w:t>
      </w:r>
      <w:r w:rsidR="00C05B57" w:rsidRPr="00637FF8">
        <w:rPr>
          <w:sz w:val="24"/>
          <w:szCs w:val="24"/>
        </w:rPr>
        <w:t xml:space="preserve"> </w:t>
      </w:r>
      <w:r w:rsidRPr="00637FF8">
        <w:rPr>
          <w:sz w:val="24"/>
          <w:szCs w:val="24"/>
        </w:rPr>
        <w:t>stanoven</w:t>
      </w:r>
      <w:r w:rsidR="00824CCA">
        <w:rPr>
          <w:sz w:val="24"/>
          <w:szCs w:val="24"/>
        </w:rPr>
        <w:t>á</w:t>
      </w:r>
      <w:r w:rsidRPr="00637FF8">
        <w:rPr>
          <w:sz w:val="24"/>
          <w:szCs w:val="24"/>
        </w:rPr>
        <w:t xml:space="preserve"> v</w:t>
      </w:r>
      <w:r w:rsidR="00C05B57" w:rsidRPr="00637FF8">
        <w:rPr>
          <w:sz w:val="24"/>
          <w:szCs w:val="24"/>
        </w:rPr>
        <w:t xml:space="preserve"> odstavci 1 </w:t>
      </w:r>
      <w:r w:rsidRPr="00637FF8">
        <w:rPr>
          <w:sz w:val="24"/>
          <w:szCs w:val="24"/>
        </w:rPr>
        <w:t>se nevztahuj</w:t>
      </w:r>
      <w:r w:rsidR="00824CCA">
        <w:rPr>
          <w:sz w:val="24"/>
          <w:szCs w:val="24"/>
        </w:rPr>
        <w:t>í</w:t>
      </w:r>
      <w:r w:rsidRPr="00637FF8">
        <w:rPr>
          <w:sz w:val="24"/>
          <w:szCs w:val="24"/>
        </w:rPr>
        <w:t xml:space="preserve"> na psy </w:t>
      </w:r>
      <w:r w:rsidR="00C05B57" w:rsidRPr="00637FF8">
        <w:rPr>
          <w:sz w:val="24"/>
          <w:szCs w:val="24"/>
        </w:rPr>
        <w:t>při jejich použití dle zvláštních právních předpisů.</w:t>
      </w:r>
      <w:r w:rsidR="00C05B57" w:rsidRPr="00637FF8">
        <w:rPr>
          <w:sz w:val="24"/>
          <w:szCs w:val="24"/>
          <w:vertAlign w:val="superscript"/>
        </w:rPr>
        <w:t>3)</w:t>
      </w:r>
    </w:p>
    <w:p w:rsidR="008255AC" w:rsidRPr="00AC68DC" w:rsidRDefault="008255AC" w:rsidP="00012C74">
      <w:pPr>
        <w:pStyle w:val="Zkladntext"/>
        <w:jc w:val="center"/>
        <w:rPr>
          <w:b/>
          <w:sz w:val="12"/>
          <w:szCs w:val="12"/>
        </w:rPr>
      </w:pPr>
    </w:p>
    <w:p w:rsidR="00012C74" w:rsidRPr="00B4055A" w:rsidRDefault="00514158" w:rsidP="00012C74">
      <w:pPr>
        <w:pStyle w:val="Zkladntext"/>
        <w:jc w:val="center"/>
        <w:rPr>
          <w:b/>
          <w:szCs w:val="24"/>
        </w:rPr>
      </w:pPr>
      <w:r w:rsidRPr="00B4055A">
        <w:rPr>
          <w:b/>
          <w:szCs w:val="24"/>
        </w:rPr>
        <w:t>Čl. 2</w:t>
      </w:r>
    </w:p>
    <w:p w:rsidR="00012C74" w:rsidRPr="00B4055A" w:rsidRDefault="00012C74" w:rsidP="00CE79DD">
      <w:pPr>
        <w:pStyle w:val="Zkladntext"/>
        <w:jc w:val="center"/>
        <w:rPr>
          <w:b/>
          <w:szCs w:val="24"/>
        </w:rPr>
      </w:pPr>
      <w:r w:rsidRPr="00B4055A">
        <w:rPr>
          <w:b/>
          <w:szCs w:val="24"/>
        </w:rPr>
        <w:t>Vymezení prostor pro volné pobíhání psů</w:t>
      </w:r>
    </w:p>
    <w:p w:rsidR="00012C74" w:rsidRPr="00B624A4" w:rsidRDefault="00012C74" w:rsidP="00012C74">
      <w:pPr>
        <w:pStyle w:val="Zkladntext"/>
        <w:jc w:val="center"/>
        <w:rPr>
          <w:sz w:val="16"/>
          <w:szCs w:val="16"/>
        </w:rPr>
      </w:pPr>
    </w:p>
    <w:p w:rsidR="009676CE" w:rsidRDefault="00012C74" w:rsidP="00FD6CF4">
      <w:pPr>
        <w:pStyle w:val="Seznamoslovan"/>
        <w:numPr>
          <w:ilvl w:val="0"/>
          <w:numId w:val="2"/>
        </w:numPr>
        <w:rPr>
          <w:szCs w:val="24"/>
        </w:rPr>
      </w:pPr>
      <w:r w:rsidRPr="00B4055A">
        <w:rPr>
          <w:szCs w:val="24"/>
        </w:rPr>
        <w:t>Pro volné pobíhání psů se vymezují následující prostory</w:t>
      </w:r>
      <w:r w:rsidR="0027054B">
        <w:rPr>
          <w:szCs w:val="24"/>
        </w:rPr>
        <w:t xml:space="preserve"> v katastrálním území Beroun</w:t>
      </w:r>
      <w:r w:rsidR="006702F6">
        <w:rPr>
          <w:szCs w:val="24"/>
        </w:rPr>
        <w:t>, jejichž umístění je</w:t>
      </w:r>
      <w:r w:rsidR="009676CE" w:rsidRPr="00B4055A">
        <w:rPr>
          <w:szCs w:val="24"/>
        </w:rPr>
        <w:t xml:space="preserve"> vyznačen</w:t>
      </w:r>
      <w:r w:rsidR="006702F6">
        <w:rPr>
          <w:szCs w:val="24"/>
        </w:rPr>
        <w:t xml:space="preserve">o </w:t>
      </w:r>
      <w:r w:rsidR="00B90F70">
        <w:rPr>
          <w:szCs w:val="24"/>
        </w:rPr>
        <w:t>na map</w:t>
      </w:r>
      <w:r w:rsidR="00AF3DB9">
        <w:rPr>
          <w:szCs w:val="24"/>
        </w:rPr>
        <w:t>ce</w:t>
      </w:r>
      <w:r w:rsidR="00B90F70">
        <w:rPr>
          <w:szCs w:val="24"/>
        </w:rPr>
        <w:t xml:space="preserve"> </w:t>
      </w:r>
      <w:r w:rsidR="00884FF5">
        <w:rPr>
          <w:szCs w:val="24"/>
        </w:rPr>
        <w:t>v </w:t>
      </w:r>
      <w:r w:rsidR="009676CE" w:rsidRPr="00B4055A">
        <w:rPr>
          <w:szCs w:val="24"/>
        </w:rPr>
        <w:t>přílo</w:t>
      </w:r>
      <w:r w:rsidR="00884FF5">
        <w:rPr>
          <w:szCs w:val="24"/>
        </w:rPr>
        <w:t>ze č. 2</w:t>
      </w:r>
      <w:r w:rsidR="005A5EBD">
        <w:rPr>
          <w:szCs w:val="24"/>
        </w:rPr>
        <w:t>, která je nedílnou součástí</w:t>
      </w:r>
      <w:r w:rsidR="00884FF5">
        <w:rPr>
          <w:szCs w:val="24"/>
        </w:rPr>
        <w:t xml:space="preserve"> </w:t>
      </w:r>
      <w:r w:rsidR="009676CE" w:rsidRPr="00B4055A">
        <w:rPr>
          <w:szCs w:val="24"/>
        </w:rPr>
        <w:t>této vyhlášky</w:t>
      </w:r>
      <w:r w:rsidR="005A5EBD">
        <w:rPr>
          <w:szCs w:val="24"/>
        </w:rPr>
        <w:t>,</w:t>
      </w:r>
      <w:r w:rsidR="00F75449">
        <w:rPr>
          <w:szCs w:val="24"/>
        </w:rPr>
        <w:t xml:space="preserve"> a podrobně zakreslen</w:t>
      </w:r>
      <w:r w:rsidR="005A5EBD">
        <w:rPr>
          <w:szCs w:val="24"/>
        </w:rPr>
        <w:t>o</w:t>
      </w:r>
      <w:r w:rsidR="00F75449">
        <w:rPr>
          <w:szCs w:val="24"/>
        </w:rPr>
        <w:t xml:space="preserve"> v příloze č. 3</w:t>
      </w:r>
      <w:r w:rsidR="005A5EBD">
        <w:rPr>
          <w:szCs w:val="24"/>
        </w:rPr>
        <w:t>, která je nedílnou součástí</w:t>
      </w:r>
      <w:r w:rsidR="00F75449">
        <w:rPr>
          <w:szCs w:val="24"/>
        </w:rPr>
        <w:t xml:space="preserve"> této vyhlášky</w:t>
      </w:r>
      <w:r w:rsidR="0027054B">
        <w:rPr>
          <w:szCs w:val="24"/>
        </w:rPr>
        <w:t>:</w:t>
      </w:r>
    </w:p>
    <w:p w:rsidR="00CE2F05" w:rsidRPr="0027054B" w:rsidRDefault="00884FF5" w:rsidP="00F46572">
      <w:pPr>
        <w:pStyle w:val="Seznamoslovan"/>
        <w:numPr>
          <w:ilvl w:val="1"/>
          <w:numId w:val="2"/>
        </w:numPr>
        <w:tabs>
          <w:tab w:val="clear" w:pos="1440"/>
        </w:tabs>
        <w:ind w:left="993" w:hanging="284"/>
        <w:rPr>
          <w:szCs w:val="24"/>
        </w:rPr>
      </w:pPr>
      <w:r w:rsidRPr="0027054B">
        <w:rPr>
          <w:szCs w:val="24"/>
        </w:rPr>
        <w:t xml:space="preserve">-  </w:t>
      </w:r>
      <w:r w:rsidR="0027054B">
        <w:rPr>
          <w:szCs w:val="24"/>
        </w:rPr>
        <w:t>Na Ostrově – travnatá plo</w:t>
      </w:r>
      <w:r w:rsidR="00073901">
        <w:rPr>
          <w:szCs w:val="24"/>
        </w:rPr>
        <w:t xml:space="preserve">cha na parc. č. 176/1 </w:t>
      </w:r>
      <w:r w:rsidR="00CE2F05" w:rsidRPr="0027054B">
        <w:rPr>
          <w:szCs w:val="24"/>
        </w:rPr>
        <w:t xml:space="preserve"> </w:t>
      </w:r>
      <w:r w:rsidRPr="0027054B">
        <w:rPr>
          <w:szCs w:val="24"/>
        </w:rPr>
        <w:t xml:space="preserve"> </w:t>
      </w:r>
    </w:p>
    <w:p w:rsidR="00CE2F05" w:rsidRPr="0027054B" w:rsidRDefault="00884FF5" w:rsidP="00F46572">
      <w:pPr>
        <w:pStyle w:val="Seznamoslovan"/>
        <w:numPr>
          <w:ilvl w:val="1"/>
          <w:numId w:val="2"/>
        </w:numPr>
        <w:tabs>
          <w:tab w:val="clear" w:pos="1440"/>
        </w:tabs>
        <w:ind w:left="993" w:hanging="284"/>
        <w:rPr>
          <w:szCs w:val="24"/>
        </w:rPr>
      </w:pPr>
      <w:r w:rsidRPr="0027054B">
        <w:rPr>
          <w:szCs w:val="24"/>
        </w:rPr>
        <w:t xml:space="preserve">-  </w:t>
      </w:r>
      <w:r w:rsidR="0027054B">
        <w:rPr>
          <w:szCs w:val="24"/>
        </w:rPr>
        <w:t>Na Ostrově – travnatá plocha na</w:t>
      </w:r>
      <w:r w:rsidR="00073901">
        <w:rPr>
          <w:szCs w:val="24"/>
        </w:rPr>
        <w:t xml:space="preserve"> parc. č. 2639/1, 2382/2, 2383/2</w:t>
      </w:r>
    </w:p>
    <w:p w:rsidR="008255DC" w:rsidRPr="0027054B" w:rsidRDefault="00884FF5" w:rsidP="00F46572">
      <w:pPr>
        <w:pStyle w:val="Seznamoslovan"/>
        <w:numPr>
          <w:ilvl w:val="1"/>
          <w:numId w:val="2"/>
        </w:numPr>
        <w:tabs>
          <w:tab w:val="clear" w:pos="1440"/>
        </w:tabs>
        <w:ind w:left="993" w:hanging="284"/>
        <w:rPr>
          <w:szCs w:val="24"/>
        </w:rPr>
      </w:pPr>
      <w:r w:rsidRPr="0027054B">
        <w:rPr>
          <w:szCs w:val="24"/>
        </w:rPr>
        <w:t xml:space="preserve">-  </w:t>
      </w:r>
      <w:r w:rsidR="00EC23D9" w:rsidRPr="0027054B">
        <w:rPr>
          <w:szCs w:val="24"/>
        </w:rPr>
        <w:t>Městská Hora</w:t>
      </w:r>
      <w:r w:rsidR="0027054B">
        <w:rPr>
          <w:szCs w:val="24"/>
        </w:rPr>
        <w:t xml:space="preserve"> – parc. č. </w:t>
      </w:r>
      <w:r w:rsidR="00A16615">
        <w:rPr>
          <w:szCs w:val="24"/>
        </w:rPr>
        <w:t xml:space="preserve">1442/4, 1443/2, 1444/2, 1445/2, 1446/2, </w:t>
      </w:r>
      <w:r w:rsidR="002A590C">
        <w:rPr>
          <w:szCs w:val="24"/>
        </w:rPr>
        <w:t>1447/</w:t>
      </w:r>
      <w:r w:rsidR="00A16615">
        <w:rPr>
          <w:szCs w:val="24"/>
        </w:rPr>
        <w:t>61</w:t>
      </w:r>
      <w:r w:rsidR="002A590C">
        <w:rPr>
          <w:szCs w:val="24"/>
        </w:rPr>
        <w:t xml:space="preserve">, </w:t>
      </w:r>
      <w:r w:rsidR="00AC68DC">
        <w:rPr>
          <w:szCs w:val="24"/>
        </w:rPr>
        <w:t xml:space="preserve">      </w:t>
      </w:r>
      <w:r w:rsidR="004460DA">
        <w:rPr>
          <w:szCs w:val="24"/>
        </w:rPr>
        <w:t xml:space="preserve"> </w:t>
      </w:r>
      <w:r w:rsidR="002A590C">
        <w:rPr>
          <w:szCs w:val="24"/>
        </w:rPr>
        <w:t>1447/</w:t>
      </w:r>
      <w:r w:rsidR="00A16615">
        <w:rPr>
          <w:szCs w:val="24"/>
        </w:rPr>
        <w:t>60</w:t>
      </w:r>
      <w:r w:rsidR="002A590C">
        <w:rPr>
          <w:szCs w:val="24"/>
        </w:rPr>
        <w:t>, 1447/5</w:t>
      </w:r>
      <w:r w:rsidR="00A16615">
        <w:rPr>
          <w:szCs w:val="24"/>
        </w:rPr>
        <w:t xml:space="preserve">9, 1447/58, 1447/57, 1447/56, 1447/13, 1447/14, </w:t>
      </w:r>
      <w:r w:rsidR="00AC68DC">
        <w:rPr>
          <w:szCs w:val="24"/>
        </w:rPr>
        <w:t xml:space="preserve">1447/70, 1447/71, 1447/72, </w:t>
      </w:r>
      <w:r w:rsidR="00A16615">
        <w:rPr>
          <w:szCs w:val="24"/>
        </w:rPr>
        <w:t>1447/7</w:t>
      </w:r>
      <w:r w:rsidR="004460DA">
        <w:rPr>
          <w:szCs w:val="24"/>
        </w:rPr>
        <w:t>3</w:t>
      </w:r>
      <w:r w:rsidR="00A16615">
        <w:rPr>
          <w:szCs w:val="24"/>
        </w:rPr>
        <w:t>, 1447/7</w:t>
      </w:r>
      <w:r w:rsidR="004460DA">
        <w:rPr>
          <w:szCs w:val="24"/>
        </w:rPr>
        <w:t>4</w:t>
      </w:r>
      <w:r w:rsidR="00A16615">
        <w:rPr>
          <w:szCs w:val="24"/>
        </w:rPr>
        <w:t>, 1447/7</w:t>
      </w:r>
      <w:r w:rsidR="004460DA">
        <w:rPr>
          <w:szCs w:val="24"/>
        </w:rPr>
        <w:t>5</w:t>
      </w:r>
      <w:r w:rsidR="00A16615">
        <w:rPr>
          <w:szCs w:val="24"/>
        </w:rPr>
        <w:t>,</w:t>
      </w:r>
      <w:r w:rsidR="00AC68DC">
        <w:rPr>
          <w:szCs w:val="24"/>
        </w:rPr>
        <w:t xml:space="preserve"> 1447/7</w:t>
      </w:r>
      <w:r w:rsidR="004460DA">
        <w:rPr>
          <w:szCs w:val="24"/>
        </w:rPr>
        <w:t xml:space="preserve">6, </w:t>
      </w:r>
      <w:r w:rsidR="00AC68DC">
        <w:rPr>
          <w:szCs w:val="24"/>
        </w:rPr>
        <w:t>1447/</w:t>
      </w:r>
      <w:r w:rsidR="004460DA">
        <w:rPr>
          <w:szCs w:val="24"/>
        </w:rPr>
        <w:t>91</w:t>
      </w:r>
    </w:p>
    <w:p w:rsidR="001644E0" w:rsidRPr="0027054B" w:rsidRDefault="0027054B" w:rsidP="00F46572">
      <w:pPr>
        <w:pStyle w:val="Seznamoslovan"/>
        <w:numPr>
          <w:ilvl w:val="1"/>
          <w:numId w:val="2"/>
        </w:numPr>
        <w:tabs>
          <w:tab w:val="clear" w:pos="1440"/>
        </w:tabs>
        <w:ind w:left="993" w:hanging="284"/>
        <w:rPr>
          <w:szCs w:val="24"/>
        </w:rPr>
      </w:pPr>
      <w:r>
        <w:rPr>
          <w:szCs w:val="24"/>
        </w:rPr>
        <w:t>– Na Parkáně – travnatá plocha za č. p. 111 na parc. č. 842/6</w:t>
      </w:r>
    </w:p>
    <w:p w:rsidR="008255DC" w:rsidRPr="0027054B" w:rsidRDefault="00884FF5" w:rsidP="00F46572">
      <w:pPr>
        <w:pStyle w:val="Seznamoslovan"/>
        <w:numPr>
          <w:ilvl w:val="1"/>
          <w:numId w:val="2"/>
        </w:numPr>
        <w:tabs>
          <w:tab w:val="clear" w:pos="1440"/>
        </w:tabs>
        <w:ind w:left="993" w:hanging="284"/>
        <w:rPr>
          <w:szCs w:val="24"/>
        </w:rPr>
      </w:pPr>
      <w:r w:rsidRPr="0027054B">
        <w:rPr>
          <w:szCs w:val="24"/>
        </w:rPr>
        <w:t xml:space="preserve">-  </w:t>
      </w:r>
      <w:r w:rsidR="0027054B">
        <w:rPr>
          <w:szCs w:val="24"/>
        </w:rPr>
        <w:t>Na Morákově – travnatá plocha na parc. č. 1387/227</w:t>
      </w:r>
      <w:r w:rsidR="002120DD" w:rsidRPr="0027054B">
        <w:rPr>
          <w:szCs w:val="24"/>
        </w:rPr>
        <w:t xml:space="preserve"> </w:t>
      </w:r>
    </w:p>
    <w:p w:rsidR="00F178C1" w:rsidRPr="00AC68DC" w:rsidRDefault="00EC23D9" w:rsidP="00F46572">
      <w:pPr>
        <w:pStyle w:val="Seznamoslovan"/>
        <w:numPr>
          <w:ilvl w:val="1"/>
          <w:numId w:val="2"/>
        </w:numPr>
        <w:tabs>
          <w:tab w:val="clear" w:pos="1440"/>
        </w:tabs>
        <w:ind w:left="993" w:hanging="284"/>
        <w:rPr>
          <w:szCs w:val="24"/>
        </w:rPr>
      </w:pPr>
      <w:r w:rsidRPr="0027054B">
        <w:rPr>
          <w:szCs w:val="24"/>
        </w:rPr>
        <w:t>-  Na Hrázi</w:t>
      </w:r>
      <w:r w:rsidR="0027054B">
        <w:rPr>
          <w:szCs w:val="24"/>
        </w:rPr>
        <w:t xml:space="preserve"> – travnatá plocha na parc. č. 1948/1</w:t>
      </w:r>
      <w:r w:rsidR="00073901">
        <w:rPr>
          <w:szCs w:val="24"/>
        </w:rPr>
        <w:t>, 1951/1.</w:t>
      </w:r>
    </w:p>
    <w:p w:rsidR="00F178C1" w:rsidRPr="00A42E8E" w:rsidRDefault="00F178C1" w:rsidP="00F178C1">
      <w:pPr>
        <w:rPr>
          <w:color w:val="000000"/>
          <w:sz w:val="24"/>
          <w:szCs w:val="24"/>
        </w:rPr>
      </w:pPr>
      <w:r>
        <w:rPr>
          <w:sz w:val="16"/>
          <w:szCs w:val="16"/>
        </w:rPr>
        <w:t>_____________________________</w:t>
      </w:r>
    </w:p>
    <w:p w:rsidR="00F178C1" w:rsidRPr="00F71681" w:rsidRDefault="00F178C1" w:rsidP="00F178C1">
      <w:pPr>
        <w:ind w:left="284"/>
        <w:jc w:val="both"/>
        <w:rPr>
          <w:i/>
          <w:color w:val="000000"/>
        </w:rPr>
      </w:pPr>
    </w:p>
    <w:p w:rsidR="00F178C1" w:rsidRDefault="00F178C1" w:rsidP="00F178C1">
      <w:pPr>
        <w:numPr>
          <w:ilvl w:val="0"/>
          <w:numId w:val="3"/>
        </w:numPr>
        <w:ind w:left="284" w:hanging="284"/>
        <w:jc w:val="both"/>
        <w:rPr>
          <w:i/>
          <w:color w:val="000000"/>
        </w:rPr>
      </w:pPr>
      <w:r w:rsidRPr="00B4055A">
        <w:rPr>
          <w:i/>
        </w:rPr>
        <w:t>§ 34 zákona č. 128/2000 Sb. o obcích (obecní zřízení),</w:t>
      </w:r>
      <w:r>
        <w:rPr>
          <w:i/>
        </w:rPr>
        <w:t xml:space="preserve"> ve znění pozdějších předpisů („</w:t>
      </w:r>
      <w:r w:rsidRPr="00B4055A">
        <w:rPr>
          <w:i/>
        </w:rPr>
        <w:t>Veřejným  prostranstvím jsou</w:t>
      </w:r>
      <w:r>
        <w:rPr>
          <w:i/>
        </w:rPr>
        <w:t xml:space="preserve"> všechna</w:t>
      </w:r>
      <w:r w:rsidRPr="00B4055A">
        <w:rPr>
          <w:i/>
        </w:rPr>
        <w:t xml:space="preserve"> </w:t>
      </w:r>
      <w:r w:rsidRPr="00B4055A">
        <w:rPr>
          <w:i/>
          <w:color w:val="000000"/>
        </w:rPr>
        <w:t xml:space="preserve">náměstí, ulice, tržiště, chodníky, veřejná zeleň, parky a další prostory přístupné každému bez omezení, </w:t>
      </w:r>
      <w:r>
        <w:rPr>
          <w:i/>
          <w:color w:val="000000"/>
        </w:rPr>
        <w:t xml:space="preserve">tedy sloužící obecnému užívání, </w:t>
      </w:r>
      <w:r w:rsidRPr="00B4055A">
        <w:rPr>
          <w:i/>
          <w:color w:val="000000"/>
        </w:rPr>
        <w:t xml:space="preserve">a to bez ohledu na vlastnictví k tomuto prostoru.“) </w:t>
      </w:r>
    </w:p>
    <w:p w:rsidR="00F178C1" w:rsidRPr="00C05B57" w:rsidRDefault="00F178C1" w:rsidP="00F178C1">
      <w:pPr>
        <w:numPr>
          <w:ilvl w:val="0"/>
          <w:numId w:val="3"/>
        </w:numPr>
        <w:ind w:left="284" w:hanging="284"/>
        <w:jc w:val="both"/>
        <w:rPr>
          <w:i/>
          <w:color w:val="000000"/>
        </w:rPr>
      </w:pPr>
      <w:r w:rsidRPr="00AD304C">
        <w:rPr>
          <w:i/>
        </w:rPr>
        <w:t>Fyzickou osobou</w:t>
      </w:r>
      <w:r>
        <w:rPr>
          <w:i/>
        </w:rPr>
        <w:t xml:space="preserve"> se rozumí např. chovatel psa, </w:t>
      </w:r>
      <w:r w:rsidRPr="00AD304C">
        <w:rPr>
          <w:i/>
        </w:rPr>
        <w:t xml:space="preserve">vlastník </w:t>
      </w:r>
      <w:r>
        <w:rPr>
          <w:i/>
        </w:rPr>
        <w:t xml:space="preserve">psa </w:t>
      </w:r>
      <w:r w:rsidRPr="00AD304C">
        <w:rPr>
          <w:i/>
        </w:rPr>
        <w:t xml:space="preserve">či </w:t>
      </w:r>
      <w:r>
        <w:rPr>
          <w:i/>
        </w:rPr>
        <w:t xml:space="preserve">jiná </w:t>
      </w:r>
      <w:r w:rsidRPr="00AD304C">
        <w:rPr>
          <w:i/>
        </w:rPr>
        <w:t>doprovázející osoba.</w:t>
      </w:r>
    </w:p>
    <w:p w:rsidR="00F178C1" w:rsidRPr="001C0459" w:rsidRDefault="00F178C1" w:rsidP="00F178C1">
      <w:pPr>
        <w:pStyle w:val="Textpoznpodarou"/>
        <w:numPr>
          <w:ilvl w:val="0"/>
          <w:numId w:val="3"/>
        </w:numPr>
        <w:ind w:left="284" w:hanging="284"/>
        <w:jc w:val="both"/>
        <w:rPr>
          <w:i/>
        </w:rPr>
      </w:pPr>
      <w:r w:rsidRPr="00C05B57">
        <w:rPr>
          <w:i/>
        </w:rPr>
        <w:t>Např. zákon č. 273/2008 Sb., o Policii České republiky, ve znění pozdějších předpisů, nebo zákon č. 553/1991 Sb., o obecní policii, ve znění pozdějších předpisů.</w:t>
      </w:r>
    </w:p>
    <w:p w:rsidR="00F178C1" w:rsidRPr="00EC23D9" w:rsidRDefault="00F178C1" w:rsidP="005E2AFF">
      <w:pPr>
        <w:pStyle w:val="Seznamoslovan"/>
        <w:rPr>
          <w:i/>
          <w:szCs w:val="24"/>
        </w:rPr>
      </w:pPr>
    </w:p>
    <w:p w:rsidR="004378C8" w:rsidRPr="00637FF8" w:rsidRDefault="00A56820" w:rsidP="00FD6CF4">
      <w:pPr>
        <w:pStyle w:val="Seznamoslovan"/>
        <w:numPr>
          <w:ilvl w:val="0"/>
          <w:numId w:val="2"/>
        </w:numPr>
        <w:spacing w:after="0"/>
        <w:rPr>
          <w:szCs w:val="24"/>
        </w:rPr>
      </w:pPr>
      <w:r w:rsidRPr="00B4055A">
        <w:t>Vo</w:t>
      </w:r>
      <w:r w:rsidR="009676CE" w:rsidRPr="00B4055A">
        <w:t xml:space="preserve">lné </w:t>
      </w:r>
      <w:r w:rsidR="00012C74" w:rsidRPr="00B4055A">
        <w:t>pobíhání</w:t>
      </w:r>
      <w:r w:rsidRPr="00B4055A">
        <w:t xml:space="preserve"> psů</w:t>
      </w:r>
      <w:r w:rsidR="00012C74" w:rsidRPr="00B4055A">
        <w:t xml:space="preserve"> v prostorech uvedených v odst. 1 je možné pouze pod neustálým dohledem a přímým</w:t>
      </w:r>
      <w:r w:rsidRPr="00B4055A">
        <w:t xml:space="preserve"> vlivem osoby doprovázející psa</w:t>
      </w:r>
      <w:r w:rsidR="00AD4628">
        <w:t>.</w:t>
      </w:r>
    </w:p>
    <w:p w:rsidR="00E567EB" w:rsidRDefault="00E567EB">
      <w:pPr>
        <w:pStyle w:val="Nadpis2"/>
        <w:rPr>
          <w:b/>
          <w:szCs w:val="24"/>
        </w:rPr>
      </w:pPr>
    </w:p>
    <w:p w:rsidR="004E4F7E" w:rsidRPr="00B4055A" w:rsidRDefault="004E4F7E" w:rsidP="00996092">
      <w:pPr>
        <w:jc w:val="both"/>
      </w:pPr>
    </w:p>
    <w:p w:rsidR="00543BCC" w:rsidRDefault="00580A72">
      <w:pPr>
        <w:pStyle w:val="Nadpis2"/>
        <w:rPr>
          <w:b/>
          <w:szCs w:val="24"/>
        </w:rPr>
      </w:pPr>
      <w:r>
        <w:rPr>
          <w:b/>
          <w:szCs w:val="24"/>
        </w:rPr>
        <w:t>Čl. 3</w:t>
      </w:r>
    </w:p>
    <w:p w:rsidR="00543BCC" w:rsidRDefault="00543BCC" w:rsidP="00543BCC">
      <w:pPr>
        <w:jc w:val="center"/>
        <w:rPr>
          <w:b/>
          <w:sz w:val="24"/>
          <w:szCs w:val="24"/>
        </w:rPr>
      </w:pPr>
      <w:r w:rsidRPr="00543BCC">
        <w:rPr>
          <w:b/>
          <w:sz w:val="24"/>
          <w:szCs w:val="24"/>
        </w:rPr>
        <w:t>Zrušovací ustanovení</w:t>
      </w:r>
    </w:p>
    <w:p w:rsidR="00543BCC" w:rsidRDefault="00543BCC" w:rsidP="00543BCC">
      <w:pPr>
        <w:jc w:val="center"/>
        <w:rPr>
          <w:b/>
          <w:sz w:val="24"/>
          <w:szCs w:val="24"/>
        </w:rPr>
      </w:pPr>
    </w:p>
    <w:p w:rsidR="00543BCC" w:rsidRDefault="00543BCC" w:rsidP="00543BCC">
      <w:pPr>
        <w:jc w:val="both"/>
        <w:rPr>
          <w:sz w:val="24"/>
          <w:szCs w:val="24"/>
        </w:rPr>
      </w:pPr>
      <w:r>
        <w:rPr>
          <w:sz w:val="24"/>
          <w:szCs w:val="24"/>
        </w:rPr>
        <w:t>Zrušuje se:</w:t>
      </w:r>
    </w:p>
    <w:p w:rsidR="00543BCC" w:rsidRDefault="00543BCC" w:rsidP="00543B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Obecně závazná vyhláška č. </w:t>
      </w:r>
      <w:r w:rsidR="00617137">
        <w:rPr>
          <w:sz w:val="24"/>
          <w:szCs w:val="24"/>
        </w:rPr>
        <w:t xml:space="preserve">2/2009 </w:t>
      </w:r>
      <w:r>
        <w:rPr>
          <w:sz w:val="24"/>
          <w:szCs w:val="24"/>
        </w:rPr>
        <w:t xml:space="preserve">o </w:t>
      </w:r>
      <w:r w:rsidR="00617137">
        <w:rPr>
          <w:sz w:val="24"/>
          <w:szCs w:val="24"/>
        </w:rPr>
        <w:t xml:space="preserve">pravidlech pro </w:t>
      </w:r>
      <w:r>
        <w:rPr>
          <w:sz w:val="24"/>
          <w:szCs w:val="24"/>
        </w:rPr>
        <w:t>voln</w:t>
      </w:r>
      <w:r w:rsidR="00617137">
        <w:rPr>
          <w:sz w:val="24"/>
          <w:szCs w:val="24"/>
        </w:rPr>
        <w:t>ý</w:t>
      </w:r>
      <w:r>
        <w:rPr>
          <w:sz w:val="24"/>
          <w:szCs w:val="24"/>
        </w:rPr>
        <w:t xml:space="preserve"> pohyb psů na veřejném prostranství</w:t>
      </w:r>
    </w:p>
    <w:p w:rsidR="00543BCC" w:rsidRDefault="00637FF8" w:rsidP="00543BCC">
      <w:pPr>
        <w:jc w:val="both"/>
        <w:rPr>
          <w:sz w:val="24"/>
          <w:szCs w:val="24"/>
        </w:rPr>
      </w:pPr>
      <w:r>
        <w:rPr>
          <w:sz w:val="24"/>
          <w:szCs w:val="24"/>
        </w:rPr>
        <w:t>Obecně závazná vyhláška č. 4</w:t>
      </w:r>
      <w:r w:rsidR="00617137">
        <w:rPr>
          <w:sz w:val="24"/>
          <w:szCs w:val="24"/>
        </w:rPr>
        <w:t>/2009,</w:t>
      </w:r>
      <w:r w:rsidR="00543BCC">
        <w:rPr>
          <w:sz w:val="24"/>
          <w:szCs w:val="24"/>
        </w:rPr>
        <w:t xml:space="preserve"> kterou se mění obecně závazná vyhláška č. </w:t>
      </w:r>
      <w:r w:rsidR="00617137">
        <w:rPr>
          <w:sz w:val="24"/>
          <w:szCs w:val="24"/>
        </w:rPr>
        <w:t xml:space="preserve">2/2009 </w:t>
      </w:r>
      <w:r>
        <w:rPr>
          <w:sz w:val="24"/>
          <w:szCs w:val="24"/>
        </w:rPr>
        <w:br/>
      </w:r>
      <w:r w:rsidR="00543BCC">
        <w:rPr>
          <w:sz w:val="24"/>
          <w:szCs w:val="24"/>
        </w:rPr>
        <w:t xml:space="preserve">o </w:t>
      </w:r>
      <w:r w:rsidR="00617137">
        <w:rPr>
          <w:sz w:val="24"/>
          <w:szCs w:val="24"/>
        </w:rPr>
        <w:t xml:space="preserve">pravidlech pro </w:t>
      </w:r>
      <w:r w:rsidR="00543BCC">
        <w:rPr>
          <w:sz w:val="24"/>
          <w:szCs w:val="24"/>
        </w:rPr>
        <w:t>voln</w:t>
      </w:r>
      <w:r w:rsidR="00617137">
        <w:rPr>
          <w:sz w:val="24"/>
          <w:szCs w:val="24"/>
        </w:rPr>
        <w:t>ý</w:t>
      </w:r>
      <w:r w:rsidR="00543BCC">
        <w:rPr>
          <w:sz w:val="24"/>
          <w:szCs w:val="24"/>
        </w:rPr>
        <w:t xml:space="preserve"> pohyb psů na veřejném prostranství </w:t>
      </w:r>
    </w:p>
    <w:p w:rsidR="00073901" w:rsidRDefault="00073901" w:rsidP="000739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Obecně závazná vyhláška č. 9/2011, kterou se mění obecně závazná vyhláška č. 2/2009, </w:t>
      </w:r>
      <w:r>
        <w:rPr>
          <w:sz w:val="24"/>
          <w:szCs w:val="24"/>
        </w:rPr>
        <w:br/>
        <w:t xml:space="preserve">o pravidlech pro volný pohyb psů na veřejném prostranství, ve znění obecně závazné vyhlášky č. 4/2009. </w:t>
      </w:r>
    </w:p>
    <w:p w:rsidR="00073901" w:rsidRPr="00543BCC" w:rsidRDefault="00073901" w:rsidP="00543BCC">
      <w:pPr>
        <w:jc w:val="both"/>
        <w:rPr>
          <w:sz w:val="24"/>
          <w:szCs w:val="24"/>
        </w:rPr>
      </w:pPr>
    </w:p>
    <w:p w:rsidR="00543BCC" w:rsidRPr="00543BCC" w:rsidRDefault="00543BCC" w:rsidP="00543BCC">
      <w:pPr>
        <w:jc w:val="center"/>
        <w:rPr>
          <w:b/>
          <w:sz w:val="24"/>
          <w:szCs w:val="24"/>
        </w:rPr>
      </w:pPr>
    </w:p>
    <w:p w:rsidR="005A008A" w:rsidRPr="00B4055A" w:rsidRDefault="00580A72">
      <w:pPr>
        <w:pStyle w:val="Nadpis2"/>
        <w:rPr>
          <w:b/>
          <w:szCs w:val="24"/>
        </w:rPr>
      </w:pPr>
      <w:r>
        <w:rPr>
          <w:b/>
          <w:szCs w:val="24"/>
        </w:rPr>
        <w:t>Čl. 4</w:t>
      </w:r>
    </w:p>
    <w:p w:rsidR="005A008A" w:rsidRPr="00B4055A" w:rsidRDefault="00E75E23" w:rsidP="00E75E23">
      <w:pPr>
        <w:jc w:val="center"/>
        <w:rPr>
          <w:b/>
          <w:sz w:val="24"/>
          <w:szCs w:val="24"/>
        </w:rPr>
      </w:pPr>
      <w:r w:rsidRPr="00B4055A">
        <w:rPr>
          <w:b/>
          <w:sz w:val="24"/>
          <w:szCs w:val="24"/>
        </w:rPr>
        <w:t>Ú</w:t>
      </w:r>
      <w:r w:rsidR="005A008A" w:rsidRPr="00B4055A">
        <w:rPr>
          <w:b/>
          <w:sz w:val="24"/>
          <w:szCs w:val="24"/>
        </w:rPr>
        <w:t>činnost</w:t>
      </w:r>
    </w:p>
    <w:p w:rsidR="005A008A" w:rsidRPr="00B4055A" w:rsidRDefault="005A008A">
      <w:pPr>
        <w:pStyle w:val="Zkladntext"/>
        <w:rPr>
          <w:szCs w:val="24"/>
        </w:rPr>
      </w:pPr>
    </w:p>
    <w:p w:rsidR="00543BCC" w:rsidRPr="00543BCC" w:rsidRDefault="00543BCC" w:rsidP="00543BCC">
      <w:pPr>
        <w:pStyle w:val="Zkladntext"/>
      </w:pPr>
      <w:r w:rsidRPr="00543BCC">
        <w:t>Tato vyhláška nabývá účinnosti počátkem patnáctého dne následujícího po dni jejího vyhlášení.</w:t>
      </w:r>
    </w:p>
    <w:p w:rsidR="00543BCC" w:rsidRPr="00543BCC" w:rsidRDefault="00543BCC" w:rsidP="00543BCC">
      <w:pPr>
        <w:pStyle w:val="Zkladntext"/>
        <w:ind w:left="360"/>
        <w:jc w:val="center"/>
      </w:pPr>
    </w:p>
    <w:p w:rsidR="00543BCC" w:rsidRPr="00543BCC" w:rsidRDefault="00543BCC" w:rsidP="00543BCC">
      <w:pPr>
        <w:pStyle w:val="Zkladntext"/>
        <w:ind w:left="360"/>
        <w:jc w:val="center"/>
      </w:pPr>
    </w:p>
    <w:p w:rsidR="00543BCC" w:rsidRPr="00543BCC" w:rsidRDefault="00543BCC" w:rsidP="00543BCC">
      <w:pPr>
        <w:pStyle w:val="Zkladntext"/>
        <w:ind w:left="360"/>
        <w:jc w:val="center"/>
      </w:pPr>
    </w:p>
    <w:p w:rsidR="00543BCC" w:rsidRPr="00543BCC" w:rsidRDefault="00543BCC" w:rsidP="00543BCC">
      <w:pPr>
        <w:pStyle w:val="Zkladntext"/>
        <w:ind w:left="360"/>
        <w:jc w:val="center"/>
      </w:pPr>
    </w:p>
    <w:p w:rsidR="00543BCC" w:rsidRPr="00543BCC" w:rsidRDefault="00543BCC" w:rsidP="00543BCC">
      <w:pPr>
        <w:pStyle w:val="Zkladntext"/>
        <w:ind w:left="360"/>
        <w:jc w:val="center"/>
        <w:rPr>
          <w:b/>
        </w:rPr>
      </w:pPr>
    </w:p>
    <w:p w:rsidR="00543BCC" w:rsidRPr="00543BCC" w:rsidRDefault="00543BCC" w:rsidP="00543BCC">
      <w:pPr>
        <w:pStyle w:val="Zkladntext"/>
        <w:ind w:left="360"/>
        <w:jc w:val="center"/>
        <w:rPr>
          <w:b/>
        </w:rPr>
      </w:pPr>
    </w:p>
    <w:p w:rsidR="00543BCC" w:rsidRPr="00543BCC" w:rsidRDefault="00543BCC" w:rsidP="00543BCC">
      <w:pPr>
        <w:ind w:firstLine="426"/>
        <w:jc w:val="both"/>
        <w:rPr>
          <w:sz w:val="24"/>
        </w:rPr>
      </w:pPr>
      <w:r w:rsidRPr="00543BCC">
        <w:rPr>
          <w:sz w:val="24"/>
        </w:rPr>
        <w:t xml:space="preserve">Ing. Michal Mišina </w:t>
      </w:r>
      <w:r w:rsidR="00DB7518">
        <w:rPr>
          <w:sz w:val="24"/>
        </w:rPr>
        <w:t>v.r.</w:t>
      </w:r>
      <w:r w:rsidRPr="00543BCC">
        <w:rPr>
          <w:sz w:val="24"/>
        </w:rPr>
        <w:t xml:space="preserve">  </w:t>
      </w:r>
      <w:r w:rsidRPr="00543BCC">
        <w:rPr>
          <w:sz w:val="24"/>
        </w:rPr>
        <w:tab/>
      </w:r>
      <w:r w:rsidRPr="00543BCC">
        <w:rPr>
          <w:sz w:val="24"/>
        </w:rPr>
        <w:tab/>
      </w:r>
      <w:r w:rsidRPr="00543BCC">
        <w:rPr>
          <w:sz w:val="24"/>
        </w:rPr>
        <w:tab/>
        <w:t xml:space="preserve">                             RNDr. Soňa Chalupová </w:t>
      </w:r>
      <w:r w:rsidR="00DB7518">
        <w:rPr>
          <w:sz w:val="24"/>
        </w:rPr>
        <w:t>v.r.</w:t>
      </w:r>
    </w:p>
    <w:p w:rsidR="00543BCC" w:rsidRPr="00543BCC" w:rsidRDefault="00DB7518" w:rsidP="00543BCC">
      <w:pPr>
        <w:ind w:firstLine="426"/>
        <w:jc w:val="both"/>
        <w:rPr>
          <w:sz w:val="24"/>
        </w:rPr>
      </w:pPr>
      <w:r>
        <w:rPr>
          <w:sz w:val="24"/>
        </w:rPr>
        <w:t xml:space="preserve">    </w:t>
      </w:r>
      <w:bookmarkStart w:id="0" w:name="_GoBack"/>
      <w:bookmarkEnd w:id="0"/>
      <w:r w:rsidR="00543BCC" w:rsidRPr="00543BCC">
        <w:rPr>
          <w:sz w:val="24"/>
        </w:rPr>
        <w:t xml:space="preserve">   místostarosta</w:t>
      </w:r>
      <w:r w:rsidR="00543BCC" w:rsidRPr="00543BCC">
        <w:rPr>
          <w:sz w:val="24"/>
        </w:rPr>
        <w:tab/>
      </w:r>
      <w:r w:rsidR="00543BCC" w:rsidRPr="00543BCC">
        <w:rPr>
          <w:sz w:val="24"/>
        </w:rPr>
        <w:tab/>
      </w:r>
      <w:r w:rsidR="00543BCC" w:rsidRPr="00543BCC">
        <w:rPr>
          <w:sz w:val="24"/>
        </w:rPr>
        <w:tab/>
      </w:r>
      <w:r w:rsidR="00543BCC" w:rsidRPr="00543BCC">
        <w:rPr>
          <w:sz w:val="24"/>
        </w:rPr>
        <w:tab/>
      </w:r>
      <w:r w:rsidR="00543BCC" w:rsidRPr="00543BCC">
        <w:rPr>
          <w:sz w:val="24"/>
        </w:rPr>
        <w:tab/>
        <w:t xml:space="preserve">                               starostka </w:t>
      </w:r>
    </w:p>
    <w:p w:rsidR="00C0720B" w:rsidRDefault="00C0720B" w:rsidP="00C0720B">
      <w:pPr>
        <w:jc w:val="right"/>
        <w:rPr>
          <w:sz w:val="24"/>
          <w:szCs w:val="24"/>
        </w:rPr>
      </w:pPr>
    </w:p>
    <w:p w:rsidR="00495D81" w:rsidRDefault="00495D81" w:rsidP="00C0720B">
      <w:pPr>
        <w:jc w:val="right"/>
        <w:rPr>
          <w:sz w:val="24"/>
          <w:szCs w:val="24"/>
        </w:rPr>
      </w:pPr>
    </w:p>
    <w:p w:rsidR="00495D81" w:rsidRDefault="00495D81" w:rsidP="00C0720B">
      <w:pPr>
        <w:jc w:val="right"/>
        <w:rPr>
          <w:sz w:val="24"/>
          <w:szCs w:val="24"/>
        </w:rPr>
      </w:pPr>
    </w:p>
    <w:p w:rsidR="001C0459" w:rsidRDefault="001C0459" w:rsidP="00C0720B">
      <w:pPr>
        <w:jc w:val="right"/>
        <w:rPr>
          <w:sz w:val="24"/>
          <w:szCs w:val="24"/>
        </w:rPr>
      </w:pPr>
    </w:p>
    <w:p w:rsidR="001C0459" w:rsidRDefault="001C0459" w:rsidP="00C0720B">
      <w:pPr>
        <w:jc w:val="right"/>
        <w:rPr>
          <w:sz w:val="24"/>
          <w:szCs w:val="24"/>
        </w:rPr>
      </w:pPr>
    </w:p>
    <w:p w:rsidR="001C0459" w:rsidRDefault="001C0459" w:rsidP="00C0720B">
      <w:pPr>
        <w:jc w:val="right"/>
        <w:rPr>
          <w:sz w:val="24"/>
          <w:szCs w:val="24"/>
        </w:rPr>
      </w:pPr>
    </w:p>
    <w:p w:rsidR="001C0459" w:rsidRDefault="001C0459" w:rsidP="00C0720B">
      <w:pPr>
        <w:jc w:val="right"/>
        <w:rPr>
          <w:sz w:val="24"/>
          <w:szCs w:val="24"/>
        </w:rPr>
      </w:pPr>
    </w:p>
    <w:p w:rsidR="001C0459" w:rsidRDefault="001C0459" w:rsidP="00C0720B">
      <w:pPr>
        <w:jc w:val="right"/>
        <w:rPr>
          <w:sz w:val="24"/>
          <w:szCs w:val="24"/>
        </w:rPr>
      </w:pPr>
    </w:p>
    <w:p w:rsidR="001C0459" w:rsidRDefault="001C0459" w:rsidP="00C0720B">
      <w:pPr>
        <w:jc w:val="right"/>
        <w:rPr>
          <w:sz w:val="24"/>
          <w:szCs w:val="24"/>
        </w:rPr>
      </w:pPr>
    </w:p>
    <w:p w:rsidR="001C0459" w:rsidRDefault="001C0459" w:rsidP="00C0720B">
      <w:pPr>
        <w:jc w:val="right"/>
        <w:rPr>
          <w:sz w:val="24"/>
          <w:szCs w:val="24"/>
        </w:rPr>
      </w:pPr>
    </w:p>
    <w:p w:rsidR="001C0459" w:rsidRDefault="001C0459" w:rsidP="00C0720B">
      <w:pPr>
        <w:jc w:val="right"/>
        <w:rPr>
          <w:sz w:val="24"/>
          <w:szCs w:val="24"/>
        </w:rPr>
      </w:pPr>
    </w:p>
    <w:p w:rsidR="001C0459" w:rsidRDefault="001C0459" w:rsidP="00C0720B">
      <w:pPr>
        <w:jc w:val="right"/>
        <w:rPr>
          <w:sz w:val="24"/>
          <w:szCs w:val="24"/>
        </w:rPr>
      </w:pPr>
    </w:p>
    <w:p w:rsidR="001C0459" w:rsidRDefault="001C0459" w:rsidP="00C0720B">
      <w:pPr>
        <w:jc w:val="right"/>
        <w:rPr>
          <w:sz w:val="24"/>
          <w:szCs w:val="24"/>
        </w:rPr>
      </w:pPr>
    </w:p>
    <w:p w:rsidR="001C0459" w:rsidRDefault="001C0459" w:rsidP="00C0720B">
      <w:pPr>
        <w:jc w:val="right"/>
        <w:rPr>
          <w:sz w:val="24"/>
          <w:szCs w:val="24"/>
        </w:rPr>
      </w:pPr>
    </w:p>
    <w:p w:rsidR="001C0459" w:rsidRDefault="001C0459" w:rsidP="00C0720B">
      <w:pPr>
        <w:jc w:val="right"/>
        <w:rPr>
          <w:sz w:val="24"/>
          <w:szCs w:val="24"/>
        </w:rPr>
      </w:pPr>
    </w:p>
    <w:p w:rsidR="001C0459" w:rsidRDefault="001C0459" w:rsidP="00C0720B">
      <w:pPr>
        <w:jc w:val="right"/>
        <w:rPr>
          <w:sz w:val="24"/>
          <w:szCs w:val="24"/>
        </w:rPr>
      </w:pPr>
    </w:p>
    <w:p w:rsidR="001C0459" w:rsidRDefault="001C0459" w:rsidP="00C0720B">
      <w:pPr>
        <w:jc w:val="right"/>
        <w:rPr>
          <w:sz w:val="24"/>
          <w:szCs w:val="24"/>
        </w:rPr>
      </w:pPr>
    </w:p>
    <w:p w:rsidR="001C0459" w:rsidRDefault="001C0459" w:rsidP="00C0720B">
      <w:pPr>
        <w:jc w:val="right"/>
        <w:rPr>
          <w:sz w:val="24"/>
          <w:szCs w:val="24"/>
        </w:rPr>
      </w:pPr>
    </w:p>
    <w:p w:rsidR="001C0459" w:rsidRDefault="001C0459" w:rsidP="00C0720B">
      <w:pPr>
        <w:jc w:val="right"/>
        <w:rPr>
          <w:sz w:val="24"/>
          <w:szCs w:val="24"/>
        </w:rPr>
      </w:pPr>
    </w:p>
    <w:p w:rsidR="001C0459" w:rsidRDefault="001C0459" w:rsidP="00C0720B">
      <w:pPr>
        <w:jc w:val="right"/>
        <w:rPr>
          <w:sz w:val="24"/>
          <w:szCs w:val="24"/>
        </w:rPr>
      </w:pPr>
    </w:p>
    <w:p w:rsidR="001C0459" w:rsidRDefault="001C0459" w:rsidP="00C0720B">
      <w:pPr>
        <w:jc w:val="right"/>
        <w:rPr>
          <w:sz w:val="24"/>
          <w:szCs w:val="24"/>
        </w:rPr>
      </w:pPr>
    </w:p>
    <w:p w:rsidR="001C0459" w:rsidRDefault="001C0459" w:rsidP="00C0720B">
      <w:pPr>
        <w:jc w:val="right"/>
        <w:rPr>
          <w:sz w:val="24"/>
          <w:szCs w:val="24"/>
        </w:rPr>
      </w:pPr>
    </w:p>
    <w:p w:rsidR="001C0459" w:rsidRDefault="001C0459" w:rsidP="00C0720B">
      <w:pPr>
        <w:jc w:val="right"/>
        <w:rPr>
          <w:sz w:val="24"/>
          <w:szCs w:val="24"/>
        </w:rPr>
      </w:pPr>
    </w:p>
    <w:p w:rsidR="001C0459" w:rsidRDefault="001C0459" w:rsidP="00C0720B">
      <w:pPr>
        <w:jc w:val="right"/>
        <w:rPr>
          <w:sz w:val="24"/>
          <w:szCs w:val="24"/>
        </w:rPr>
      </w:pPr>
    </w:p>
    <w:p w:rsidR="00495D81" w:rsidRDefault="00495D81" w:rsidP="00F75449">
      <w:pPr>
        <w:rPr>
          <w:sz w:val="24"/>
          <w:szCs w:val="24"/>
        </w:rPr>
      </w:pPr>
    </w:p>
    <w:sectPr w:rsidR="00495D81" w:rsidSect="00684F1D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074" w:rsidRDefault="00703074" w:rsidP="00012C74">
      <w:r>
        <w:separator/>
      </w:r>
    </w:p>
  </w:endnote>
  <w:endnote w:type="continuationSeparator" w:id="0">
    <w:p w:rsidR="00703074" w:rsidRDefault="00703074" w:rsidP="0001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074" w:rsidRDefault="00703074" w:rsidP="00012C74">
      <w:r>
        <w:separator/>
      </w:r>
    </w:p>
  </w:footnote>
  <w:footnote w:type="continuationSeparator" w:id="0">
    <w:p w:rsidR="00703074" w:rsidRDefault="00703074" w:rsidP="00012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E7506BB"/>
    <w:multiLevelType w:val="hybridMultilevel"/>
    <w:tmpl w:val="1F9E69B8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EE2111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10FB9"/>
    <w:multiLevelType w:val="singleLevel"/>
    <w:tmpl w:val="4C724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15B0CD4"/>
    <w:multiLevelType w:val="hybridMultilevel"/>
    <w:tmpl w:val="CC0209C8"/>
    <w:lvl w:ilvl="0" w:tplc="A3CEA4A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277AC"/>
    <w:multiLevelType w:val="hybridMultilevel"/>
    <w:tmpl w:val="8C8ED0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24069"/>
    <w:multiLevelType w:val="hybridMultilevel"/>
    <w:tmpl w:val="F3E400C8"/>
    <w:lvl w:ilvl="0" w:tplc="0405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774E8048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30"/>
    <w:rsid w:val="00012C74"/>
    <w:rsid w:val="0001732D"/>
    <w:rsid w:val="00055C78"/>
    <w:rsid w:val="00060075"/>
    <w:rsid w:val="0006724A"/>
    <w:rsid w:val="00073901"/>
    <w:rsid w:val="00077220"/>
    <w:rsid w:val="00093A27"/>
    <w:rsid w:val="000B3B3F"/>
    <w:rsid w:val="000C2A13"/>
    <w:rsid w:val="000D35F0"/>
    <w:rsid w:val="000E637D"/>
    <w:rsid w:val="0010170C"/>
    <w:rsid w:val="0011653B"/>
    <w:rsid w:val="0012184E"/>
    <w:rsid w:val="001644E0"/>
    <w:rsid w:val="001C0459"/>
    <w:rsid w:val="001D39AD"/>
    <w:rsid w:val="001D7AB2"/>
    <w:rsid w:val="00203018"/>
    <w:rsid w:val="00203322"/>
    <w:rsid w:val="002120DD"/>
    <w:rsid w:val="00222E27"/>
    <w:rsid w:val="0022366B"/>
    <w:rsid w:val="00234322"/>
    <w:rsid w:val="00244137"/>
    <w:rsid w:val="00246F68"/>
    <w:rsid w:val="002525EF"/>
    <w:rsid w:val="002670B1"/>
    <w:rsid w:val="0027054B"/>
    <w:rsid w:val="002875DC"/>
    <w:rsid w:val="002A590C"/>
    <w:rsid w:val="002B2EAF"/>
    <w:rsid w:val="002B6B97"/>
    <w:rsid w:val="002C54CB"/>
    <w:rsid w:val="002D652E"/>
    <w:rsid w:val="002E1FFF"/>
    <w:rsid w:val="002E3C77"/>
    <w:rsid w:val="002F75CF"/>
    <w:rsid w:val="00343572"/>
    <w:rsid w:val="003517C9"/>
    <w:rsid w:val="00356576"/>
    <w:rsid w:val="00366391"/>
    <w:rsid w:val="00376E59"/>
    <w:rsid w:val="00397FAF"/>
    <w:rsid w:val="003B6837"/>
    <w:rsid w:val="003C530B"/>
    <w:rsid w:val="003D2D33"/>
    <w:rsid w:val="003F26D9"/>
    <w:rsid w:val="00400842"/>
    <w:rsid w:val="00410BE2"/>
    <w:rsid w:val="00437426"/>
    <w:rsid w:val="004378C8"/>
    <w:rsid w:val="00440D08"/>
    <w:rsid w:val="00444AE2"/>
    <w:rsid w:val="004460DA"/>
    <w:rsid w:val="00446933"/>
    <w:rsid w:val="00461B39"/>
    <w:rsid w:val="00482774"/>
    <w:rsid w:val="00490D2E"/>
    <w:rsid w:val="0049226F"/>
    <w:rsid w:val="00495D81"/>
    <w:rsid w:val="00495EEE"/>
    <w:rsid w:val="004A2466"/>
    <w:rsid w:val="004A2FF6"/>
    <w:rsid w:val="004A67FE"/>
    <w:rsid w:val="004B7339"/>
    <w:rsid w:val="004D05D0"/>
    <w:rsid w:val="004D3D6E"/>
    <w:rsid w:val="004E3BE0"/>
    <w:rsid w:val="004E4F7E"/>
    <w:rsid w:val="004F30EF"/>
    <w:rsid w:val="00502EA1"/>
    <w:rsid w:val="00506F5C"/>
    <w:rsid w:val="00510535"/>
    <w:rsid w:val="00514158"/>
    <w:rsid w:val="0053119F"/>
    <w:rsid w:val="0053333A"/>
    <w:rsid w:val="005431E7"/>
    <w:rsid w:val="00543BCC"/>
    <w:rsid w:val="0055348A"/>
    <w:rsid w:val="00565318"/>
    <w:rsid w:val="00580A72"/>
    <w:rsid w:val="005A008A"/>
    <w:rsid w:val="005A1E3A"/>
    <w:rsid w:val="005A5EBD"/>
    <w:rsid w:val="005B123E"/>
    <w:rsid w:val="005B17B3"/>
    <w:rsid w:val="005B4D55"/>
    <w:rsid w:val="005C0103"/>
    <w:rsid w:val="005E2764"/>
    <w:rsid w:val="005E2AFF"/>
    <w:rsid w:val="005E6573"/>
    <w:rsid w:val="005E7AFB"/>
    <w:rsid w:val="005F77C8"/>
    <w:rsid w:val="00604E71"/>
    <w:rsid w:val="006143A1"/>
    <w:rsid w:val="00617137"/>
    <w:rsid w:val="00620BDC"/>
    <w:rsid w:val="006313FC"/>
    <w:rsid w:val="00637FF8"/>
    <w:rsid w:val="00643976"/>
    <w:rsid w:val="00653E89"/>
    <w:rsid w:val="00667013"/>
    <w:rsid w:val="006702F6"/>
    <w:rsid w:val="006705D7"/>
    <w:rsid w:val="00684F1D"/>
    <w:rsid w:val="0069292B"/>
    <w:rsid w:val="006937B9"/>
    <w:rsid w:val="006A16F9"/>
    <w:rsid w:val="006C187E"/>
    <w:rsid w:val="00703074"/>
    <w:rsid w:val="00707EA6"/>
    <w:rsid w:val="00711629"/>
    <w:rsid w:val="00712686"/>
    <w:rsid w:val="00724FD0"/>
    <w:rsid w:val="0073235F"/>
    <w:rsid w:val="00734F6D"/>
    <w:rsid w:val="007548CB"/>
    <w:rsid w:val="0076472F"/>
    <w:rsid w:val="007658C0"/>
    <w:rsid w:val="0077334C"/>
    <w:rsid w:val="00777ABB"/>
    <w:rsid w:val="00780F30"/>
    <w:rsid w:val="007852E5"/>
    <w:rsid w:val="007A26FC"/>
    <w:rsid w:val="007A79C8"/>
    <w:rsid w:val="007C493F"/>
    <w:rsid w:val="007D50F9"/>
    <w:rsid w:val="007D5C03"/>
    <w:rsid w:val="007D6E6B"/>
    <w:rsid w:val="007E75EB"/>
    <w:rsid w:val="007F6073"/>
    <w:rsid w:val="008039E0"/>
    <w:rsid w:val="00820A49"/>
    <w:rsid w:val="00824CCA"/>
    <w:rsid w:val="008255AC"/>
    <w:rsid w:val="008255DC"/>
    <w:rsid w:val="008418BE"/>
    <w:rsid w:val="00864D5E"/>
    <w:rsid w:val="00884FF5"/>
    <w:rsid w:val="008919B8"/>
    <w:rsid w:val="00897719"/>
    <w:rsid w:val="008C065D"/>
    <w:rsid w:val="008C0812"/>
    <w:rsid w:val="008C685F"/>
    <w:rsid w:val="008F3786"/>
    <w:rsid w:val="008F6E68"/>
    <w:rsid w:val="00937318"/>
    <w:rsid w:val="009425D3"/>
    <w:rsid w:val="0095120F"/>
    <w:rsid w:val="00960EFE"/>
    <w:rsid w:val="00963FE3"/>
    <w:rsid w:val="00964269"/>
    <w:rsid w:val="009676CE"/>
    <w:rsid w:val="00967E2E"/>
    <w:rsid w:val="00996092"/>
    <w:rsid w:val="009A29C4"/>
    <w:rsid w:val="009A363C"/>
    <w:rsid w:val="009A3C7C"/>
    <w:rsid w:val="009A7016"/>
    <w:rsid w:val="009A7117"/>
    <w:rsid w:val="009B0481"/>
    <w:rsid w:val="009C4C77"/>
    <w:rsid w:val="009D6B4D"/>
    <w:rsid w:val="009D74D3"/>
    <w:rsid w:val="009E4686"/>
    <w:rsid w:val="00A07F31"/>
    <w:rsid w:val="00A16615"/>
    <w:rsid w:val="00A2631C"/>
    <w:rsid w:val="00A42E8E"/>
    <w:rsid w:val="00A44F03"/>
    <w:rsid w:val="00A56820"/>
    <w:rsid w:val="00A75F9F"/>
    <w:rsid w:val="00A811E1"/>
    <w:rsid w:val="00A81AE1"/>
    <w:rsid w:val="00A901B5"/>
    <w:rsid w:val="00A93F82"/>
    <w:rsid w:val="00AA6636"/>
    <w:rsid w:val="00AC68DC"/>
    <w:rsid w:val="00AC7B92"/>
    <w:rsid w:val="00AD0F39"/>
    <w:rsid w:val="00AD304C"/>
    <w:rsid w:val="00AD4628"/>
    <w:rsid w:val="00AF3DB9"/>
    <w:rsid w:val="00AF6991"/>
    <w:rsid w:val="00B071AE"/>
    <w:rsid w:val="00B21A36"/>
    <w:rsid w:val="00B404F3"/>
    <w:rsid w:val="00B4055A"/>
    <w:rsid w:val="00B624A4"/>
    <w:rsid w:val="00B77C77"/>
    <w:rsid w:val="00B90F70"/>
    <w:rsid w:val="00BB53BA"/>
    <w:rsid w:val="00C05B57"/>
    <w:rsid w:val="00C0720B"/>
    <w:rsid w:val="00C14147"/>
    <w:rsid w:val="00C202D9"/>
    <w:rsid w:val="00C422F3"/>
    <w:rsid w:val="00C53067"/>
    <w:rsid w:val="00C552D2"/>
    <w:rsid w:val="00C559C4"/>
    <w:rsid w:val="00C60A05"/>
    <w:rsid w:val="00C63EE4"/>
    <w:rsid w:val="00C963EA"/>
    <w:rsid w:val="00CB03E5"/>
    <w:rsid w:val="00CB5C2F"/>
    <w:rsid w:val="00CC721D"/>
    <w:rsid w:val="00CE13AE"/>
    <w:rsid w:val="00CE2F05"/>
    <w:rsid w:val="00CE79DD"/>
    <w:rsid w:val="00D01FC3"/>
    <w:rsid w:val="00D071F5"/>
    <w:rsid w:val="00D2235F"/>
    <w:rsid w:val="00D53DBB"/>
    <w:rsid w:val="00D65D49"/>
    <w:rsid w:val="00D71D04"/>
    <w:rsid w:val="00D7669B"/>
    <w:rsid w:val="00D77F28"/>
    <w:rsid w:val="00D8355D"/>
    <w:rsid w:val="00D96A31"/>
    <w:rsid w:val="00DB03AE"/>
    <w:rsid w:val="00DB7518"/>
    <w:rsid w:val="00DC042D"/>
    <w:rsid w:val="00DD7410"/>
    <w:rsid w:val="00DE5BA6"/>
    <w:rsid w:val="00DE71CA"/>
    <w:rsid w:val="00DF0003"/>
    <w:rsid w:val="00DF4FB3"/>
    <w:rsid w:val="00E14D46"/>
    <w:rsid w:val="00E250C2"/>
    <w:rsid w:val="00E33E25"/>
    <w:rsid w:val="00E3442B"/>
    <w:rsid w:val="00E34CAC"/>
    <w:rsid w:val="00E45DF5"/>
    <w:rsid w:val="00E5624C"/>
    <w:rsid w:val="00E567EB"/>
    <w:rsid w:val="00E75E23"/>
    <w:rsid w:val="00EC23D9"/>
    <w:rsid w:val="00ED6C9A"/>
    <w:rsid w:val="00F15722"/>
    <w:rsid w:val="00F178C1"/>
    <w:rsid w:val="00F33A57"/>
    <w:rsid w:val="00F45D55"/>
    <w:rsid w:val="00F46035"/>
    <w:rsid w:val="00F46572"/>
    <w:rsid w:val="00F469EE"/>
    <w:rsid w:val="00F500B5"/>
    <w:rsid w:val="00F71188"/>
    <w:rsid w:val="00F71681"/>
    <w:rsid w:val="00F75449"/>
    <w:rsid w:val="00F80C62"/>
    <w:rsid w:val="00F90F1C"/>
    <w:rsid w:val="00F937B1"/>
    <w:rsid w:val="00F97022"/>
    <w:rsid w:val="00FA155D"/>
    <w:rsid w:val="00FA1653"/>
    <w:rsid w:val="00FB1503"/>
    <w:rsid w:val="00FB20D6"/>
    <w:rsid w:val="00FC000F"/>
    <w:rsid w:val="00FC0911"/>
    <w:rsid w:val="00FC2A3B"/>
    <w:rsid w:val="00FD6CF4"/>
    <w:rsid w:val="00FE0289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3c"/>
    </o:shapedefaults>
    <o:shapelayout v:ext="edit">
      <o:idmap v:ext="edit" data="1"/>
    </o:shapelayout>
  </w:shapeDefaults>
  <w:decimalSymbol w:val=","/>
  <w:listSeparator w:val=";"/>
  <w15:chartTrackingRefBased/>
  <w15:docId w15:val="{4C12E39D-34B8-4650-87FC-B56D30F7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NormlnIMP">
    <w:name w:val="Normální_IMP"/>
    <w:basedOn w:val="Normln"/>
    <w:rsid w:val="0023432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  <w:style w:type="paragraph" w:customStyle="1" w:styleId="Seznamoslovan">
    <w:name w:val="Seznam očíslovaný"/>
    <w:basedOn w:val="Zkladntext"/>
    <w:rsid w:val="00012C74"/>
    <w:pPr>
      <w:widowControl w:val="0"/>
      <w:spacing w:after="113"/>
      <w:ind w:left="425" w:hanging="424"/>
    </w:pPr>
    <w:rPr>
      <w:noProof/>
    </w:rPr>
  </w:style>
  <w:style w:type="paragraph" w:styleId="Textpoznpodarou">
    <w:name w:val="footnote text"/>
    <w:basedOn w:val="Normln"/>
    <w:link w:val="TextpoznpodarouChar"/>
    <w:uiPriority w:val="99"/>
    <w:rsid w:val="00012C74"/>
    <w:rPr>
      <w:noProof/>
    </w:rPr>
  </w:style>
  <w:style w:type="character" w:customStyle="1" w:styleId="TextpoznpodarouChar">
    <w:name w:val="Text pozn. pod čarou Char"/>
    <w:link w:val="Textpoznpodarou"/>
    <w:uiPriority w:val="99"/>
    <w:rsid w:val="00012C74"/>
    <w:rPr>
      <w:noProof/>
    </w:rPr>
  </w:style>
  <w:style w:type="character" w:styleId="Znakapoznpodarou">
    <w:name w:val="footnote reference"/>
    <w:uiPriority w:val="99"/>
    <w:rsid w:val="00012C74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E75E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5E23"/>
  </w:style>
  <w:style w:type="paragraph" w:styleId="Zpat">
    <w:name w:val="footer"/>
    <w:basedOn w:val="Normln"/>
    <w:link w:val="ZpatChar"/>
    <w:uiPriority w:val="99"/>
    <w:semiHidden/>
    <w:unhideWhenUsed/>
    <w:rsid w:val="00E75E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75E23"/>
  </w:style>
  <w:style w:type="paragraph" w:styleId="Odstavecseseznamem">
    <w:name w:val="List Paragraph"/>
    <w:basedOn w:val="Normln"/>
    <w:uiPriority w:val="34"/>
    <w:qFormat/>
    <w:rsid w:val="008F3786"/>
    <w:pPr>
      <w:ind w:left="708"/>
    </w:pPr>
  </w:style>
  <w:style w:type="character" w:styleId="slostrnky">
    <w:name w:val="page number"/>
    <w:basedOn w:val="Standardnpsmoodstavce"/>
    <w:rsid w:val="007D6E6B"/>
  </w:style>
  <w:style w:type="character" w:customStyle="1" w:styleId="ZkladntextChar">
    <w:name w:val="Základní text Char"/>
    <w:basedOn w:val="Standardnpsmoodstavce"/>
    <w:link w:val="Zkladntext"/>
    <w:rsid w:val="00543BCC"/>
    <w:rPr>
      <w:sz w:val="24"/>
    </w:rPr>
  </w:style>
  <w:style w:type="character" w:customStyle="1" w:styleId="NzevChar">
    <w:name w:val="Název Char"/>
    <w:basedOn w:val="Standardnpsmoodstavce"/>
    <w:link w:val="Nzev"/>
    <w:rsid w:val="005E2AFF"/>
    <w:rPr>
      <w:b/>
      <w:sz w:val="28"/>
      <w:u w:val="single"/>
    </w:rPr>
  </w:style>
  <w:style w:type="paragraph" w:styleId="Podtitul">
    <w:name w:val="Subtitle"/>
    <w:basedOn w:val="Normln"/>
    <w:link w:val="PodtitulChar"/>
    <w:qFormat/>
    <w:rsid w:val="005E2AFF"/>
    <w:pPr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5E2AF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53B23-EA09-499B-8C01-1F003EE4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OkU Beroun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Ildiko Franova</dc:creator>
  <cp:keywords/>
  <cp:lastModifiedBy>Fraňová Ildikó, Mgr.</cp:lastModifiedBy>
  <cp:revision>3</cp:revision>
  <cp:lastPrinted>2025-04-23T12:15:00Z</cp:lastPrinted>
  <dcterms:created xsi:type="dcterms:W3CDTF">2025-06-19T07:41:00Z</dcterms:created>
  <dcterms:modified xsi:type="dcterms:W3CDTF">2025-06-19T07:42:00Z</dcterms:modified>
</cp:coreProperties>
</file>