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380D1DE4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7E745321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EE6D04">
        <w:rPr>
          <w:b/>
          <w:color w:val="000000"/>
          <w:szCs w:val="24"/>
        </w:rPr>
        <w:t>a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72EC9609" w14:textId="77777777" w:rsidR="00F20D52" w:rsidRDefault="00C67504" w:rsidP="00F20D52">
      <w:pPr>
        <w:pStyle w:val="NormlnIMP"/>
        <w:spacing w:line="264" w:lineRule="auto"/>
        <w:jc w:val="center"/>
        <w:rPr>
          <w:b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EE6D04">
        <w:rPr>
          <w:b/>
          <w:szCs w:val="24"/>
        </w:rPr>
        <w:t>a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F20D52">
        <w:rPr>
          <w:b/>
          <w:szCs w:val="24"/>
        </w:rPr>
        <w:t>7</w:t>
      </w:r>
      <w:r w:rsidR="004F796B" w:rsidRPr="00771985">
        <w:rPr>
          <w:b/>
          <w:szCs w:val="24"/>
        </w:rPr>
        <w:t>/20</w:t>
      </w:r>
      <w:r w:rsidR="00395722">
        <w:rPr>
          <w:b/>
          <w:szCs w:val="24"/>
        </w:rPr>
        <w:t>1</w:t>
      </w:r>
      <w:r w:rsidR="00EE6D04">
        <w:rPr>
          <w:b/>
          <w:szCs w:val="24"/>
        </w:rPr>
        <w:t>5</w:t>
      </w:r>
      <w:r w:rsidRPr="00771985">
        <w:rPr>
          <w:b/>
          <w:szCs w:val="24"/>
        </w:rPr>
        <w:t>,</w:t>
      </w:r>
      <w:r w:rsidR="00F20D52">
        <w:rPr>
          <w:b/>
          <w:szCs w:val="24"/>
        </w:rPr>
        <w:t xml:space="preserve"> </w:t>
      </w:r>
    </w:p>
    <w:p w14:paraId="04B2F276" w14:textId="5C9BA1B6" w:rsidR="00395722" w:rsidRDefault="00EE6D04" w:rsidP="00F20D52">
      <w:pPr>
        <w:pStyle w:val="NormlnIMP"/>
        <w:spacing w:line="264" w:lineRule="auto"/>
        <w:jc w:val="center"/>
        <w:rPr>
          <w:b/>
        </w:rPr>
      </w:pPr>
      <w:r w:rsidRPr="00EE6D04">
        <w:rPr>
          <w:b/>
        </w:rPr>
        <w:t>o regulaci provozování loterií a jiných podobných her</w:t>
      </w:r>
      <w:r w:rsidR="00F20D52">
        <w:rPr>
          <w:b/>
        </w:rPr>
        <w:t xml:space="preserve">, </w:t>
      </w:r>
    </w:p>
    <w:p w14:paraId="2ADA18BE" w14:textId="77777777" w:rsidR="00F20D52" w:rsidRDefault="00F20D52" w:rsidP="00F20D52">
      <w:pPr>
        <w:pStyle w:val="NormlnIMP"/>
        <w:spacing w:line="264" w:lineRule="auto"/>
        <w:jc w:val="center"/>
        <w:rPr>
          <w:b/>
        </w:rPr>
      </w:pPr>
    </w:p>
    <w:p w14:paraId="5CD793D2" w14:textId="14A4957F" w:rsidR="00F20D52" w:rsidRPr="00771985" w:rsidRDefault="00F20D52" w:rsidP="00F20D52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</w:rPr>
        <w:t>kterou se mění O</w:t>
      </w:r>
      <w:r w:rsidRPr="00771985">
        <w:rPr>
          <w:b/>
          <w:szCs w:val="24"/>
        </w:rPr>
        <w:t xml:space="preserve">becně závazná vyhláška </w:t>
      </w:r>
      <w:r>
        <w:rPr>
          <w:b/>
          <w:szCs w:val="24"/>
        </w:rPr>
        <w:t>m</w:t>
      </w:r>
      <w:r w:rsidRPr="00771985">
        <w:rPr>
          <w:b/>
          <w:szCs w:val="24"/>
        </w:rPr>
        <w:t>ěsta Rotav</w:t>
      </w:r>
      <w:r>
        <w:rPr>
          <w:b/>
          <w:szCs w:val="24"/>
        </w:rPr>
        <w:t>a</w:t>
      </w:r>
      <w:r w:rsidRPr="00771985">
        <w:rPr>
          <w:b/>
          <w:szCs w:val="24"/>
        </w:rPr>
        <w:t xml:space="preserve"> č. </w:t>
      </w:r>
      <w:r>
        <w:rPr>
          <w:b/>
          <w:szCs w:val="24"/>
        </w:rPr>
        <w:t>3</w:t>
      </w:r>
      <w:r w:rsidRPr="00771985">
        <w:rPr>
          <w:b/>
          <w:szCs w:val="24"/>
        </w:rPr>
        <w:t>/20</w:t>
      </w:r>
      <w:r>
        <w:rPr>
          <w:b/>
          <w:szCs w:val="24"/>
        </w:rPr>
        <w:t>15</w:t>
      </w:r>
      <w:r w:rsidRPr="00771985">
        <w:rPr>
          <w:b/>
          <w:szCs w:val="24"/>
        </w:rPr>
        <w:t>,</w:t>
      </w:r>
    </w:p>
    <w:p w14:paraId="554EBF1F" w14:textId="77777777" w:rsidR="00F20D52" w:rsidRPr="00771985" w:rsidRDefault="00F20D52" w:rsidP="00F20D52">
      <w:pPr>
        <w:spacing w:line="264" w:lineRule="auto"/>
        <w:jc w:val="center"/>
        <w:rPr>
          <w:b/>
        </w:rPr>
      </w:pPr>
      <w:r w:rsidRPr="00EE6D04">
        <w:rPr>
          <w:b/>
        </w:rPr>
        <w:t>o regulaci provozování loterií a jiných podobných her</w:t>
      </w:r>
    </w:p>
    <w:p w14:paraId="50CC3BEB" w14:textId="77777777" w:rsidR="00F20D52" w:rsidRPr="00771985" w:rsidRDefault="00F20D52" w:rsidP="004C35CD">
      <w:pPr>
        <w:spacing w:line="264" w:lineRule="auto"/>
        <w:jc w:val="center"/>
        <w:rPr>
          <w:b/>
        </w:rPr>
      </w:pPr>
    </w:p>
    <w:p w14:paraId="19A0458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6BFCE60C" w14:textId="7F2A0D10" w:rsidR="00957A5B" w:rsidRDefault="00F20D52" w:rsidP="00395722">
      <w:pPr>
        <w:spacing w:line="264" w:lineRule="auto"/>
        <w:jc w:val="both"/>
        <w:rPr>
          <w:bCs/>
          <w:i/>
          <w:iCs/>
          <w:sz w:val="22"/>
          <w:szCs w:val="22"/>
        </w:rPr>
      </w:pPr>
      <w:r w:rsidRPr="00F20D52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astupitelstvo města</w:t>
      </w:r>
      <w:r w:rsidRPr="00F20D52">
        <w:rPr>
          <w:bCs/>
          <w:sz w:val="22"/>
          <w:szCs w:val="22"/>
        </w:rPr>
        <w:t xml:space="preserve"> Rotava se na svém zasedání dne 30.</w:t>
      </w:r>
      <w:r>
        <w:rPr>
          <w:bCs/>
          <w:sz w:val="22"/>
          <w:szCs w:val="22"/>
        </w:rPr>
        <w:t> </w:t>
      </w:r>
      <w:r w:rsidRPr="00F20D52">
        <w:rPr>
          <w:bCs/>
          <w:sz w:val="22"/>
          <w:szCs w:val="22"/>
        </w:rPr>
        <w:t>12.</w:t>
      </w:r>
      <w:r>
        <w:rPr>
          <w:bCs/>
          <w:sz w:val="22"/>
          <w:szCs w:val="22"/>
        </w:rPr>
        <w:t> </w:t>
      </w:r>
      <w:r w:rsidRPr="00F20D52">
        <w:rPr>
          <w:bCs/>
          <w:sz w:val="22"/>
          <w:szCs w:val="22"/>
        </w:rPr>
        <w:t>2015 usnesením č.</w:t>
      </w:r>
      <w:r>
        <w:rPr>
          <w:bCs/>
          <w:sz w:val="22"/>
          <w:szCs w:val="22"/>
        </w:rPr>
        <w:t> </w:t>
      </w:r>
      <w:r w:rsidRPr="00F20D52">
        <w:rPr>
          <w:bCs/>
          <w:sz w:val="22"/>
          <w:szCs w:val="22"/>
        </w:rPr>
        <w:t xml:space="preserve">142/15 usneslo vydat na základě </w:t>
      </w:r>
      <w:r>
        <w:rPr>
          <w:bCs/>
          <w:sz w:val="22"/>
          <w:szCs w:val="22"/>
        </w:rPr>
        <w:t>§</w:t>
      </w:r>
      <w:r w:rsidRPr="00F20D52">
        <w:rPr>
          <w:bCs/>
          <w:sz w:val="22"/>
          <w:szCs w:val="22"/>
        </w:rPr>
        <w:t xml:space="preserve"> 50 odst. 4 zákona č. 202/1990 Sb., o loteriích a jiných podobných hrách, ve znění pozdějších předpisů </w:t>
      </w:r>
      <w:r w:rsidRPr="00F20D52">
        <w:rPr>
          <w:bCs/>
          <w:i/>
          <w:iCs/>
          <w:sz w:val="22"/>
          <w:szCs w:val="22"/>
        </w:rPr>
        <w:t>(dále jen „zákon o loteriích</w:t>
      </w:r>
      <w:r w:rsidRPr="00F20D52">
        <w:rPr>
          <w:bCs/>
          <w:i/>
          <w:iCs/>
          <w:sz w:val="22"/>
          <w:szCs w:val="22"/>
        </w:rPr>
        <w:t>“</w:t>
      </w:r>
      <w:r w:rsidRPr="00F20D52">
        <w:rPr>
          <w:bCs/>
          <w:i/>
          <w:iCs/>
          <w:sz w:val="22"/>
          <w:szCs w:val="22"/>
        </w:rPr>
        <w:t>)</w:t>
      </w:r>
      <w:r w:rsidRPr="00F20D52">
        <w:rPr>
          <w:bCs/>
          <w:sz w:val="22"/>
          <w:szCs w:val="22"/>
        </w:rPr>
        <w:t xml:space="preserve">, a v souladu s </w:t>
      </w:r>
      <w:r>
        <w:rPr>
          <w:bCs/>
          <w:sz w:val="22"/>
          <w:szCs w:val="22"/>
        </w:rPr>
        <w:t>§</w:t>
      </w:r>
      <w:r w:rsidRPr="00F20D52">
        <w:rPr>
          <w:bCs/>
          <w:sz w:val="22"/>
          <w:szCs w:val="22"/>
        </w:rPr>
        <w:t xml:space="preserve"> 10 písm. d), </w:t>
      </w:r>
      <w:r>
        <w:rPr>
          <w:bCs/>
          <w:sz w:val="22"/>
          <w:szCs w:val="22"/>
        </w:rPr>
        <w:t>§</w:t>
      </w:r>
      <w:r w:rsidRPr="00F20D52">
        <w:rPr>
          <w:bCs/>
          <w:sz w:val="22"/>
          <w:szCs w:val="22"/>
        </w:rPr>
        <w:t xml:space="preserve"> 35 a </w:t>
      </w:r>
      <w:r>
        <w:rPr>
          <w:bCs/>
          <w:sz w:val="22"/>
          <w:szCs w:val="22"/>
        </w:rPr>
        <w:t>§</w:t>
      </w:r>
      <w:r w:rsidRPr="00F20D52">
        <w:rPr>
          <w:bCs/>
          <w:sz w:val="22"/>
          <w:szCs w:val="22"/>
        </w:rPr>
        <w:t xml:space="preserve"> 84 odst. 2 písm. h) zákona č.</w:t>
      </w:r>
      <w:r>
        <w:rPr>
          <w:bCs/>
          <w:sz w:val="22"/>
          <w:szCs w:val="22"/>
        </w:rPr>
        <w:t> </w:t>
      </w:r>
      <w:r w:rsidRPr="00F20D52">
        <w:rPr>
          <w:bCs/>
          <w:sz w:val="22"/>
          <w:szCs w:val="22"/>
        </w:rPr>
        <w:t>128/2000 Sb., o obcích (obecní zřízení), ve znění pozdějších předpisů, tuto obecně závaznou vyhlášku č.</w:t>
      </w:r>
      <w:r>
        <w:rPr>
          <w:bCs/>
          <w:sz w:val="22"/>
          <w:szCs w:val="22"/>
        </w:rPr>
        <w:t> </w:t>
      </w:r>
      <w:r w:rsidRPr="00F20D52">
        <w:rPr>
          <w:bCs/>
          <w:sz w:val="22"/>
          <w:szCs w:val="22"/>
        </w:rPr>
        <w:t>7/2015</w:t>
      </w:r>
      <w:r>
        <w:rPr>
          <w:bCs/>
          <w:sz w:val="22"/>
          <w:szCs w:val="22"/>
        </w:rPr>
        <w:t>,</w:t>
      </w:r>
      <w:r w:rsidRPr="00F20D5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</w:t>
      </w:r>
      <w:r w:rsidRPr="00F20D52">
        <w:rPr>
          <w:bCs/>
          <w:sz w:val="22"/>
          <w:szCs w:val="22"/>
        </w:rPr>
        <w:t xml:space="preserve"> regulaci provozování loterií a jiných podobných her, kterou se mění obecně závazná vyhláška</w:t>
      </w:r>
      <w:r>
        <w:rPr>
          <w:bCs/>
          <w:sz w:val="22"/>
          <w:szCs w:val="22"/>
        </w:rPr>
        <w:t xml:space="preserve"> </w:t>
      </w:r>
      <w:r w:rsidRPr="00F20D52">
        <w:rPr>
          <w:bCs/>
          <w:sz w:val="22"/>
          <w:szCs w:val="22"/>
        </w:rPr>
        <w:t>č.</w:t>
      </w:r>
      <w:r>
        <w:rPr>
          <w:bCs/>
          <w:sz w:val="22"/>
          <w:szCs w:val="22"/>
        </w:rPr>
        <w:t> </w:t>
      </w:r>
      <w:r w:rsidRPr="00F20D52">
        <w:rPr>
          <w:bCs/>
          <w:sz w:val="22"/>
          <w:szCs w:val="22"/>
        </w:rPr>
        <w:t xml:space="preserve">3/2015 </w:t>
      </w:r>
      <w:r>
        <w:rPr>
          <w:bCs/>
          <w:sz w:val="22"/>
          <w:szCs w:val="22"/>
        </w:rPr>
        <w:t>o</w:t>
      </w:r>
      <w:r w:rsidRPr="00F20D52">
        <w:rPr>
          <w:bCs/>
          <w:sz w:val="22"/>
          <w:szCs w:val="22"/>
        </w:rPr>
        <w:t xml:space="preserve"> regulaci provozování loterií a jiných podobných her:</w:t>
      </w:r>
      <w:r w:rsidRPr="00F20D52">
        <w:rPr>
          <w:bCs/>
          <w:i/>
          <w:iCs/>
          <w:sz w:val="22"/>
          <w:szCs w:val="22"/>
        </w:rPr>
        <w:t xml:space="preserve"> </w:t>
      </w:r>
    </w:p>
    <w:p w14:paraId="5032C518" w14:textId="77777777" w:rsidR="00F20D52" w:rsidRPr="00F20D52" w:rsidRDefault="00F20D52" w:rsidP="00395722">
      <w:pPr>
        <w:spacing w:line="264" w:lineRule="auto"/>
        <w:jc w:val="both"/>
        <w:rPr>
          <w:bCs/>
          <w:sz w:val="22"/>
          <w:szCs w:val="22"/>
        </w:rPr>
      </w:pPr>
    </w:p>
    <w:p w14:paraId="7756B5E7" w14:textId="77777777" w:rsidR="00C101F3" w:rsidRPr="00395722" w:rsidRDefault="00C101F3" w:rsidP="00395722">
      <w:pPr>
        <w:spacing w:line="264" w:lineRule="auto"/>
        <w:jc w:val="both"/>
        <w:rPr>
          <w:bCs/>
          <w:sz w:val="22"/>
          <w:szCs w:val="22"/>
        </w:rPr>
      </w:pPr>
    </w:p>
    <w:p w14:paraId="4136DF43" w14:textId="77777777" w:rsidR="00EE6D04" w:rsidRDefault="00EE6D04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6CAE4F04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C101F3">
        <w:rPr>
          <w:sz w:val="22"/>
          <w:szCs w:val="22"/>
        </w:rPr>
        <w:t>Účinnost</w:t>
      </w:r>
    </w:p>
    <w:p w14:paraId="2CC34CDA" w14:textId="77777777" w:rsidR="00F20D52" w:rsidRDefault="00F20D52" w:rsidP="00C101F3">
      <w:p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nově zní takto:</w:t>
      </w:r>
    </w:p>
    <w:p w14:paraId="59056502" w14:textId="59FDDB7C" w:rsidR="004D130F" w:rsidRPr="00E236FD" w:rsidRDefault="00F20D52" w:rsidP="00C101F3">
      <w:p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4D130F" w:rsidRPr="00E236FD">
        <w:rPr>
          <w:sz w:val="22"/>
          <w:szCs w:val="22"/>
        </w:rPr>
        <w:t xml:space="preserve">Tato </w:t>
      </w:r>
      <w:r>
        <w:rPr>
          <w:sz w:val="22"/>
          <w:szCs w:val="22"/>
        </w:rPr>
        <w:t xml:space="preserve">obecně závazná vyhláška </w:t>
      </w:r>
      <w:r w:rsidR="004D130F" w:rsidRPr="00E236FD">
        <w:rPr>
          <w:sz w:val="22"/>
          <w:szCs w:val="22"/>
        </w:rPr>
        <w:t xml:space="preserve">nabývá účinnosti </w:t>
      </w:r>
      <w:r w:rsidR="00EE6D04">
        <w:rPr>
          <w:sz w:val="22"/>
          <w:szCs w:val="22"/>
        </w:rPr>
        <w:t>dne 1. </w:t>
      </w:r>
      <w:r>
        <w:rPr>
          <w:sz w:val="22"/>
          <w:szCs w:val="22"/>
        </w:rPr>
        <w:t>7</w:t>
      </w:r>
      <w:r w:rsidR="00EE6D04">
        <w:rPr>
          <w:sz w:val="22"/>
          <w:szCs w:val="22"/>
        </w:rPr>
        <w:t>. 2016.</w:t>
      </w:r>
      <w:r>
        <w:rPr>
          <w:sz w:val="22"/>
          <w:szCs w:val="22"/>
        </w:rPr>
        <w:t>“</w:t>
      </w:r>
    </w:p>
    <w:p w14:paraId="1F071F97" w14:textId="77777777" w:rsidR="004D130F" w:rsidRPr="000C3C29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7CA952B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306AAAA" w14:textId="77777777" w:rsidR="00EE6D04" w:rsidRPr="00771985" w:rsidRDefault="00EE6D04" w:rsidP="00EE6D04">
      <w:pPr>
        <w:spacing w:line="264" w:lineRule="auto"/>
        <w:jc w:val="both"/>
        <w:rPr>
          <w:sz w:val="22"/>
          <w:szCs w:val="22"/>
        </w:rPr>
      </w:pPr>
    </w:p>
    <w:p w14:paraId="11CE3632" w14:textId="77777777" w:rsidR="00EE6D04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</w:t>
      </w:r>
      <w:r w:rsidRPr="00771985"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</w:r>
      <w:r w:rsidRPr="00771985">
        <w:rPr>
          <w:sz w:val="22"/>
          <w:szCs w:val="22"/>
        </w:rPr>
        <w:t>………………………</w:t>
      </w:r>
    </w:p>
    <w:p w14:paraId="2F01C800" w14:textId="77777777" w:rsidR="00EE6D04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Martin Elíz v. r.</w:t>
      </w:r>
      <w:r w:rsidRPr="00771985">
        <w:rPr>
          <w:sz w:val="22"/>
          <w:szCs w:val="22"/>
        </w:rPr>
        <w:tab/>
      </w:r>
      <w:r>
        <w:rPr>
          <w:sz w:val="22"/>
          <w:szCs w:val="22"/>
        </w:rPr>
        <w:t>Jiří Vondra v. r.</w:t>
      </w:r>
      <w:r>
        <w:rPr>
          <w:sz w:val="22"/>
          <w:szCs w:val="22"/>
        </w:rPr>
        <w:tab/>
        <w:t xml:space="preserve">Iva </w:t>
      </w:r>
      <w:proofErr w:type="spellStart"/>
      <w:r>
        <w:rPr>
          <w:sz w:val="22"/>
          <w:szCs w:val="22"/>
        </w:rPr>
        <w:t>Kalátová</w:t>
      </w:r>
      <w:proofErr w:type="spellEnd"/>
      <w:r>
        <w:rPr>
          <w:sz w:val="22"/>
          <w:szCs w:val="22"/>
        </w:rPr>
        <w:t xml:space="preserve"> v. r.</w:t>
      </w:r>
    </w:p>
    <w:p w14:paraId="72626570" w14:textId="77777777" w:rsidR="00EE6D04" w:rsidRPr="00771985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proofErr w:type="spellEnd"/>
      <w:r>
        <w:rPr>
          <w:sz w:val="22"/>
          <w:szCs w:val="22"/>
        </w:rPr>
        <w:tab/>
      </w:r>
      <w:r w:rsidRPr="00771985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Pr="00771985">
        <w:rPr>
          <w:sz w:val="22"/>
          <w:szCs w:val="22"/>
        </w:rPr>
        <w:t>a</w:t>
      </w:r>
    </w:p>
    <w:p w14:paraId="43DA77CB" w14:textId="77777777" w:rsidR="00EE6D04" w:rsidRDefault="00EE6D04" w:rsidP="00EE6D04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6EDFCC4" w14:textId="77777777" w:rsidR="00EE6D04" w:rsidRDefault="00EE6D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9ED8B69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EB7C88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CF0C035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68B1C78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73AC9F6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6B8BBF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5021E02" w14:textId="77777777" w:rsidR="004718A8" w:rsidRPr="004C35CD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D154CD2" w14:textId="5859BEA6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 w:rsidR="00F20D52">
        <w:rPr>
          <w:sz w:val="22"/>
          <w:szCs w:val="22"/>
        </w:rPr>
        <w:t>5</w:t>
      </w:r>
      <w:r w:rsidR="005F0313" w:rsidRPr="004C35CD">
        <w:rPr>
          <w:sz w:val="22"/>
          <w:szCs w:val="22"/>
        </w:rPr>
        <w:t>. </w:t>
      </w:r>
      <w:r w:rsidR="00EE6D04">
        <w:rPr>
          <w:sz w:val="22"/>
          <w:szCs w:val="22"/>
        </w:rPr>
        <w:t>1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F20D52">
        <w:rPr>
          <w:sz w:val="22"/>
          <w:szCs w:val="22"/>
        </w:rPr>
        <w:t>6</w:t>
      </w:r>
    </w:p>
    <w:p w14:paraId="4FE76846" w14:textId="77777777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4D2D40B5" w14:textId="64C6C1FE" w:rsidR="00831D58" w:rsidRPr="004C35CD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E6D04">
        <w:rPr>
          <w:sz w:val="22"/>
          <w:szCs w:val="22"/>
        </w:rPr>
        <w:t>ejmuto</w:t>
      </w:r>
      <w:r>
        <w:rPr>
          <w:sz w:val="22"/>
          <w:szCs w:val="22"/>
        </w:rPr>
        <w:t xml:space="preserve"> z úřední desky dne</w:t>
      </w:r>
      <w:r w:rsidR="005F0313" w:rsidRPr="004C35CD">
        <w:rPr>
          <w:sz w:val="22"/>
          <w:szCs w:val="22"/>
        </w:rPr>
        <w:t>:</w:t>
      </w:r>
      <w:r w:rsidR="005F0313" w:rsidRPr="004C35CD">
        <w:rPr>
          <w:sz w:val="22"/>
          <w:szCs w:val="22"/>
        </w:rPr>
        <w:tab/>
      </w:r>
      <w:r w:rsidR="00F20D52">
        <w:rPr>
          <w:sz w:val="22"/>
          <w:szCs w:val="22"/>
        </w:rPr>
        <w:t>21</w:t>
      </w:r>
      <w:r w:rsidR="005F0313" w:rsidRPr="004C35CD">
        <w:rPr>
          <w:sz w:val="22"/>
          <w:szCs w:val="22"/>
        </w:rPr>
        <w:t>. </w:t>
      </w:r>
      <w:r w:rsidR="00EE6D04">
        <w:rPr>
          <w:sz w:val="22"/>
          <w:szCs w:val="22"/>
        </w:rPr>
        <w:t>1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F20D52">
        <w:rPr>
          <w:sz w:val="22"/>
          <w:szCs w:val="22"/>
        </w:rPr>
        <w:t>6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1F7F32"/>
    <w:multiLevelType w:val="hybridMultilevel"/>
    <w:tmpl w:val="D6DC7364"/>
    <w:lvl w:ilvl="0" w:tplc="5674F8BC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6EDCA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251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E260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E84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EA13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284A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3A1F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EC97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2F10EE"/>
    <w:multiLevelType w:val="hybridMultilevel"/>
    <w:tmpl w:val="6C323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C766B1D"/>
    <w:multiLevelType w:val="hybridMultilevel"/>
    <w:tmpl w:val="A314C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EF5AB0"/>
    <w:multiLevelType w:val="hybridMultilevel"/>
    <w:tmpl w:val="F5DE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D2A2220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87B67"/>
    <w:multiLevelType w:val="hybridMultilevel"/>
    <w:tmpl w:val="6144D692"/>
    <w:lvl w:ilvl="0" w:tplc="DD2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22"/>
  </w:num>
  <w:num w:numId="2" w16cid:durableId="293484103">
    <w:abstractNumId w:val="14"/>
  </w:num>
  <w:num w:numId="3" w16cid:durableId="1475365898">
    <w:abstractNumId w:val="27"/>
  </w:num>
  <w:num w:numId="4" w16cid:durableId="716006521">
    <w:abstractNumId w:val="15"/>
  </w:num>
  <w:num w:numId="5" w16cid:durableId="62991607">
    <w:abstractNumId w:val="10"/>
  </w:num>
  <w:num w:numId="6" w16cid:durableId="1439177414">
    <w:abstractNumId w:val="32"/>
  </w:num>
  <w:num w:numId="7" w16cid:durableId="1224297147">
    <w:abstractNumId w:val="19"/>
  </w:num>
  <w:num w:numId="8" w16cid:durableId="908155177">
    <w:abstractNumId w:val="20"/>
  </w:num>
  <w:num w:numId="9" w16cid:durableId="1196771947">
    <w:abstractNumId w:val="18"/>
  </w:num>
  <w:num w:numId="10" w16cid:durableId="1387560173">
    <w:abstractNumId w:val="0"/>
  </w:num>
  <w:num w:numId="11" w16cid:durableId="1639918390">
    <w:abstractNumId w:val="16"/>
  </w:num>
  <w:num w:numId="12" w16cid:durableId="1077552551">
    <w:abstractNumId w:val="13"/>
  </w:num>
  <w:num w:numId="13" w16cid:durableId="1496142467">
    <w:abstractNumId w:val="26"/>
  </w:num>
  <w:num w:numId="14" w16cid:durableId="962156912">
    <w:abstractNumId w:val="31"/>
  </w:num>
  <w:num w:numId="15" w16cid:durableId="1829402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9"/>
  </w:num>
  <w:num w:numId="18" w16cid:durableId="266816886">
    <w:abstractNumId w:val="6"/>
  </w:num>
  <w:num w:numId="19" w16cid:durableId="1392653815">
    <w:abstractNumId w:val="30"/>
  </w:num>
  <w:num w:numId="20" w16cid:durableId="649871629">
    <w:abstractNumId w:val="23"/>
  </w:num>
  <w:num w:numId="21" w16cid:durableId="42826777">
    <w:abstractNumId w:val="28"/>
  </w:num>
  <w:num w:numId="22" w16cid:durableId="24407940">
    <w:abstractNumId w:val="5"/>
  </w:num>
  <w:num w:numId="23" w16cid:durableId="949314069">
    <w:abstractNumId w:val="3"/>
  </w:num>
  <w:num w:numId="24" w16cid:durableId="1853033074">
    <w:abstractNumId w:val="7"/>
  </w:num>
  <w:num w:numId="25" w16cid:durableId="318074953">
    <w:abstractNumId w:val="21"/>
  </w:num>
  <w:num w:numId="26" w16cid:durableId="1958487761">
    <w:abstractNumId w:val="17"/>
  </w:num>
  <w:num w:numId="27" w16cid:durableId="862784651">
    <w:abstractNumId w:val="25"/>
  </w:num>
  <w:num w:numId="28" w16cid:durableId="722868102">
    <w:abstractNumId w:val="8"/>
  </w:num>
  <w:num w:numId="29" w16cid:durableId="1248350058">
    <w:abstractNumId w:val="12"/>
  </w:num>
  <w:num w:numId="30" w16cid:durableId="1709529129">
    <w:abstractNumId w:val="9"/>
  </w:num>
  <w:num w:numId="31" w16cid:durableId="149058050">
    <w:abstractNumId w:val="2"/>
  </w:num>
  <w:num w:numId="32" w16cid:durableId="442773404">
    <w:abstractNumId w:val="4"/>
  </w:num>
  <w:num w:numId="33" w16cid:durableId="1810324710">
    <w:abstractNumId w:val="24"/>
  </w:num>
  <w:num w:numId="34" w16cid:durableId="72436239">
    <w:abstractNumId w:val="1"/>
  </w:num>
  <w:num w:numId="35" w16cid:durableId="469782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41B24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0A7D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A48F8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3781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718A8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E2C06"/>
    <w:rsid w:val="004F796B"/>
    <w:rsid w:val="00500A52"/>
    <w:rsid w:val="00546241"/>
    <w:rsid w:val="005620CD"/>
    <w:rsid w:val="00572603"/>
    <w:rsid w:val="005736D7"/>
    <w:rsid w:val="005867F5"/>
    <w:rsid w:val="00587E51"/>
    <w:rsid w:val="005A3D9E"/>
    <w:rsid w:val="005C126F"/>
    <w:rsid w:val="005D3C5A"/>
    <w:rsid w:val="005D796C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81CA4"/>
    <w:rsid w:val="00690457"/>
    <w:rsid w:val="006930A0"/>
    <w:rsid w:val="006A2536"/>
    <w:rsid w:val="006E6EB8"/>
    <w:rsid w:val="006F1731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2BDD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09DB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57A5B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D3CDD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01F3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D7B57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36FD"/>
    <w:rsid w:val="00E244C7"/>
    <w:rsid w:val="00E3706A"/>
    <w:rsid w:val="00E37462"/>
    <w:rsid w:val="00E40C1C"/>
    <w:rsid w:val="00E51E11"/>
    <w:rsid w:val="00E52060"/>
    <w:rsid w:val="00E55843"/>
    <w:rsid w:val="00E56A1A"/>
    <w:rsid w:val="00E60EC7"/>
    <w:rsid w:val="00E633AD"/>
    <w:rsid w:val="00E6367B"/>
    <w:rsid w:val="00E639E1"/>
    <w:rsid w:val="00E64A72"/>
    <w:rsid w:val="00E67B2E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E6D04"/>
    <w:rsid w:val="00EF21C3"/>
    <w:rsid w:val="00F05919"/>
    <w:rsid w:val="00F079DC"/>
    <w:rsid w:val="00F147E2"/>
    <w:rsid w:val="00F17586"/>
    <w:rsid w:val="00F20D52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188</Words>
  <Characters>992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2024-12-18T14:55:00Z</dcterms:modified>
</cp:coreProperties>
</file>