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2B85C887" w:rsidR="00850CCE" w:rsidRDefault="00CA194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850CCE">
        <w:rPr>
          <w:rFonts w:ascii="Arial" w:hAnsi="Arial" w:cs="Arial"/>
          <w:b/>
        </w:rPr>
        <w:t xml:space="preserve">OBEC </w:t>
      </w:r>
      <w:r w:rsidR="005B2E2B">
        <w:rPr>
          <w:rFonts w:ascii="Arial" w:hAnsi="Arial" w:cs="Arial"/>
          <w:b/>
        </w:rPr>
        <w:t>Chvalovice</w:t>
      </w:r>
    </w:p>
    <w:p w14:paraId="0A5BFDBD" w14:textId="2A3D116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B2E2B">
        <w:rPr>
          <w:rFonts w:ascii="Arial" w:hAnsi="Arial" w:cs="Arial"/>
          <w:b/>
        </w:rPr>
        <w:t xml:space="preserve">Chvalovice </w:t>
      </w:r>
    </w:p>
    <w:p w14:paraId="695B4DBB" w14:textId="77777777" w:rsidR="001F5CC9" w:rsidRPr="005B2E2B" w:rsidRDefault="001F5CC9" w:rsidP="00850CCE">
      <w:pPr>
        <w:spacing w:line="276" w:lineRule="auto"/>
        <w:jc w:val="center"/>
        <w:rPr>
          <w:b/>
        </w:rPr>
      </w:pPr>
    </w:p>
    <w:p w14:paraId="0621E540" w14:textId="5A37317C" w:rsidR="005D51F9" w:rsidRPr="005B2E2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5B2E2B">
        <w:rPr>
          <w:rFonts w:ascii="Arial" w:hAnsi="Arial" w:cs="Arial"/>
          <w:b/>
        </w:rPr>
        <w:t xml:space="preserve">Obecně závazná vyhláška obce </w:t>
      </w:r>
      <w:r w:rsidR="005B2E2B" w:rsidRPr="005B2E2B">
        <w:rPr>
          <w:rFonts w:ascii="Arial" w:hAnsi="Arial" w:cs="Arial"/>
          <w:b/>
        </w:rPr>
        <w:t>Chvalovice</w:t>
      </w:r>
      <w:r w:rsidR="00B62A76" w:rsidRPr="005B2E2B">
        <w:rPr>
          <w:rFonts w:ascii="Arial" w:hAnsi="Arial" w:cs="Arial"/>
          <w:b/>
        </w:rPr>
        <w:t>,</w:t>
      </w:r>
    </w:p>
    <w:p w14:paraId="689221B0" w14:textId="7F30B45F" w:rsidR="005B2E2B" w:rsidRPr="00754D32" w:rsidRDefault="00903381" w:rsidP="005B2E2B">
      <w:pPr>
        <w:spacing w:line="276" w:lineRule="auto"/>
        <w:jc w:val="both"/>
        <w:rPr>
          <w:rFonts w:ascii="Arial" w:hAnsi="Arial" w:cs="Arial"/>
          <w:b/>
          <w:bCs/>
          <w:color w:val="ED7D31"/>
        </w:rPr>
      </w:pPr>
      <w:r w:rsidRPr="005B2E2B">
        <w:rPr>
          <w:rFonts w:ascii="Arial" w:hAnsi="Arial" w:cs="Arial"/>
          <w:b/>
        </w:rPr>
        <w:t xml:space="preserve">kterou se zrušuje obecně závazná vyhláška č. </w:t>
      </w:r>
      <w:r w:rsidR="005B2E2B" w:rsidRPr="005B2E2B">
        <w:rPr>
          <w:rFonts w:ascii="Arial" w:hAnsi="Arial" w:cs="Arial"/>
          <w:b/>
        </w:rPr>
        <w:t>1/2019,</w:t>
      </w:r>
      <w:r w:rsidRPr="005B2E2B">
        <w:rPr>
          <w:rFonts w:ascii="Arial" w:hAnsi="Arial" w:cs="Arial"/>
          <w:b/>
        </w:rPr>
        <w:t xml:space="preserve"> </w:t>
      </w:r>
      <w:r w:rsidR="005B2E2B" w:rsidRPr="005B2E2B">
        <w:rPr>
          <w:rFonts w:ascii="Arial" w:hAnsi="Arial" w:cs="Arial"/>
          <w:b/>
        </w:rPr>
        <w:t xml:space="preserve">o stanovení podmínek pro pořádání a průběh akcí typu technoparty a o zabezpečení místních záležitostí veřejného pořádku v souvislosti s jejich konáním, ze dne </w:t>
      </w:r>
      <w:r w:rsidR="005B2E2B" w:rsidRPr="00754D32">
        <w:rPr>
          <w:rFonts w:ascii="Arial" w:hAnsi="Arial" w:cs="Arial"/>
          <w:b/>
          <w:bCs/>
        </w:rPr>
        <w:t>28.11.2019</w:t>
      </w:r>
      <w:r w:rsidR="00CA194E">
        <w:rPr>
          <w:rFonts w:ascii="Arial" w:hAnsi="Arial" w:cs="Arial"/>
          <w:b/>
          <w:bCs/>
        </w:rPr>
        <w:t>“</w:t>
      </w:r>
    </w:p>
    <w:p w14:paraId="71D48CC9" w14:textId="77777777" w:rsidR="00850CCE" w:rsidRPr="005B2E2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7A7E35B" w:rsidR="00401F14" w:rsidRPr="005B2E2B" w:rsidRDefault="00850CCE" w:rsidP="00903381">
      <w:pPr>
        <w:spacing w:line="288" w:lineRule="auto"/>
        <w:jc w:val="both"/>
        <w:rPr>
          <w:rFonts w:ascii="Arial" w:hAnsi="Arial" w:cs="Arial"/>
        </w:rPr>
      </w:pPr>
      <w:r w:rsidRPr="005B2E2B">
        <w:rPr>
          <w:rFonts w:ascii="Arial" w:hAnsi="Arial" w:cs="Arial"/>
        </w:rPr>
        <w:t xml:space="preserve">Zastupitelstvo obce </w:t>
      </w:r>
      <w:r w:rsidR="005B2E2B" w:rsidRPr="005B2E2B">
        <w:rPr>
          <w:rFonts w:ascii="Arial" w:hAnsi="Arial" w:cs="Arial"/>
        </w:rPr>
        <w:t xml:space="preserve">Chvalovice </w:t>
      </w:r>
      <w:r w:rsidR="00893F98" w:rsidRPr="005B2E2B">
        <w:rPr>
          <w:rFonts w:ascii="Arial" w:hAnsi="Arial" w:cs="Arial"/>
        </w:rPr>
        <w:t>se na svém zasedání dne</w:t>
      </w:r>
      <w:r w:rsidR="00DD7A16" w:rsidRPr="005B2E2B">
        <w:rPr>
          <w:rFonts w:ascii="Arial" w:hAnsi="Arial" w:cs="Arial"/>
        </w:rPr>
        <w:t xml:space="preserve"> </w:t>
      </w:r>
      <w:r w:rsidR="00CA194E">
        <w:rPr>
          <w:rFonts w:ascii="Arial" w:hAnsi="Arial" w:cs="Arial"/>
        </w:rPr>
        <w:t xml:space="preserve">19.12.2024 </w:t>
      </w:r>
      <w:r w:rsidR="00DD7A16" w:rsidRPr="005B2E2B">
        <w:rPr>
          <w:rFonts w:ascii="Arial" w:hAnsi="Arial" w:cs="Arial"/>
        </w:rPr>
        <w:t>u</w:t>
      </w:r>
      <w:r w:rsidR="00893F98" w:rsidRPr="005B2E2B">
        <w:rPr>
          <w:rFonts w:ascii="Arial" w:hAnsi="Arial" w:cs="Arial"/>
        </w:rPr>
        <w:t>sneslo vydat na základě §</w:t>
      </w:r>
      <w:r w:rsidR="004F45E2" w:rsidRPr="005B2E2B">
        <w:rPr>
          <w:rFonts w:ascii="Arial" w:hAnsi="Arial" w:cs="Arial"/>
        </w:rPr>
        <w:t> </w:t>
      </w:r>
      <w:r w:rsidR="00893F98" w:rsidRPr="005B2E2B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5B2E2B">
        <w:rPr>
          <w:rFonts w:ascii="Arial" w:hAnsi="Arial" w:cs="Arial"/>
        </w:rPr>
        <w:t xml:space="preserve"> (dále jen „vyhláška“)</w:t>
      </w:r>
      <w:r w:rsidR="00893F98" w:rsidRPr="005B2E2B">
        <w:rPr>
          <w:rFonts w:ascii="Arial" w:hAnsi="Arial" w:cs="Arial"/>
        </w:rPr>
        <w:t>:</w:t>
      </w:r>
    </w:p>
    <w:p w14:paraId="560B0171" w14:textId="4EADD229" w:rsidR="00061889" w:rsidRPr="005B2E2B" w:rsidRDefault="00061889" w:rsidP="00903381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5B2E2B">
        <w:rPr>
          <w:rFonts w:ascii="Arial" w:hAnsi="Arial" w:cs="Arial"/>
          <w:szCs w:val="24"/>
        </w:rPr>
        <w:t xml:space="preserve">Čl. </w:t>
      </w:r>
      <w:r w:rsidR="00903381" w:rsidRPr="005B2E2B">
        <w:rPr>
          <w:rFonts w:ascii="Arial" w:hAnsi="Arial" w:cs="Arial"/>
          <w:szCs w:val="24"/>
        </w:rPr>
        <w:t>1</w:t>
      </w:r>
    </w:p>
    <w:p w14:paraId="5B7C991E" w14:textId="145AA063" w:rsidR="00061889" w:rsidRPr="005B2E2B" w:rsidRDefault="00903381" w:rsidP="00903381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5B2E2B">
        <w:rPr>
          <w:rFonts w:ascii="Arial" w:hAnsi="Arial" w:cs="Arial"/>
          <w:szCs w:val="24"/>
        </w:rPr>
        <w:t>Z</w:t>
      </w:r>
      <w:r w:rsidR="00061889" w:rsidRPr="005B2E2B">
        <w:rPr>
          <w:rFonts w:ascii="Arial" w:hAnsi="Arial" w:cs="Arial"/>
          <w:szCs w:val="24"/>
        </w:rPr>
        <w:t>rušovací ustanovení</w:t>
      </w:r>
    </w:p>
    <w:p w14:paraId="714E5AEF" w14:textId="7FF341CB" w:rsidR="00DA3A89" w:rsidRPr="005B2E2B" w:rsidRDefault="00061889" w:rsidP="005B2E2B">
      <w:pPr>
        <w:spacing w:line="276" w:lineRule="auto"/>
        <w:jc w:val="both"/>
        <w:rPr>
          <w:rFonts w:ascii="Arial" w:hAnsi="Arial" w:cs="Arial"/>
          <w:color w:val="ED7D31"/>
        </w:rPr>
      </w:pPr>
      <w:r w:rsidRPr="005B2E2B">
        <w:rPr>
          <w:rFonts w:ascii="Arial" w:hAnsi="Arial" w:cs="Arial"/>
        </w:rPr>
        <w:t xml:space="preserve">Zrušuje se obecně závazná vyhláška č. </w:t>
      </w:r>
      <w:r w:rsidR="005B2E2B" w:rsidRPr="005B2E2B">
        <w:rPr>
          <w:rFonts w:ascii="Arial" w:hAnsi="Arial" w:cs="Arial"/>
        </w:rPr>
        <w:t xml:space="preserve">1/2019 o stanovení podmínek pro pořádání a průběh akcí typu technoparty a o zabezpečení místních záležitostí veřejného pořádku </w:t>
      </w:r>
      <w:r w:rsidR="005B2E2B" w:rsidRPr="005B2E2B">
        <w:rPr>
          <w:rFonts w:ascii="Arial" w:hAnsi="Arial" w:cs="Arial"/>
        </w:rPr>
        <w:br/>
        <w:t>v souvislosti s jejich konáním ze dne 28.11.2019</w:t>
      </w:r>
    </w:p>
    <w:p w14:paraId="1D386F1E" w14:textId="0CFEF22F" w:rsidR="00893F98" w:rsidRPr="005B2E2B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5B2E2B">
        <w:rPr>
          <w:rFonts w:ascii="Arial" w:hAnsi="Arial" w:cs="Arial"/>
          <w:szCs w:val="24"/>
        </w:rPr>
        <w:t xml:space="preserve">Čl. </w:t>
      </w:r>
      <w:r w:rsidR="00903381" w:rsidRPr="005B2E2B">
        <w:rPr>
          <w:rFonts w:ascii="Arial" w:hAnsi="Arial" w:cs="Arial"/>
          <w:szCs w:val="24"/>
        </w:rPr>
        <w:t>2</w:t>
      </w:r>
    </w:p>
    <w:p w14:paraId="190B84C7" w14:textId="77777777" w:rsidR="00893F98" w:rsidRPr="005B2E2B" w:rsidRDefault="00893F98" w:rsidP="00CB3885">
      <w:pPr>
        <w:pStyle w:val="Nzvylnk"/>
        <w:rPr>
          <w:rFonts w:ascii="Arial" w:hAnsi="Arial" w:cs="Arial"/>
          <w:szCs w:val="24"/>
        </w:rPr>
      </w:pPr>
      <w:r w:rsidRPr="005B2E2B">
        <w:rPr>
          <w:rFonts w:ascii="Arial" w:hAnsi="Arial" w:cs="Arial"/>
          <w:szCs w:val="24"/>
        </w:rPr>
        <w:t>Účinnost</w:t>
      </w:r>
    </w:p>
    <w:p w14:paraId="0C0CA2FC" w14:textId="4CA2666D" w:rsidR="00072D92" w:rsidRPr="005B2E2B" w:rsidRDefault="005D51F9" w:rsidP="002012B2">
      <w:pPr>
        <w:spacing w:before="120" w:line="288" w:lineRule="auto"/>
        <w:jc w:val="both"/>
        <w:rPr>
          <w:rFonts w:ascii="Arial" w:hAnsi="Arial" w:cs="Arial"/>
        </w:rPr>
        <w:sectPr w:rsidR="00072D92" w:rsidRPr="005B2E2B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B2E2B">
        <w:rPr>
          <w:rFonts w:ascii="Arial" w:hAnsi="Arial" w:cs="Arial"/>
        </w:rPr>
        <w:t>Tato vyhláška nabývá účinnosti počátkem patnáctého dne následujícího po dni jejího vyhlášení</w:t>
      </w:r>
      <w:r w:rsidR="00153795" w:rsidRPr="005B2E2B">
        <w:rPr>
          <w:rFonts w:ascii="Arial" w:hAnsi="Arial" w:cs="Arial"/>
        </w:rPr>
        <w:t>.</w:t>
      </w:r>
    </w:p>
    <w:p w14:paraId="31EE77A6" w14:textId="77777777" w:rsidR="00252845" w:rsidRPr="005B2E2B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Pr="005B2E2B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5B2E2B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5B2E2B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5B2E2B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5B2E2B">
        <w:rPr>
          <w:rFonts w:ascii="Arial" w:hAnsi="Arial" w:cs="Arial"/>
        </w:rPr>
        <w:t>………………………………</w:t>
      </w:r>
    </w:p>
    <w:p w14:paraId="77E14F85" w14:textId="74581CF5" w:rsidR="005B2E2B" w:rsidRPr="005B2E2B" w:rsidRDefault="005B2E2B" w:rsidP="005B2E2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5B2E2B">
        <w:rPr>
          <w:rFonts w:ascii="Arial" w:hAnsi="Arial" w:cs="Arial"/>
        </w:rPr>
        <w:tab/>
        <w:t>Robert Vaněk</w:t>
      </w:r>
      <w:r w:rsidR="00A33B83">
        <w:rPr>
          <w:rFonts w:ascii="Arial" w:hAnsi="Arial" w:cs="Arial"/>
        </w:rPr>
        <w:t xml:space="preserve"> v.r.</w:t>
      </w:r>
      <w:r w:rsidRPr="005B2E2B">
        <w:rPr>
          <w:rFonts w:ascii="Arial" w:hAnsi="Arial" w:cs="Arial"/>
        </w:rPr>
        <w:tab/>
      </w:r>
    </w:p>
    <w:p w14:paraId="7614B050" w14:textId="3F88A2FB" w:rsidR="005B2E2B" w:rsidRPr="005B2E2B" w:rsidRDefault="005B2E2B" w:rsidP="005B2E2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5B2E2B">
        <w:rPr>
          <w:rFonts w:ascii="Arial" w:hAnsi="Arial" w:cs="Arial"/>
        </w:rPr>
        <w:t>starosta</w:t>
      </w:r>
    </w:p>
    <w:p w14:paraId="4535F272" w14:textId="12BCF01D" w:rsidR="005B2E2B" w:rsidRPr="005B2E2B" w:rsidRDefault="005B2E2B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5B2E2B">
        <w:rPr>
          <w:rFonts w:ascii="Arial" w:hAnsi="Arial" w:cs="Arial"/>
        </w:rPr>
        <w:tab/>
      </w:r>
      <w:r w:rsidRPr="005B2E2B">
        <w:rPr>
          <w:rFonts w:ascii="Arial" w:hAnsi="Arial" w:cs="Arial"/>
        </w:rPr>
        <w:tab/>
      </w:r>
      <w:r w:rsidRPr="005B2E2B">
        <w:rPr>
          <w:rFonts w:ascii="Arial" w:hAnsi="Arial" w:cs="Arial"/>
        </w:rPr>
        <w:tab/>
      </w:r>
    </w:p>
    <w:p w14:paraId="784D0012" w14:textId="77777777" w:rsidR="00252845" w:rsidRPr="005B2E2B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5B2E2B">
        <w:rPr>
          <w:rFonts w:ascii="Arial" w:hAnsi="Arial" w:cs="Arial"/>
        </w:rPr>
        <w:br w:type="column"/>
      </w:r>
      <w:r w:rsidRPr="005B2E2B">
        <w:rPr>
          <w:rFonts w:ascii="Arial" w:hAnsi="Arial" w:cs="Arial"/>
        </w:rPr>
        <w:t>………………………………</w:t>
      </w:r>
    </w:p>
    <w:p w14:paraId="3D08A255" w14:textId="5BF2760E" w:rsidR="00252845" w:rsidRPr="005B2E2B" w:rsidRDefault="005B2E2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5B2E2B">
        <w:rPr>
          <w:rFonts w:ascii="Arial" w:hAnsi="Arial" w:cs="Arial"/>
        </w:rPr>
        <w:t>Dušan Zemčík</w:t>
      </w:r>
      <w:r w:rsidR="00A33B83">
        <w:rPr>
          <w:rFonts w:ascii="Arial" w:hAnsi="Arial" w:cs="Arial"/>
        </w:rPr>
        <w:t xml:space="preserve"> v.r.</w:t>
      </w:r>
    </w:p>
    <w:p w14:paraId="0F487105" w14:textId="77777777" w:rsidR="00252845" w:rsidRPr="005B2E2B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5B2E2B">
        <w:rPr>
          <w:rFonts w:ascii="Arial" w:hAnsi="Arial" w:cs="Arial"/>
        </w:rPr>
        <w:t>místostarosta</w:t>
      </w:r>
    </w:p>
    <w:p w14:paraId="692493FF" w14:textId="77777777" w:rsidR="00252845" w:rsidRPr="005B2E2B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5B2E2B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AD3308A" w14:textId="02B392D1" w:rsidR="00903381" w:rsidRPr="005B2E2B" w:rsidRDefault="00903381" w:rsidP="00CF487A">
      <w:pPr>
        <w:pStyle w:val="Nadpis2"/>
        <w:rPr>
          <w:rFonts w:ascii="Arial" w:hAnsi="Arial" w:cs="Arial"/>
        </w:rPr>
      </w:pPr>
    </w:p>
    <w:sectPr w:rsidR="00903381" w:rsidRPr="005B2E2B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0C8BA" w14:textId="77777777" w:rsidR="00742BCA" w:rsidRDefault="00742BCA">
      <w:r>
        <w:separator/>
      </w:r>
    </w:p>
  </w:endnote>
  <w:endnote w:type="continuationSeparator" w:id="0">
    <w:p w14:paraId="50F4ABC7" w14:textId="77777777" w:rsidR="00742BCA" w:rsidRDefault="0074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ABD33D" w14:textId="77777777" w:rsidR="00742BCA" w:rsidRDefault="00742BCA">
      <w:r>
        <w:separator/>
      </w:r>
    </w:p>
  </w:footnote>
  <w:footnote w:type="continuationSeparator" w:id="0">
    <w:p w14:paraId="0D74877A" w14:textId="77777777" w:rsidR="00742BCA" w:rsidRDefault="00742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7957640">
    <w:abstractNumId w:val="19"/>
  </w:num>
  <w:num w:numId="2" w16cid:durableId="51390271">
    <w:abstractNumId w:val="20"/>
  </w:num>
  <w:num w:numId="3" w16cid:durableId="527722100">
    <w:abstractNumId w:val="11"/>
  </w:num>
  <w:num w:numId="4" w16cid:durableId="726296472">
    <w:abstractNumId w:val="17"/>
  </w:num>
  <w:num w:numId="5" w16cid:durableId="490295987">
    <w:abstractNumId w:val="18"/>
  </w:num>
  <w:num w:numId="6" w16cid:durableId="679701528">
    <w:abstractNumId w:val="6"/>
  </w:num>
  <w:num w:numId="7" w16cid:durableId="1491291588">
    <w:abstractNumId w:val="1"/>
  </w:num>
  <w:num w:numId="8" w16cid:durableId="1525631641">
    <w:abstractNumId w:val="12"/>
  </w:num>
  <w:num w:numId="9" w16cid:durableId="1854300935">
    <w:abstractNumId w:val="7"/>
  </w:num>
  <w:num w:numId="10" w16cid:durableId="210268248">
    <w:abstractNumId w:val="13"/>
  </w:num>
  <w:num w:numId="11" w16cid:durableId="2122723075">
    <w:abstractNumId w:val="3"/>
  </w:num>
  <w:num w:numId="12" w16cid:durableId="1809275929">
    <w:abstractNumId w:val="8"/>
  </w:num>
  <w:num w:numId="13" w16cid:durableId="1767649831">
    <w:abstractNumId w:val="15"/>
  </w:num>
  <w:num w:numId="14" w16cid:durableId="1797406145">
    <w:abstractNumId w:val="16"/>
  </w:num>
  <w:num w:numId="15" w16cid:durableId="1774590260">
    <w:abstractNumId w:val="0"/>
  </w:num>
  <w:num w:numId="16" w16cid:durableId="110488213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09866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57238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6306640">
    <w:abstractNumId w:val="14"/>
  </w:num>
  <w:num w:numId="20" w16cid:durableId="1613434294">
    <w:abstractNumId w:val="8"/>
  </w:num>
  <w:num w:numId="21" w16cid:durableId="1057360976">
    <w:abstractNumId w:val="8"/>
  </w:num>
  <w:num w:numId="22" w16cid:durableId="1837839412">
    <w:abstractNumId w:val="2"/>
  </w:num>
  <w:num w:numId="23" w16cid:durableId="478881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1498582">
    <w:abstractNumId w:val="9"/>
  </w:num>
  <w:num w:numId="25" w16cid:durableId="1084185860">
    <w:abstractNumId w:val="5"/>
  </w:num>
  <w:num w:numId="26" w16cid:durableId="888539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7E8A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292F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3F55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2E2B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2BCA"/>
    <w:rsid w:val="0074359F"/>
    <w:rsid w:val="00746E8F"/>
    <w:rsid w:val="00754BF3"/>
    <w:rsid w:val="00754D32"/>
    <w:rsid w:val="0075659C"/>
    <w:rsid w:val="00762093"/>
    <w:rsid w:val="007642B7"/>
    <w:rsid w:val="00765AB2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3738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545F6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3B83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84DC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06D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194E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487A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B2E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Vladimír  Mráz</cp:lastModifiedBy>
  <cp:revision>5</cp:revision>
  <cp:lastPrinted>2019-09-23T08:46:00Z</cp:lastPrinted>
  <dcterms:created xsi:type="dcterms:W3CDTF">2024-12-05T06:05:00Z</dcterms:created>
  <dcterms:modified xsi:type="dcterms:W3CDTF">2024-12-17T11:13:00Z</dcterms:modified>
</cp:coreProperties>
</file>