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65" w:rsidRDefault="004175AC">
      <w:pPr>
        <w:pStyle w:val="Nzev"/>
      </w:pPr>
      <w:r>
        <w:t>Obec Račice</w:t>
      </w:r>
      <w:r>
        <w:br/>
        <w:t>Zastupitelstvo obce Račice</w:t>
      </w:r>
    </w:p>
    <w:p w:rsidR="00AE4965" w:rsidRDefault="004175AC">
      <w:pPr>
        <w:pStyle w:val="Nadpis1"/>
      </w:pPr>
      <w:r>
        <w:t>Obecně závazná vyhláška obce Račice</w:t>
      </w:r>
      <w:r>
        <w:br/>
        <w:t>o místním poplatku za užívání veřejného prostranství</w:t>
      </w:r>
    </w:p>
    <w:p w:rsidR="009F6890" w:rsidRPr="009F6890" w:rsidRDefault="009F6890" w:rsidP="009F6890">
      <w:pPr>
        <w:pStyle w:val="Textbody"/>
      </w:pPr>
    </w:p>
    <w:p w:rsidR="00AE4965" w:rsidRDefault="004175AC">
      <w:pPr>
        <w:pStyle w:val="UvodniVeta"/>
      </w:pPr>
      <w:r>
        <w:t>Zastupitelstvo obce Račice se na svém zasedání dne </w:t>
      </w:r>
      <w:proofErr w:type="gramStart"/>
      <w:r w:rsidR="008C264F" w:rsidRPr="009F6890">
        <w:t>14.12.</w:t>
      </w:r>
      <w:r w:rsidRPr="009F6890">
        <w:t>2023</w:t>
      </w:r>
      <w:proofErr w:type="gramEnd"/>
      <w:r>
        <w:t xml:space="preserve"> </w:t>
      </w:r>
      <w:r w:rsidR="009F6890">
        <w:t xml:space="preserve">usnesením č. 08/080/2023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6352A" w:rsidRDefault="00F6352A">
      <w:pPr>
        <w:pStyle w:val="UvodniVeta"/>
      </w:pPr>
    </w:p>
    <w:p w:rsidR="00AE4965" w:rsidRDefault="004175AC">
      <w:pPr>
        <w:pStyle w:val="Nadpis2"/>
      </w:pPr>
      <w:r>
        <w:t>Čl. 1</w:t>
      </w:r>
      <w:r>
        <w:br/>
        <w:t>Úvodní ustanovení</w:t>
      </w:r>
    </w:p>
    <w:p w:rsidR="00AE4965" w:rsidRDefault="004175AC">
      <w:pPr>
        <w:pStyle w:val="Odstavec"/>
        <w:numPr>
          <w:ilvl w:val="0"/>
          <w:numId w:val="1"/>
        </w:numPr>
      </w:pPr>
      <w:r>
        <w:t>Obec Račice touto vyhláškou zavádí místní poplatek za užívání veřejného prostranství (dále jen „poplatek“).</w:t>
      </w:r>
    </w:p>
    <w:p w:rsidR="00AE4965" w:rsidRDefault="004175A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F6352A" w:rsidRDefault="00F6352A">
      <w:pPr>
        <w:pStyle w:val="Nadpis2"/>
      </w:pPr>
    </w:p>
    <w:p w:rsidR="00AE4965" w:rsidRDefault="004175AC">
      <w:pPr>
        <w:pStyle w:val="Nadpis2"/>
      </w:pPr>
      <w:r>
        <w:t>Čl. 2</w:t>
      </w:r>
      <w:r>
        <w:br/>
        <w:t>Předmět poplatku a poplatník</w:t>
      </w:r>
    </w:p>
    <w:p w:rsidR="00AE4965" w:rsidRDefault="004175A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reklamních zařízení,</w:t>
      </w:r>
    </w:p>
    <w:p w:rsidR="00AE4965" w:rsidRDefault="004175AC">
      <w:pPr>
        <w:pStyle w:val="Odstavec"/>
        <w:numPr>
          <w:ilvl w:val="1"/>
          <w:numId w:val="1"/>
        </w:numPr>
      </w:pPr>
      <w:r>
        <w:t>provádění výkopových prací,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stavebních zařízení,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skládek,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zařízení cirkusů,</w:t>
      </w:r>
    </w:p>
    <w:p w:rsidR="00AE4965" w:rsidRDefault="004175A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AE4965" w:rsidRDefault="004175AC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AE4965" w:rsidRDefault="004175A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AE4965" w:rsidRDefault="004175AC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:rsidR="00AE4965" w:rsidRDefault="004175A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AE4965" w:rsidRDefault="004175A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AE4965" w:rsidRDefault="004175A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F6352A" w:rsidRDefault="00F6352A">
      <w:pPr>
        <w:pStyle w:val="Nadpis2"/>
      </w:pPr>
    </w:p>
    <w:p w:rsidR="00AE4965" w:rsidRDefault="004175AC">
      <w:pPr>
        <w:pStyle w:val="Nadpis2"/>
      </w:pPr>
      <w:r>
        <w:t>Čl. 3</w:t>
      </w:r>
      <w:r>
        <w:br/>
        <w:t>Veřejná prostranství</w:t>
      </w:r>
    </w:p>
    <w:p w:rsidR="00AE4965" w:rsidRDefault="004175AC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F6352A" w:rsidRDefault="00F6352A">
      <w:pPr>
        <w:pStyle w:val="Nadpis2"/>
      </w:pPr>
    </w:p>
    <w:p w:rsidR="00AE4965" w:rsidRDefault="004175AC">
      <w:pPr>
        <w:pStyle w:val="Nadpis2"/>
      </w:pPr>
      <w:r>
        <w:t>Čl. 4</w:t>
      </w:r>
      <w:r>
        <w:br/>
        <w:t>Ohlašovací povinnost</w:t>
      </w:r>
    </w:p>
    <w:p w:rsidR="00AE4965" w:rsidRDefault="004175AC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AE4965" w:rsidRDefault="004175AC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AE4965" w:rsidRDefault="004175A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F6352A" w:rsidRDefault="00F6352A">
      <w:pPr>
        <w:pStyle w:val="Nadpis2"/>
      </w:pPr>
    </w:p>
    <w:p w:rsidR="00AE4965" w:rsidRDefault="004175AC">
      <w:pPr>
        <w:pStyle w:val="Nadpis2"/>
      </w:pPr>
      <w:r>
        <w:t>Čl. 5</w:t>
      </w:r>
      <w:r>
        <w:br/>
        <w:t>Sazba poplatku</w:t>
      </w:r>
    </w:p>
    <w:p w:rsidR="00AE4965" w:rsidRDefault="004175AC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umístění dočasných staveb sloužících pro poskytování prodeje 10</w:t>
      </w:r>
      <w:r w:rsidR="009F6890">
        <w:t>0</w:t>
      </w:r>
      <w:r>
        <w:t>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umístění skládek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lastRenderedPageBreak/>
        <w:t>za umístění zařízení cirkusů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9F6890">
        <w:t>10</w:t>
      </w:r>
      <w:r>
        <w:t>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9F6890" w:rsidRDefault="009F6890" w:rsidP="009F6890">
      <w:pPr>
        <w:pStyle w:val="Odstavec"/>
      </w:pPr>
    </w:p>
    <w:p w:rsidR="00AE4965" w:rsidRDefault="004175AC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umístění reklamních zařízení 500 Kč za měsíc,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umístění skládek</w:t>
      </w:r>
      <w:r w:rsidR="00CC5853">
        <w:t xml:space="preserve"> stavebního materiálu při stavbě rodinných domů</w:t>
      </w:r>
      <w:r>
        <w:t xml:space="preserve"> 30 Kč za měsíc,</w:t>
      </w:r>
    </w:p>
    <w:p w:rsidR="00AE4965" w:rsidRDefault="004175AC">
      <w:pPr>
        <w:pStyle w:val="Odstavec"/>
        <w:numPr>
          <w:ilvl w:val="1"/>
          <w:numId w:val="1"/>
        </w:numPr>
      </w:pPr>
      <w:r>
        <w:t>za vyhrazení trvalého parkovacího místa</w:t>
      </w:r>
      <w:r w:rsidR="00CC5853">
        <w:t xml:space="preserve"> pro osobní automobil</w:t>
      </w:r>
      <w:r>
        <w:t xml:space="preserve"> 1000 Kč za rok,</w:t>
      </w:r>
    </w:p>
    <w:p w:rsidR="00AE4965" w:rsidRDefault="004175AC" w:rsidP="009F6890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CC5853">
        <w:t xml:space="preserve">pro nákladní automobil </w:t>
      </w:r>
      <w:r>
        <w:t>2000 Kč za rok.</w:t>
      </w:r>
    </w:p>
    <w:p w:rsidR="00AE4965" w:rsidRDefault="004175AC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F6352A" w:rsidRDefault="00F6352A">
      <w:pPr>
        <w:pStyle w:val="Nadpis2"/>
      </w:pPr>
    </w:p>
    <w:p w:rsidR="00AE4965" w:rsidRDefault="004175AC">
      <w:pPr>
        <w:pStyle w:val="Nadpis2"/>
      </w:pPr>
      <w:r>
        <w:t>Čl. 6</w:t>
      </w:r>
      <w:r>
        <w:br/>
        <w:t>Splatnost poplatku</w:t>
      </w:r>
    </w:p>
    <w:p w:rsidR="00AE4965" w:rsidRDefault="004175AC" w:rsidP="009F689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AE4965" w:rsidRDefault="004175AC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:rsidR="00F6352A" w:rsidRDefault="00F6352A">
      <w:pPr>
        <w:pStyle w:val="Nadpis2"/>
      </w:pPr>
    </w:p>
    <w:p w:rsidR="00AE4965" w:rsidRDefault="004175AC">
      <w:pPr>
        <w:pStyle w:val="Nadpis2"/>
      </w:pPr>
      <w:r>
        <w:t>Čl. 7</w:t>
      </w:r>
      <w:r>
        <w:br/>
        <w:t xml:space="preserve"> Osvobození</w:t>
      </w:r>
    </w:p>
    <w:p w:rsidR="00AE4965" w:rsidRDefault="004175AC">
      <w:pPr>
        <w:pStyle w:val="Odstavec"/>
        <w:numPr>
          <w:ilvl w:val="0"/>
          <w:numId w:val="6"/>
        </w:numPr>
      </w:pPr>
      <w:r>
        <w:t>Poplatek se neplatí:</w:t>
      </w:r>
    </w:p>
    <w:p w:rsidR="00AE4965" w:rsidRDefault="004175A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AE4965" w:rsidRDefault="004175A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AE4965" w:rsidRDefault="004175A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AE4965" w:rsidRDefault="004175AC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:rsidR="00AE4965" w:rsidRDefault="004175A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AE4965" w:rsidRDefault="004175AC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12. prosince 2019.</w:t>
      </w:r>
    </w:p>
    <w:p w:rsidR="00F6352A" w:rsidRDefault="00F6352A">
      <w:pPr>
        <w:pStyle w:val="Nadpis2"/>
      </w:pPr>
    </w:p>
    <w:p w:rsidR="00AE4965" w:rsidRDefault="004175AC">
      <w:pPr>
        <w:pStyle w:val="Nadpis2"/>
      </w:pPr>
      <w:r>
        <w:t>Čl. 9</w:t>
      </w:r>
      <w:r>
        <w:br/>
        <w:t>Účinnost</w:t>
      </w:r>
    </w:p>
    <w:p w:rsidR="00AE4965" w:rsidRDefault="004175AC">
      <w:pPr>
        <w:pStyle w:val="Odstavec"/>
      </w:pPr>
      <w:r>
        <w:t>Tato vyhláška nabývá účinnosti dnem 1. ledna 2024.</w:t>
      </w:r>
    </w:p>
    <w:p w:rsidR="00F6352A" w:rsidRDefault="00F6352A">
      <w:pPr>
        <w:pStyle w:val="Odstavec"/>
      </w:pPr>
    </w:p>
    <w:p w:rsidR="00F6352A" w:rsidRDefault="00F6352A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4965" w:rsidTr="009F689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F6890" w:rsidRDefault="009F6890">
            <w:pPr>
              <w:pStyle w:val="PodpisovePole"/>
            </w:pPr>
          </w:p>
          <w:p w:rsidR="009F6890" w:rsidRDefault="00EB5884">
            <w:pPr>
              <w:pStyle w:val="PodpisovePole"/>
            </w:pPr>
            <w:r>
              <w:t>…………………………………….</w:t>
            </w:r>
          </w:p>
          <w:p w:rsidR="00AE4965" w:rsidRDefault="00F6352A">
            <w:pPr>
              <w:pStyle w:val="PodpisovePole"/>
            </w:pPr>
            <w:r>
              <w:t>Bc. Tomáš Kohout</w:t>
            </w:r>
            <w:r w:rsidR="00075ABC">
              <w:t xml:space="preserve"> v. r.</w:t>
            </w:r>
            <w:r w:rsidR="004175AC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5884" w:rsidRDefault="00EB5884">
            <w:pPr>
              <w:pStyle w:val="PodpisovePole"/>
            </w:pPr>
            <w:r>
              <w:t>………………………………………</w:t>
            </w:r>
          </w:p>
          <w:p w:rsidR="00AE4965" w:rsidRDefault="004175AC">
            <w:pPr>
              <w:pStyle w:val="PodpisovePole"/>
            </w:pPr>
            <w:r>
              <w:t>Jiří Svobo</w:t>
            </w:r>
            <w:r w:rsidR="00F6352A">
              <w:t xml:space="preserve">da </w:t>
            </w:r>
            <w:r w:rsidR="00075ABC">
              <w:t>v.r.</w:t>
            </w:r>
            <w:bookmarkStart w:id="0" w:name="_GoBack"/>
            <w:bookmarkEnd w:id="0"/>
            <w:r>
              <w:br/>
              <w:t xml:space="preserve"> místostarosta</w:t>
            </w:r>
          </w:p>
        </w:tc>
      </w:tr>
      <w:tr w:rsidR="00AE4965" w:rsidTr="00F6352A">
        <w:trPr>
          <w:trHeight w:hRule="exact" w:val="36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4965" w:rsidRDefault="00AE4965" w:rsidP="009F6890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E4965" w:rsidRDefault="00AE4965">
            <w:pPr>
              <w:pStyle w:val="PodpisovePole"/>
            </w:pPr>
          </w:p>
        </w:tc>
      </w:tr>
    </w:tbl>
    <w:p w:rsidR="004175AC" w:rsidRDefault="004175AC"/>
    <w:p w:rsidR="00F6352A" w:rsidRDefault="00F6352A"/>
    <w:p w:rsidR="00F6352A" w:rsidRDefault="00F6352A"/>
    <w:sectPr w:rsidR="00F6352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7F" w:rsidRDefault="00C4097F">
      <w:r>
        <w:separator/>
      </w:r>
    </w:p>
  </w:endnote>
  <w:endnote w:type="continuationSeparator" w:id="0">
    <w:p w:rsidR="00C4097F" w:rsidRDefault="00C4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7F" w:rsidRDefault="00C4097F">
      <w:r>
        <w:rPr>
          <w:color w:val="000000"/>
        </w:rPr>
        <w:separator/>
      </w:r>
    </w:p>
  </w:footnote>
  <w:footnote w:type="continuationSeparator" w:id="0">
    <w:p w:rsidR="00C4097F" w:rsidRDefault="00C4097F">
      <w:r>
        <w:continuationSeparator/>
      </w:r>
    </w:p>
  </w:footnote>
  <w:footnote w:id="1">
    <w:p w:rsidR="00AE4965" w:rsidRDefault="004175A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E4965" w:rsidRDefault="004175A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AE4965" w:rsidRDefault="004175A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AE4965" w:rsidRDefault="004175A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AE4965" w:rsidRDefault="004175A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AE4965" w:rsidRDefault="004175A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AE4965" w:rsidRDefault="004175A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4487E"/>
    <w:multiLevelType w:val="multilevel"/>
    <w:tmpl w:val="9F8081F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4965"/>
    <w:rsid w:val="00075ABC"/>
    <w:rsid w:val="004175AC"/>
    <w:rsid w:val="00485757"/>
    <w:rsid w:val="007A74DE"/>
    <w:rsid w:val="007B17A8"/>
    <w:rsid w:val="007C6501"/>
    <w:rsid w:val="008C264F"/>
    <w:rsid w:val="009F6890"/>
    <w:rsid w:val="00AE4965"/>
    <w:rsid w:val="00B72713"/>
    <w:rsid w:val="00C4097F"/>
    <w:rsid w:val="00CC5853"/>
    <w:rsid w:val="00E27C37"/>
    <w:rsid w:val="00EB5884"/>
    <w:rsid w:val="00F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52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52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52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52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Tomas</dc:creator>
  <cp:lastModifiedBy>NB Tomas</cp:lastModifiedBy>
  <cp:revision>2</cp:revision>
  <cp:lastPrinted>2023-12-15T10:57:00Z</cp:lastPrinted>
  <dcterms:created xsi:type="dcterms:W3CDTF">2023-12-15T11:25:00Z</dcterms:created>
  <dcterms:modified xsi:type="dcterms:W3CDTF">2023-12-15T11:25:00Z</dcterms:modified>
</cp:coreProperties>
</file>