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1885F" w14:textId="77777777" w:rsidR="00C808CF" w:rsidRDefault="00C808CF" w:rsidP="0027434D">
      <w:pPr>
        <w:spacing w:line="276" w:lineRule="auto"/>
        <w:rPr>
          <w:rFonts w:ascii="Arial" w:hAnsi="Arial" w:cs="Arial"/>
          <w:b/>
          <w:color w:val="333399"/>
          <w:sz w:val="26"/>
          <w:szCs w:val="26"/>
        </w:rPr>
      </w:pPr>
    </w:p>
    <w:p w14:paraId="16BF4E5D" w14:textId="77777777" w:rsidR="00C808CF" w:rsidRDefault="00C808CF" w:rsidP="0027434D">
      <w:pPr>
        <w:spacing w:line="276" w:lineRule="auto"/>
        <w:rPr>
          <w:rFonts w:ascii="Arial" w:hAnsi="Arial" w:cs="Arial"/>
          <w:b/>
          <w:color w:val="333399"/>
          <w:sz w:val="26"/>
          <w:szCs w:val="26"/>
        </w:rPr>
      </w:pPr>
    </w:p>
    <w:p w14:paraId="21073AE2" w14:textId="4E219F42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OBEC </w:t>
      </w:r>
      <w:r w:rsidR="00BB509B">
        <w:rPr>
          <w:rFonts w:ascii="Arial" w:hAnsi="Arial" w:cs="Arial"/>
          <w:b/>
        </w:rPr>
        <w:t>DOBROHOŠŤ</w:t>
      </w:r>
    </w:p>
    <w:p w14:paraId="2D6AA707" w14:textId="10E85E55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Zastupitelstvo obce </w:t>
      </w:r>
      <w:r w:rsidR="00BB509B">
        <w:rPr>
          <w:rFonts w:ascii="Arial" w:hAnsi="Arial" w:cs="Arial"/>
          <w:b/>
        </w:rPr>
        <w:t>Dobrohošť</w:t>
      </w:r>
    </w:p>
    <w:p w14:paraId="6F96707C" w14:textId="4810B5F2" w:rsid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Obecně závazná vyhláška obce </w:t>
      </w:r>
      <w:r w:rsidR="00BB509B">
        <w:rPr>
          <w:rFonts w:ascii="Arial" w:hAnsi="Arial" w:cs="Arial"/>
          <w:b/>
        </w:rPr>
        <w:t>Dobrohošť</w:t>
      </w:r>
      <w:r w:rsidR="00087307">
        <w:rPr>
          <w:rFonts w:ascii="Arial" w:hAnsi="Arial" w:cs="Arial"/>
          <w:b/>
        </w:rPr>
        <w:t xml:space="preserve"> č.1/2023</w:t>
      </w:r>
    </w:p>
    <w:p w14:paraId="7966470B" w14:textId="77777777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</w:p>
    <w:p w14:paraId="63C076E4" w14:textId="70534835" w:rsidR="00D83907" w:rsidRPr="00D83907" w:rsidRDefault="00D83907" w:rsidP="00D8390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83907">
        <w:rPr>
          <w:rFonts w:ascii="Arial" w:hAnsi="Arial" w:cs="Arial"/>
          <w:b/>
          <w:color w:val="000000"/>
          <w:sz w:val="22"/>
          <w:szCs w:val="22"/>
        </w:rPr>
        <w:t>kterou se stanovuje zákaz spalování suchých rostlinných materiálů v</w:t>
      </w:r>
      <w:r w:rsidR="00FE2ABB">
        <w:rPr>
          <w:rFonts w:ascii="Arial" w:hAnsi="Arial" w:cs="Arial"/>
          <w:b/>
          <w:color w:val="000000"/>
          <w:sz w:val="22"/>
          <w:szCs w:val="22"/>
        </w:rPr>
        <w:t> </w:t>
      </w:r>
      <w:r w:rsidRPr="00D83907">
        <w:rPr>
          <w:rFonts w:ascii="Arial" w:hAnsi="Arial" w:cs="Arial"/>
          <w:b/>
          <w:color w:val="000000"/>
          <w:sz w:val="22"/>
          <w:szCs w:val="22"/>
        </w:rPr>
        <w:t>obci</w:t>
      </w:r>
      <w:r w:rsidR="00FE2ABB">
        <w:rPr>
          <w:rFonts w:ascii="Arial" w:hAnsi="Arial" w:cs="Arial"/>
          <w:b/>
          <w:color w:val="000000"/>
          <w:sz w:val="22"/>
          <w:szCs w:val="22"/>
        </w:rPr>
        <w:t xml:space="preserve"> Dobrohošť</w:t>
      </w:r>
      <w:r w:rsidRPr="00D8390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99DF971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C77647A" w14:textId="2D7C9B80" w:rsidR="00D83907" w:rsidRPr="00D83907" w:rsidRDefault="00A958FC" w:rsidP="00D83907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83907" w:rsidRPr="00D83907">
        <w:rPr>
          <w:rFonts w:ascii="Arial" w:hAnsi="Arial" w:cs="Arial"/>
          <w:sz w:val="22"/>
          <w:szCs w:val="22"/>
        </w:rPr>
        <w:t>Zastupitelstvo obce</w:t>
      </w:r>
      <w:r w:rsidR="00E55DC7">
        <w:rPr>
          <w:rFonts w:ascii="Arial" w:hAnsi="Arial" w:cs="Arial"/>
          <w:sz w:val="22"/>
          <w:szCs w:val="22"/>
        </w:rPr>
        <w:t xml:space="preserve"> Dobrohošť </w:t>
      </w:r>
      <w:r w:rsidR="00D83907" w:rsidRPr="00D83907">
        <w:rPr>
          <w:rFonts w:ascii="Arial" w:hAnsi="Arial" w:cs="Arial"/>
          <w:sz w:val="22"/>
          <w:szCs w:val="22"/>
        </w:rPr>
        <w:t xml:space="preserve">se na svém zasedání dne </w:t>
      </w:r>
      <w:r w:rsidR="00087307">
        <w:rPr>
          <w:rFonts w:ascii="Arial" w:hAnsi="Arial" w:cs="Arial"/>
          <w:sz w:val="22"/>
          <w:szCs w:val="22"/>
        </w:rPr>
        <w:t>14.12.2023</w:t>
      </w:r>
      <w:r w:rsidR="00D83907" w:rsidRPr="00D83907">
        <w:rPr>
          <w:rFonts w:ascii="Arial" w:hAnsi="Arial" w:cs="Arial"/>
          <w:sz w:val="22"/>
          <w:szCs w:val="22"/>
        </w:rPr>
        <w:t xml:space="preserve"> usnesením </w:t>
      </w:r>
      <w:r w:rsidR="00845FFF">
        <w:rPr>
          <w:rFonts w:ascii="Arial" w:hAnsi="Arial" w:cs="Arial"/>
          <w:sz w:val="22"/>
          <w:szCs w:val="22"/>
        </w:rPr>
        <w:br/>
      </w:r>
      <w:r w:rsidR="00D83907" w:rsidRPr="00D83907">
        <w:rPr>
          <w:rFonts w:ascii="Arial" w:hAnsi="Arial" w:cs="Arial"/>
          <w:sz w:val="22"/>
          <w:szCs w:val="22"/>
        </w:rPr>
        <w:t xml:space="preserve">č. </w:t>
      </w:r>
      <w:r w:rsidR="00845FFF">
        <w:rPr>
          <w:rFonts w:ascii="Arial" w:hAnsi="Arial" w:cs="Arial"/>
          <w:sz w:val="22"/>
          <w:szCs w:val="22"/>
        </w:rPr>
        <w:t xml:space="preserve">7/10 </w:t>
      </w:r>
      <w:r w:rsidR="00D83907" w:rsidRPr="00D83907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16 odst. 5</w:t>
      </w:r>
      <w:r w:rsidR="00D83907" w:rsidRPr="00D83907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201/2012</w:t>
      </w:r>
      <w:r w:rsidR="00D83907" w:rsidRPr="00D83907">
        <w:rPr>
          <w:rFonts w:ascii="Arial" w:hAnsi="Arial" w:cs="Arial"/>
          <w:sz w:val="22"/>
          <w:szCs w:val="22"/>
        </w:rPr>
        <w:t xml:space="preserve"> Sb., o ochraně ovzduší, a v souladu s § 10 písm. d) a § 84 odst</w:t>
      </w:r>
      <w:r w:rsidR="004E7840">
        <w:rPr>
          <w:rFonts w:ascii="Arial" w:hAnsi="Arial" w:cs="Arial"/>
          <w:sz w:val="22"/>
          <w:szCs w:val="22"/>
        </w:rPr>
        <w:t>. 2 písm. h) zákona č. 128/2000 </w:t>
      </w:r>
      <w:r w:rsidR="00D83907" w:rsidRPr="00D83907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vyhlášku:</w:t>
      </w:r>
    </w:p>
    <w:p w14:paraId="3B5682E6" w14:textId="77777777" w:rsidR="00D83907" w:rsidRPr="00D83907" w:rsidRDefault="00D83907" w:rsidP="00D83907">
      <w:pPr>
        <w:pStyle w:val="Zkladntext"/>
        <w:rPr>
          <w:rFonts w:ascii="Arial" w:hAnsi="Arial" w:cs="Arial"/>
          <w:sz w:val="22"/>
          <w:szCs w:val="22"/>
        </w:rPr>
      </w:pPr>
    </w:p>
    <w:p w14:paraId="00E87EA9" w14:textId="77777777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Článek 1</w:t>
      </w:r>
    </w:p>
    <w:p w14:paraId="724FC959" w14:textId="77777777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Zákaz spalování rostlinných materiálů</w:t>
      </w:r>
    </w:p>
    <w:p w14:paraId="7730A5B7" w14:textId="1A9C7D98" w:rsidR="00D83907" w:rsidRPr="00950B22" w:rsidRDefault="00D83907" w:rsidP="00D83907">
      <w:pPr>
        <w:pStyle w:val="Zkladntext"/>
        <w:jc w:val="both"/>
        <w:rPr>
          <w:rFonts w:ascii="Arial" w:hAnsi="Arial" w:cs="Arial"/>
          <w:bCs/>
          <w:sz w:val="22"/>
          <w:szCs w:val="22"/>
        </w:rPr>
      </w:pPr>
      <w:r w:rsidRPr="00D83907">
        <w:rPr>
          <w:rFonts w:ascii="Arial" w:hAnsi="Arial" w:cs="Arial"/>
          <w:sz w:val="22"/>
          <w:szCs w:val="22"/>
        </w:rPr>
        <w:tab/>
        <w:t xml:space="preserve">(1) </w:t>
      </w:r>
      <w:r w:rsidRPr="00950B22">
        <w:rPr>
          <w:rFonts w:ascii="Arial" w:hAnsi="Arial" w:cs="Arial"/>
          <w:sz w:val="22"/>
          <w:szCs w:val="22"/>
        </w:rPr>
        <w:t>Za účelem ochrany vnějšího ovzduší před vnášením znečišťujících látek</w:t>
      </w:r>
      <w:r w:rsidRPr="00950B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950B22">
        <w:rPr>
          <w:rFonts w:ascii="Arial" w:hAnsi="Arial" w:cs="Arial"/>
          <w:sz w:val="22"/>
          <w:szCs w:val="22"/>
        </w:rPr>
        <w:t xml:space="preserve">je                    v </w:t>
      </w:r>
      <w:r w:rsidR="00A958FC" w:rsidRPr="00950B22">
        <w:rPr>
          <w:rFonts w:ascii="Arial" w:hAnsi="Arial" w:cs="Arial"/>
          <w:bCs/>
          <w:sz w:val="22"/>
          <w:szCs w:val="22"/>
        </w:rPr>
        <w:t>otevřených ohništích</w:t>
      </w:r>
      <w:r w:rsidR="00071D50">
        <w:rPr>
          <w:rFonts w:ascii="Arial" w:hAnsi="Arial" w:cs="Arial"/>
          <w:bCs/>
          <w:sz w:val="22"/>
          <w:szCs w:val="22"/>
        </w:rPr>
        <w:t xml:space="preserve"> v intravilánu obce</w:t>
      </w:r>
      <w:r w:rsidR="00A958FC" w:rsidRPr="00950B22">
        <w:rPr>
          <w:rFonts w:ascii="Arial" w:hAnsi="Arial" w:cs="Arial"/>
          <w:bCs/>
          <w:sz w:val="22"/>
          <w:szCs w:val="22"/>
        </w:rPr>
        <w:t xml:space="preserve"> </w:t>
      </w:r>
      <w:r w:rsidRPr="00950B22">
        <w:rPr>
          <w:rFonts w:ascii="Arial" w:hAnsi="Arial" w:cs="Arial"/>
          <w:bCs/>
          <w:sz w:val="22"/>
          <w:szCs w:val="22"/>
        </w:rPr>
        <w:t>zakázáno spa</w:t>
      </w:r>
      <w:r w:rsidR="00EA0D1C">
        <w:rPr>
          <w:rFonts w:ascii="Arial" w:hAnsi="Arial" w:cs="Arial"/>
          <w:bCs/>
          <w:sz w:val="22"/>
          <w:szCs w:val="22"/>
        </w:rPr>
        <w:t>lovat suché rostlinné materiály za účelem jejich odstranění.</w:t>
      </w:r>
      <w:r w:rsidRPr="00950B22">
        <w:rPr>
          <w:rFonts w:ascii="Arial" w:hAnsi="Arial" w:cs="Arial"/>
          <w:bCs/>
          <w:sz w:val="22"/>
          <w:szCs w:val="22"/>
        </w:rPr>
        <w:t xml:space="preserve"> </w:t>
      </w:r>
    </w:p>
    <w:p w14:paraId="20524675" w14:textId="6E470732" w:rsidR="00D83907" w:rsidRPr="00D83907" w:rsidRDefault="00D83907" w:rsidP="00D83907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D83907">
        <w:rPr>
          <w:rFonts w:ascii="Arial" w:hAnsi="Arial" w:cs="Arial"/>
          <w:sz w:val="22"/>
          <w:szCs w:val="22"/>
        </w:rPr>
        <w:tab/>
        <w:t>(2) Nakládání se suchými rostlinnými materiály je upraveno v souladu se zvláštním právním předpisem</w:t>
      </w:r>
      <w:r w:rsidRPr="00D83907">
        <w:rPr>
          <w:rFonts w:ascii="Arial" w:hAnsi="Arial" w:cs="Arial"/>
          <w:sz w:val="22"/>
          <w:szCs w:val="22"/>
          <w:vertAlign w:val="superscript"/>
        </w:rPr>
        <w:t>1</w:t>
      </w:r>
      <w:r w:rsidRPr="00D83907">
        <w:rPr>
          <w:rFonts w:ascii="Arial" w:hAnsi="Arial" w:cs="Arial"/>
          <w:sz w:val="22"/>
          <w:szCs w:val="22"/>
        </w:rPr>
        <w:t xml:space="preserve"> a řídí se</w:t>
      </w:r>
      <w:r w:rsidR="000936D0">
        <w:rPr>
          <w:rFonts w:ascii="Arial" w:hAnsi="Arial" w:cs="Arial"/>
          <w:sz w:val="22"/>
          <w:szCs w:val="22"/>
        </w:rPr>
        <w:t xml:space="preserve"> obecně závaznou vyhláškou obce Dobrohošť č. 2/2019</w:t>
      </w:r>
      <w:r w:rsidR="00833C1F">
        <w:rPr>
          <w:rFonts w:ascii="Arial" w:hAnsi="Arial" w:cs="Arial"/>
          <w:sz w:val="22"/>
          <w:szCs w:val="22"/>
        </w:rPr>
        <w:t>, kterou se stanovuje systém shromažďování, sběru, přepravy</w:t>
      </w:r>
      <w:r w:rsidR="001D2508">
        <w:rPr>
          <w:rFonts w:ascii="Arial" w:hAnsi="Arial" w:cs="Arial"/>
          <w:sz w:val="22"/>
          <w:szCs w:val="22"/>
        </w:rPr>
        <w:t>, třídění, využívání a odstraňování komunálních odpadů.</w:t>
      </w:r>
    </w:p>
    <w:p w14:paraId="0F65BC6A" w14:textId="77777777" w:rsidR="00D83907" w:rsidRPr="00D83907" w:rsidRDefault="00D83907" w:rsidP="00D8390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603437C1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Čl. 3</w:t>
      </w:r>
    </w:p>
    <w:p w14:paraId="4E4BBF14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Účinnost</w:t>
      </w:r>
    </w:p>
    <w:p w14:paraId="4AEE458C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1EED930" w14:textId="4995A887" w:rsidR="000D40E3" w:rsidRPr="000D40E3" w:rsidRDefault="000D40E3" w:rsidP="000D40E3">
      <w:pPr>
        <w:ind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83907" w:rsidRPr="00D83907">
        <w:rPr>
          <w:rFonts w:ascii="Arial" w:hAnsi="Arial" w:cs="Arial"/>
          <w:sz w:val="22"/>
          <w:szCs w:val="22"/>
        </w:rPr>
        <w:tab/>
      </w:r>
      <w:r w:rsidRPr="000D40E3">
        <w:rPr>
          <w:rFonts w:ascii="Arial" w:hAnsi="Arial" w:cs="Arial"/>
          <w:sz w:val="22"/>
          <w:szCs w:val="22"/>
        </w:rPr>
        <w:t xml:space="preserve">Tato </w:t>
      </w:r>
      <w:r w:rsidR="002402A3">
        <w:rPr>
          <w:rFonts w:ascii="Arial" w:hAnsi="Arial" w:cs="Arial"/>
          <w:sz w:val="22"/>
          <w:szCs w:val="22"/>
        </w:rPr>
        <w:t xml:space="preserve">obecně závazná </w:t>
      </w:r>
      <w:r w:rsidRPr="000D40E3">
        <w:rPr>
          <w:rFonts w:ascii="Arial" w:hAnsi="Arial" w:cs="Arial"/>
          <w:sz w:val="22"/>
          <w:szCs w:val="22"/>
        </w:rPr>
        <w:t xml:space="preserve">vyhláška nabývá účinnosti </w:t>
      </w:r>
      <w:r w:rsidR="00B14DFE">
        <w:rPr>
          <w:rFonts w:ascii="Arial" w:hAnsi="Arial" w:cs="Arial"/>
          <w:sz w:val="22"/>
          <w:szCs w:val="22"/>
        </w:rPr>
        <w:t>dnem 1.1.2024.</w:t>
      </w:r>
    </w:p>
    <w:p w14:paraId="330ECB4C" w14:textId="77777777" w:rsidR="000D40E3" w:rsidRPr="000D40E3" w:rsidRDefault="000D40E3" w:rsidP="000D40E3">
      <w:pPr>
        <w:spacing w:before="120" w:line="288" w:lineRule="auto"/>
        <w:ind w:hanging="142"/>
        <w:jc w:val="both"/>
        <w:rPr>
          <w:rFonts w:ascii="Arial" w:hAnsi="Arial" w:cs="Arial"/>
          <w:sz w:val="22"/>
          <w:szCs w:val="22"/>
        </w:rPr>
      </w:pPr>
    </w:p>
    <w:p w14:paraId="5999F9AD" w14:textId="77777777" w:rsidR="00D83907" w:rsidRPr="00D83907" w:rsidRDefault="00D83907" w:rsidP="00D8390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30C3E3D" w14:textId="77777777" w:rsidR="00D83907" w:rsidRPr="00D83907" w:rsidRDefault="00D83907" w:rsidP="00D83907">
      <w:pPr>
        <w:jc w:val="both"/>
        <w:rPr>
          <w:rFonts w:ascii="Arial" w:hAnsi="Arial" w:cs="Arial"/>
          <w:sz w:val="22"/>
          <w:szCs w:val="22"/>
        </w:rPr>
      </w:pPr>
      <w:r w:rsidRPr="00D83907">
        <w:rPr>
          <w:rFonts w:ascii="Arial" w:hAnsi="Arial" w:cs="Arial"/>
          <w:sz w:val="22"/>
          <w:szCs w:val="22"/>
        </w:rPr>
        <w:t>___________</w:t>
      </w:r>
    </w:p>
    <w:p w14:paraId="07BC5C37" w14:textId="77777777" w:rsidR="00D83907" w:rsidRPr="00D83907" w:rsidRDefault="00D83907" w:rsidP="00D83907">
      <w:pPr>
        <w:jc w:val="both"/>
        <w:rPr>
          <w:rFonts w:ascii="Arial" w:hAnsi="Arial" w:cs="Arial"/>
          <w:sz w:val="22"/>
          <w:szCs w:val="22"/>
        </w:rPr>
      </w:pPr>
      <w:r w:rsidRPr="00D83907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="00622846">
        <w:rPr>
          <w:rFonts w:ascii="Arial" w:hAnsi="Arial" w:cs="Arial"/>
          <w:sz w:val="22"/>
          <w:szCs w:val="22"/>
        </w:rPr>
        <w:t>zákon č. 541/2020</w:t>
      </w:r>
      <w:r w:rsidRPr="00D83907">
        <w:rPr>
          <w:rFonts w:ascii="Arial" w:hAnsi="Arial" w:cs="Arial"/>
          <w:sz w:val="22"/>
          <w:szCs w:val="22"/>
        </w:rPr>
        <w:t xml:space="preserve"> Sb., o odpadech, ve znění pozdějších předpisů</w:t>
      </w:r>
    </w:p>
    <w:p w14:paraId="602A6A58" w14:textId="77777777" w:rsidR="00D83907" w:rsidRPr="00D83907" w:rsidRDefault="00D83907" w:rsidP="00D83907">
      <w:pPr>
        <w:pStyle w:val="Zkladntext"/>
        <w:rPr>
          <w:rFonts w:ascii="Arial" w:hAnsi="Arial" w:cs="Arial"/>
          <w:sz w:val="22"/>
          <w:szCs w:val="22"/>
        </w:rPr>
      </w:pPr>
    </w:p>
    <w:p w14:paraId="563EA3ED" w14:textId="3A8DCB76" w:rsidR="00D83907" w:rsidRPr="00D83907" w:rsidRDefault="004E7840" w:rsidP="00D8390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D83907" w:rsidRPr="00D8390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14:paraId="3C239037" w14:textId="77777777" w:rsidR="00D83907" w:rsidRPr="00D83907" w:rsidRDefault="00D83907" w:rsidP="00D839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D83907">
        <w:rPr>
          <w:rFonts w:ascii="Arial" w:hAnsi="Arial" w:cs="Arial"/>
          <w:color w:val="000000"/>
          <w:sz w:val="22"/>
          <w:szCs w:val="22"/>
        </w:rPr>
        <w:t>…………….</w:t>
      </w:r>
      <w:r w:rsidRPr="00D83907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3B607502" w14:textId="63269E9A" w:rsidR="00D83907" w:rsidRPr="00D83907" w:rsidRDefault="00FF393D" w:rsidP="00D839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Květoslava Bastlová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ab/>
      </w:r>
      <w:r w:rsidR="009A0C9A">
        <w:rPr>
          <w:rFonts w:ascii="Arial" w:hAnsi="Arial" w:cs="Arial"/>
          <w:color w:val="000000"/>
          <w:sz w:val="22"/>
          <w:szCs w:val="22"/>
        </w:rPr>
        <w:t>Bc. Petra Javůrková</w:t>
      </w:r>
    </w:p>
    <w:p w14:paraId="7E759E32" w14:textId="77777777" w:rsidR="00D83907" w:rsidRPr="00D83907" w:rsidRDefault="00D83907" w:rsidP="00D839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D83907">
        <w:rPr>
          <w:rFonts w:ascii="Arial" w:hAnsi="Arial" w:cs="Arial"/>
          <w:color w:val="000000"/>
          <w:sz w:val="22"/>
          <w:szCs w:val="22"/>
        </w:rPr>
        <w:t>místostarosta</w:t>
      </w:r>
      <w:r w:rsidRPr="00D83907">
        <w:rPr>
          <w:rFonts w:ascii="Arial" w:hAnsi="Arial" w:cs="Arial"/>
          <w:color w:val="000000"/>
          <w:sz w:val="22"/>
          <w:szCs w:val="22"/>
        </w:rPr>
        <w:tab/>
        <w:t>starosta obce</w:t>
      </w:r>
    </w:p>
    <w:p w14:paraId="7BA5ECA0" w14:textId="77777777" w:rsidR="00E04F45" w:rsidRPr="00E04F45" w:rsidRDefault="00E04F45" w:rsidP="00E05DF9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773BE0C" w14:textId="77777777" w:rsidR="00D83907" w:rsidRDefault="00D83907" w:rsidP="00D83907">
      <w:pPr>
        <w:pStyle w:val="Zkladntext"/>
        <w:rPr>
          <w:iCs/>
        </w:rPr>
      </w:pPr>
    </w:p>
    <w:sectPr w:rsidR="00D83907" w:rsidSect="00DD7A4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8801" w14:textId="77777777" w:rsidR="008A1E53" w:rsidRDefault="008A1E53">
      <w:r>
        <w:separator/>
      </w:r>
    </w:p>
  </w:endnote>
  <w:endnote w:type="continuationSeparator" w:id="0">
    <w:p w14:paraId="1EEF8189" w14:textId="77777777" w:rsidR="008A1E53" w:rsidRDefault="008A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51074" w14:textId="77777777" w:rsidR="008A1E53" w:rsidRDefault="008A1E53">
      <w:r>
        <w:separator/>
      </w:r>
    </w:p>
  </w:footnote>
  <w:footnote w:type="continuationSeparator" w:id="0">
    <w:p w14:paraId="76A67F54" w14:textId="77777777" w:rsidR="008A1E53" w:rsidRDefault="008A1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B4AC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8E0A5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F02BDF"/>
    <w:multiLevelType w:val="hybridMultilevel"/>
    <w:tmpl w:val="8F1ED6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1F18FB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3061163">
    <w:abstractNumId w:val="6"/>
  </w:num>
  <w:num w:numId="2" w16cid:durableId="244387074">
    <w:abstractNumId w:val="14"/>
  </w:num>
  <w:num w:numId="3" w16cid:durableId="1176772348">
    <w:abstractNumId w:val="2"/>
  </w:num>
  <w:num w:numId="4" w16cid:durableId="1028678116">
    <w:abstractNumId w:val="9"/>
  </w:num>
  <w:num w:numId="5" w16cid:durableId="2065912837">
    <w:abstractNumId w:val="8"/>
  </w:num>
  <w:num w:numId="6" w16cid:durableId="598441578">
    <w:abstractNumId w:val="12"/>
  </w:num>
  <w:num w:numId="7" w16cid:durableId="1104761110">
    <w:abstractNumId w:val="7"/>
  </w:num>
  <w:num w:numId="8" w16cid:durableId="468858759">
    <w:abstractNumId w:val="0"/>
  </w:num>
  <w:num w:numId="9" w16cid:durableId="193075890">
    <w:abstractNumId w:val="11"/>
  </w:num>
  <w:num w:numId="10" w16cid:durableId="1205094150">
    <w:abstractNumId w:val="4"/>
  </w:num>
  <w:num w:numId="11" w16cid:durableId="939795288">
    <w:abstractNumId w:val="3"/>
  </w:num>
  <w:num w:numId="12" w16cid:durableId="1041856676">
    <w:abstractNumId w:val="10"/>
  </w:num>
  <w:num w:numId="13" w16cid:durableId="2001694245">
    <w:abstractNumId w:val="5"/>
  </w:num>
  <w:num w:numId="14" w16cid:durableId="1925913911">
    <w:abstractNumId w:val="13"/>
  </w:num>
  <w:num w:numId="15" w16cid:durableId="1106736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30319"/>
    <w:rsid w:val="00063DDC"/>
    <w:rsid w:val="00070391"/>
    <w:rsid w:val="00071D50"/>
    <w:rsid w:val="0007729F"/>
    <w:rsid w:val="00087307"/>
    <w:rsid w:val="000936D0"/>
    <w:rsid w:val="000A5F4F"/>
    <w:rsid w:val="000D40E3"/>
    <w:rsid w:val="000D5CF0"/>
    <w:rsid w:val="00122CF1"/>
    <w:rsid w:val="0015433D"/>
    <w:rsid w:val="001B4CF9"/>
    <w:rsid w:val="001D2508"/>
    <w:rsid w:val="001D4AB5"/>
    <w:rsid w:val="001E6082"/>
    <w:rsid w:val="0021465A"/>
    <w:rsid w:val="002147A6"/>
    <w:rsid w:val="002402A3"/>
    <w:rsid w:val="0024722A"/>
    <w:rsid w:val="00251430"/>
    <w:rsid w:val="0027434D"/>
    <w:rsid w:val="002B2C82"/>
    <w:rsid w:val="002C1ACE"/>
    <w:rsid w:val="002E0C9E"/>
    <w:rsid w:val="003C2844"/>
    <w:rsid w:val="004D2082"/>
    <w:rsid w:val="004E7840"/>
    <w:rsid w:val="00535D35"/>
    <w:rsid w:val="00552D6C"/>
    <w:rsid w:val="005D33E6"/>
    <w:rsid w:val="005F7EFF"/>
    <w:rsid w:val="00622846"/>
    <w:rsid w:val="00641107"/>
    <w:rsid w:val="00682B99"/>
    <w:rsid w:val="006F73C0"/>
    <w:rsid w:val="00743043"/>
    <w:rsid w:val="007C55FC"/>
    <w:rsid w:val="007E1DB2"/>
    <w:rsid w:val="007F0E27"/>
    <w:rsid w:val="00833C1F"/>
    <w:rsid w:val="00845B40"/>
    <w:rsid w:val="00845FFF"/>
    <w:rsid w:val="008A1E53"/>
    <w:rsid w:val="008F35B4"/>
    <w:rsid w:val="009040D8"/>
    <w:rsid w:val="00907FED"/>
    <w:rsid w:val="00950B22"/>
    <w:rsid w:val="0095448B"/>
    <w:rsid w:val="009A0C9A"/>
    <w:rsid w:val="009B5287"/>
    <w:rsid w:val="00A069C3"/>
    <w:rsid w:val="00A227AE"/>
    <w:rsid w:val="00A947C9"/>
    <w:rsid w:val="00A958FC"/>
    <w:rsid w:val="00B14DFE"/>
    <w:rsid w:val="00B46912"/>
    <w:rsid w:val="00B52D47"/>
    <w:rsid w:val="00B83FD7"/>
    <w:rsid w:val="00BB509B"/>
    <w:rsid w:val="00BF0322"/>
    <w:rsid w:val="00BF74F1"/>
    <w:rsid w:val="00C126C0"/>
    <w:rsid w:val="00C67CCF"/>
    <w:rsid w:val="00C764E7"/>
    <w:rsid w:val="00C808CF"/>
    <w:rsid w:val="00C92982"/>
    <w:rsid w:val="00CF2F6C"/>
    <w:rsid w:val="00D11955"/>
    <w:rsid w:val="00D22E0F"/>
    <w:rsid w:val="00D579D9"/>
    <w:rsid w:val="00D83907"/>
    <w:rsid w:val="00DD7A49"/>
    <w:rsid w:val="00E04F45"/>
    <w:rsid w:val="00E05DF9"/>
    <w:rsid w:val="00E55DC7"/>
    <w:rsid w:val="00EA0D1C"/>
    <w:rsid w:val="00EB1F4E"/>
    <w:rsid w:val="00EC5140"/>
    <w:rsid w:val="00ED293B"/>
    <w:rsid w:val="00EF2411"/>
    <w:rsid w:val="00F11C7B"/>
    <w:rsid w:val="00FB2C71"/>
    <w:rsid w:val="00FE2ABB"/>
    <w:rsid w:val="00FF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B532E"/>
  <w15:chartTrackingRefBased/>
  <w15:docId w15:val="{BFAE0A48-8549-4AC6-A9A6-114E2ED7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rsid w:val="00D8390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83907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Dobrohošť</cp:lastModifiedBy>
  <cp:revision>2</cp:revision>
  <cp:lastPrinted>2009-11-10T15:50:00Z</cp:lastPrinted>
  <dcterms:created xsi:type="dcterms:W3CDTF">2023-12-15T07:11:00Z</dcterms:created>
  <dcterms:modified xsi:type="dcterms:W3CDTF">2023-12-15T07:11:00Z</dcterms:modified>
</cp:coreProperties>
</file>