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7F" w:rsidRPr="00941842" w:rsidRDefault="00E16B7F" w:rsidP="00E16B7F">
      <w:pPr>
        <w:jc w:val="center"/>
        <w:rPr>
          <w:b/>
          <w:sz w:val="28"/>
        </w:rPr>
      </w:pPr>
      <w:r w:rsidRPr="00941842">
        <w:rPr>
          <w:b/>
          <w:sz w:val="28"/>
        </w:rPr>
        <w:t>Město Jílové u Prahy</w:t>
      </w:r>
      <w:r w:rsidRPr="00941842">
        <w:rPr>
          <w:b/>
          <w:sz w:val="28"/>
        </w:rPr>
        <w:br/>
      </w:r>
      <w:r w:rsidR="008E46BD">
        <w:rPr>
          <w:b/>
          <w:sz w:val="28"/>
        </w:rPr>
        <w:t>Rada</w:t>
      </w:r>
      <w:r w:rsidRPr="00941842">
        <w:rPr>
          <w:b/>
          <w:sz w:val="28"/>
        </w:rPr>
        <w:t xml:space="preserve"> města Jílové u Prahy</w:t>
      </w:r>
    </w:p>
    <w:p w:rsidR="008E46BD" w:rsidRPr="008E46BD" w:rsidRDefault="008E46BD" w:rsidP="008E46BD">
      <w:pPr>
        <w:spacing w:after="120" w:line="240" w:lineRule="auto"/>
        <w:jc w:val="center"/>
        <w:rPr>
          <w:b/>
          <w:bCs/>
        </w:rPr>
      </w:pPr>
      <w:r w:rsidRPr="008E46BD">
        <w:rPr>
          <w:b/>
        </w:rPr>
        <w:t>Nařízení</w:t>
      </w:r>
      <w:r w:rsidR="006302ED" w:rsidRPr="008E46BD">
        <w:rPr>
          <w:b/>
        </w:rPr>
        <w:t xml:space="preserve"> </w:t>
      </w:r>
      <w:r w:rsidR="00636066" w:rsidRPr="008E46BD">
        <w:rPr>
          <w:b/>
        </w:rPr>
        <w:t>města Jílové u Prahy</w:t>
      </w:r>
      <w:r>
        <w:rPr>
          <w:b/>
        </w:rPr>
        <w:t>,</w:t>
      </w:r>
      <w:r>
        <w:rPr>
          <w:b/>
        </w:rPr>
        <w:br/>
      </w:r>
      <w:r w:rsidRPr="008E46BD">
        <w:rPr>
          <w:b/>
        </w:rPr>
        <w:t xml:space="preserve">kterým se </w:t>
      </w:r>
      <w:r w:rsidRPr="008E46BD">
        <w:rPr>
          <w:b/>
          <w:bCs/>
        </w:rPr>
        <w:t xml:space="preserve">kterým se ruší </w:t>
      </w:r>
    </w:p>
    <w:p w:rsidR="00EB71A3" w:rsidRDefault="008E46BD" w:rsidP="008E46BD">
      <w:pPr>
        <w:spacing w:after="120" w:line="240" w:lineRule="auto"/>
        <w:jc w:val="center"/>
        <w:rPr>
          <w:b/>
          <w:bCs/>
        </w:rPr>
      </w:pPr>
      <w:r w:rsidRPr="008E46BD">
        <w:rPr>
          <w:b/>
          <w:bCs/>
        </w:rPr>
        <w:t>vyhláška č. 2/92 o hospodaření se splaškovými odpadními vodami</w:t>
      </w:r>
      <w:r>
        <w:rPr>
          <w:b/>
          <w:bCs/>
        </w:rPr>
        <w:t xml:space="preserve">, </w:t>
      </w:r>
    </w:p>
    <w:p w:rsidR="00EB71A3" w:rsidRDefault="008E46BD" w:rsidP="008E46BD">
      <w:pPr>
        <w:spacing w:after="120" w:line="240" w:lineRule="auto"/>
        <w:jc w:val="center"/>
        <w:rPr>
          <w:b/>
          <w:bCs/>
        </w:rPr>
      </w:pPr>
      <w:r w:rsidRPr="008E46BD">
        <w:rPr>
          <w:b/>
          <w:bCs/>
        </w:rPr>
        <w:t xml:space="preserve">vyhláška č. 1/94  městské rady Jílové u Prahy ze dne </w:t>
      </w:r>
      <w:proofErr w:type="gramStart"/>
      <w:r w:rsidRPr="008E46BD">
        <w:rPr>
          <w:b/>
          <w:bCs/>
        </w:rPr>
        <w:t>17.2.1994</w:t>
      </w:r>
      <w:proofErr w:type="gramEnd"/>
      <w:r w:rsidRPr="008E46BD">
        <w:rPr>
          <w:b/>
          <w:bCs/>
        </w:rPr>
        <w:t xml:space="preserve"> o opatřeních k ochraně chovů zvířat před zavlečením nebezpečných nákaz</w:t>
      </w:r>
      <w:r w:rsidR="00EB71A3">
        <w:rPr>
          <w:b/>
          <w:bCs/>
        </w:rPr>
        <w:t xml:space="preserve">, </w:t>
      </w:r>
    </w:p>
    <w:p w:rsidR="00EB71A3" w:rsidRPr="008E46BD" w:rsidRDefault="00EB71A3" w:rsidP="008E46BD">
      <w:pPr>
        <w:spacing w:after="120" w:line="240" w:lineRule="auto"/>
        <w:jc w:val="center"/>
        <w:rPr>
          <w:b/>
          <w:bCs/>
        </w:rPr>
      </w:pPr>
      <w:r w:rsidRPr="00EB71A3">
        <w:rPr>
          <w:b/>
        </w:rPr>
        <w:t>vyhláška č. 2/1994 ze dne 9. června 1994 o přidělování obecních bytů do nájmu občanům</w:t>
      </w:r>
      <w:r>
        <w:t>.</w:t>
      </w:r>
    </w:p>
    <w:p w:rsidR="00EB71A3" w:rsidRDefault="00EB71A3" w:rsidP="00D06C6D">
      <w:pPr>
        <w:pStyle w:val="Nadpis2"/>
        <w:shd w:val="clear" w:color="auto" w:fill="FFFFFF"/>
        <w:spacing w:before="6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E16B7F" w:rsidRPr="00941842" w:rsidRDefault="008E46BD" w:rsidP="00D06C6D">
      <w:pPr>
        <w:pStyle w:val="Nadpis2"/>
        <w:shd w:val="clear" w:color="auto" w:fill="FFFFFF"/>
        <w:spacing w:before="60" w:beforeAutospacing="0" w:after="0" w:afterAutospacing="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Rada</w:t>
      </w:r>
      <w:r w:rsidR="00E16B7F" w:rsidRPr="00941842">
        <w:rPr>
          <w:rFonts w:asciiTheme="minorHAnsi" w:hAnsiTheme="minorHAnsi" w:cstheme="minorHAnsi"/>
          <w:b w:val="0"/>
          <w:sz w:val="22"/>
          <w:szCs w:val="22"/>
        </w:rPr>
        <w:t xml:space="preserve"> města Jílové </w:t>
      </w:r>
      <w:r w:rsidR="006302ED" w:rsidRPr="00941842">
        <w:rPr>
          <w:rFonts w:asciiTheme="minorHAnsi" w:hAnsiTheme="minorHAnsi" w:cstheme="minorHAnsi"/>
          <w:b w:val="0"/>
          <w:sz w:val="22"/>
          <w:szCs w:val="22"/>
        </w:rPr>
        <w:t xml:space="preserve">u Prahy se na svém zasedání dne </w:t>
      </w:r>
      <w:r w:rsidR="00D722AA">
        <w:rPr>
          <w:rFonts w:asciiTheme="minorHAnsi" w:hAnsiTheme="minorHAnsi" w:cstheme="minorHAnsi"/>
          <w:b w:val="0"/>
          <w:sz w:val="22"/>
          <w:szCs w:val="22"/>
        </w:rPr>
        <w:t>9. 12. 20</w:t>
      </w:r>
      <w:r w:rsidR="00B72AFA">
        <w:rPr>
          <w:rFonts w:asciiTheme="minorHAnsi" w:hAnsiTheme="minorHAnsi" w:cstheme="minorHAnsi"/>
          <w:b w:val="0"/>
          <w:sz w:val="22"/>
          <w:szCs w:val="22"/>
        </w:rPr>
        <w:t>24</w:t>
      </w:r>
      <w:bookmarkStart w:id="0" w:name="_GoBack"/>
      <w:bookmarkEnd w:id="0"/>
      <w:r w:rsidR="00C929FB" w:rsidRPr="0094184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C31EE" w:rsidRPr="00941842">
        <w:rPr>
          <w:rFonts w:asciiTheme="minorHAnsi" w:hAnsiTheme="minorHAnsi" w:cstheme="minorHAnsi"/>
          <w:b w:val="0"/>
          <w:sz w:val="22"/>
          <w:szCs w:val="22"/>
        </w:rPr>
        <w:t>usnesením č</w:t>
      </w:r>
      <w:r w:rsidR="00636066">
        <w:rPr>
          <w:rFonts w:asciiTheme="minorHAnsi" w:hAnsiTheme="minorHAnsi" w:cstheme="minorHAnsi"/>
          <w:b w:val="0"/>
          <w:sz w:val="22"/>
          <w:szCs w:val="22"/>
        </w:rPr>
        <w:t>. U</w:t>
      </w:r>
      <w:r>
        <w:rPr>
          <w:rFonts w:asciiTheme="minorHAnsi" w:hAnsiTheme="minorHAnsi" w:cstheme="minorHAnsi"/>
          <w:b w:val="0"/>
          <w:sz w:val="22"/>
          <w:szCs w:val="22"/>
        </w:rPr>
        <w:t>R</w:t>
      </w:r>
      <w:r w:rsidR="00636066">
        <w:rPr>
          <w:rFonts w:asciiTheme="minorHAnsi" w:hAnsiTheme="minorHAnsi" w:cstheme="minorHAnsi"/>
          <w:b w:val="0"/>
          <w:sz w:val="22"/>
          <w:szCs w:val="22"/>
        </w:rPr>
        <w:t>Z-</w:t>
      </w:r>
      <w:r w:rsidR="00B72AFA">
        <w:rPr>
          <w:rFonts w:asciiTheme="minorHAnsi" w:hAnsiTheme="minorHAnsi" w:cstheme="minorHAnsi"/>
          <w:b w:val="0"/>
          <w:sz w:val="22"/>
          <w:szCs w:val="22"/>
        </w:rPr>
        <w:t>514-25</w:t>
      </w:r>
      <w:r w:rsidR="00636066">
        <w:rPr>
          <w:rFonts w:asciiTheme="minorHAnsi" w:hAnsiTheme="minorHAnsi" w:cstheme="minorHAnsi"/>
          <w:b w:val="0"/>
          <w:sz w:val="22"/>
          <w:szCs w:val="22"/>
        </w:rPr>
        <w:t xml:space="preserve">/24 </w:t>
      </w:r>
      <w:r w:rsidR="00E16B7F" w:rsidRPr="00941842">
        <w:rPr>
          <w:rFonts w:asciiTheme="minorHAnsi" w:hAnsiTheme="minorHAnsi" w:cstheme="minorHAnsi"/>
          <w:b w:val="0"/>
          <w:sz w:val="22"/>
          <w:szCs w:val="22"/>
        </w:rPr>
        <w:t>usnesl</w:t>
      </w:r>
      <w:r>
        <w:rPr>
          <w:rFonts w:asciiTheme="minorHAnsi" w:hAnsiTheme="minorHAnsi" w:cstheme="minorHAnsi"/>
          <w:b w:val="0"/>
          <w:sz w:val="22"/>
          <w:szCs w:val="22"/>
        </w:rPr>
        <w:t>a</w:t>
      </w:r>
      <w:r w:rsidR="00E16B7F" w:rsidRPr="00941842">
        <w:rPr>
          <w:rFonts w:asciiTheme="minorHAnsi" w:hAnsiTheme="minorHAnsi" w:cstheme="minorHAnsi"/>
          <w:b w:val="0"/>
          <w:sz w:val="22"/>
          <w:szCs w:val="22"/>
        </w:rPr>
        <w:t xml:space="preserve"> vydat na základě ustanovení </w:t>
      </w:r>
      <w:r w:rsidR="00C929FB" w:rsidRPr="00941842">
        <w:rPr>
          <w:rFonts w:asciiTheme="minorHAnsi" w:hAnsiTheme="minorHAnsi" w:cstheme="minorHAnsi"/>
          <w:b w:val="0"/>
          <w:sz w:val="22"/>
          <w:szCs w:val="22"/>
        </w:rPr>
        <w:t>§ 10</w:t>
      </w:r>
      <w:r>
        <w:rPr>
          <w:rFonts w:asciiTheme="minorHAnsi" w:hAnsiTheme="minorHAnsi" w:cstheme="minorHAnsi"/>
          <w:b w:val="0"/>
          <w:sz w:val="22"/>
          <w:szCs w:val="22"/>
        </w:rPr>
        <w:t>2 odst. 2</w:t>
      </w:r>
      <w:r w:rsidR="00C929FB" w:rsidRPr="00941842">
        <w:rPr>
          <w:rFonts w:asciiTheme="minorHAnsi" w:hAnsiTheme="minorHAnsi" w:cstheme="minorHAnsi"/>
          <w:b w:val="0"/>
          <w:sz w:val="22"/>
          <w:szCs w:val="22"/>
        </w:rPr>
        <w:t xml:space="preserve"> písm. d) zákona č. 128/2000 Sb.,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929FB" w:rsidRPr="00941842">
        <w:rPr>
          <w:rFonts w:asciiTheme="minorHAnsi" w:hAnsiTheme="minorHAnsi" w:cstheme="minorHAnsi"/>
          <w:b w:val="0"/>
          <w:sz w:val="22"/>
          <w:szCs w:val="22"/>
        </w:rPr>
        <w:t>o obcích (obecní zřízení), ve znění pozdějších předpisů, t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oto nařízení </w:t>
      </w:r>
      <w:r w:rsidRPr="008E46BD">
        <w:rPr>
          <w:rFonts w:asciiTheme="minorHAnsi" w:hAnsiTheme="minorHAnsi" w:cstheme="minorHAnsi"/>
          <w:b w:val="0"/>
          <w:sz w:val="22"/>
          <w:szCs w:val="22"/>
        </w:rPr>
        <w:t>(dále jen „nařízení“):</w:t>
      </w:r>
    </w:p>
    <w:p w:rsidR="00E16B7F" w:rsidRPr="00941842" w:rsidRDefault="00E16B7F" w:rsidP="00D06C6D">
      <w:pPr>
        <w:spacing w:before="240"/>
        <w:jc w:val="center"/>
        <w:rPr>
          <w:b/>
        </w:rPr>
      </w:pPr>
      <w:r w:rsidRPr="00941842">
        <w:rPr>
          <w:b/>
        </w:rPr>
        <w:t>Čl. 1</w:t>
      </w:r>
      <w:r w:rsidRPr="00941842">
        <w:rPr>
          <w:b/>
        </w:rPr>
        <w:br/>
      </w:r>
      <w:r w:rsidR="008E46BD">
        <w:rPr>
          <w:b/>
        </w:rPr>
        <w:t>Zrušovací ustanovení</w:t>
      </w:r>
    </w:p>
    <w:p w:rsidR="00EB71A3" w:rsidRPr="00EB71A3" w:rsidRDefault="00B5699D" w:rsidP="00EB71A3">
      <w:pPr>
        <w:pStyle w:val="Odstavecseseznamem"/>
        <w:numPr>
          <w:ilvl w:val="0"/>
          <w:numId w:val="4"/>
        </w:numPr>
        <w:spacing w:line="240" w:lineRule="auto"/>
        <w:ind w:left="425" w:hanging="425"/>
        <w:contextualSpacing w:val="0"/>
        <w:jc w:val="both"/>
      </w:pPr>
      <w:r w:rsidRPr="0034130E">
        <w:t xml:space="preserve">Zrušuje se </w:t>
      </w:r>
      <w:r w:rsidR="0034130E" w:rsidRPr="00EB71A3">
        <w:rPr>
          <w:bCs/>
        </w:rPr>
        <w:t>vyhláška č. 2/92 o hospodaření se splaškovými odpadními vodami</w:t>
      </w:r>
      <w:r w:rsidR="00EB71A3">
        <w:rPr>
          <w:bCs/>
        </w:rPr>
        <w:t xml:space="preserve"> ze dne 16. 7. 1992.</w:t>
      </w:r>
    </w:p>
    <w:p w:rsidR="00EB71A3" w:rsidRDefault="0034130E" w:rsidP="00EB71A3">
      <w:pPr>
        <w:pStyle w:val="Odstavecseseznamem"/>
        <w:numPr>
          <w:ilvl w:val="0"/>
          <w:numId w:val="4"/>
        </w:numPr>
        <w:spacing w:line="240" w:lineRule="auto"/>
        <w:ind w:left="425" w:hanging="425"/>
        <w:contextualSpacing w:val="0"/>
        <w:jc w:val="both"/>
      </w:pPr>
      <w:r w:rsidRPr="00EB71A3">
        <w:rPr>
          <w:bCs/>
        </w:rPr>
        <w:t>Zrušuje se vyhláška č. 1/94  městské rady Jílové u Prahy ze dne 17.</w:t>
      </w:r>
      <w:r w:rsidR="00EB71A3">
        <w:rPr>
          <w:bCs/>
        </w:rPr>
        <w:t xml:space="preserve"> </w:t>
      </w:r>
      <w:r w:rsidRPr="00EB71A3">
        <w:rPr>
          <w:bCs/>
        </w:rPr>
        <w:t>2.</w:t>
      </w:r>
      <w:r w:rsidR="00EB71A3">
        <w:rPr>
          <w:bCs/>
        </w:rPr>
        <w:t xml:space="preserve"> </w:t>
      </w:r>
      <w:r w:rsidRPr="00EB71A3">
        <w:rPr>
          <w:bCs/>
        </w:rPr>
        <w:t>1994 o opatřeních k ochraně chovů zvířat před zavlečením nebezpečných nákaz</w:t>
      </w:r>
      <w:r w:rsidRPr="0034130E">
        <w:t xml:space="preserve"> </w:t>
      </w:r>
    </w:p>
    <w:p w:rsidR="00B5699D" w:rsidRPr="0034130E" w:rsidRDefault="00EB71A3" w:rsidP="00EB71A3">
      <w:pPr>
        <w:pStyle w:val="Odstavecseseznamem"/>
        <w:numPr>
          <w:ilvl w:val="0"/>
          <w:numId w:val="4"/>
        </w:numPr>
        <w:spacing w:line="240" w:lineRule="auto"/>
        <w:ind w:left="425" w:hanging="425"/>
        <w:contextualSpacing w:val="0"/>
        <w:jc w:val="both"/>
      </w:pPr>
      <w:r>
        <w:t>Zrušuje se vyhláška č. 2/1994 ze dne 9. června 1994 o přidělování obecních bytů do nájmu občanům.</w:t>
      </w:r>
    </w:p>
    <w:p w:rsidR="00B5699D" w:rsidRPr="00E62A9A" w:rsidRDefault="00B5699D" w:rsidP="00B5699D">
      <w:pPr>
        <w:spacing w:line="240" w:lineRule="auto"/>
        <w:ind w:left="1077"/>
        <w:jc w:val="both"/>
      </w:pPr>
    </w:p>
    <w:p w:rsidR="00C929FB" w:rsidRPr="00941842" w:rsidRDefault="00C929FB" w:rsidP="00D06C6D">
      <w:pPr>
        <w:spacing w:before="240"/>
        <w:jc w:val="center"/>
        <w:rPr>
          <w:b/>
        </w:rPr>
      </w:pPr>
      <w:r w:rsidRPr="00941842">
        <w:rPr>
          <w:b/>
        </w:rPr>
        <w:t xml:space="preserve">Čl. </w:t>
      </w:r>
      <w:r w:rsidR="00B5699D">
        <w:rPr>
          <w:b/>
        </w:rPr>
        <w:t>5</w:t>
      </w:r>
      <w:r w:rsidRPr="00941842">
        <w:rPr>
          <w:b/>
        </w:rPr>
        <w:t xml:space="preserve"> </w:t>
      </w:r>
      <w:r w:rsidRPr="00941842">
        <w:rPr>
          <w:b/>
        </w:rPr>
        <w:br/>
        <w:t xml:space="preserve">Účinnost </w:t>
      </w:r>
    </w:p>
    <w:p w:rsidR="00B5699D" w:rsidRDefault="008E46BD" w:rsidP="00D06C6D">
      <w:pPr>
        <w:jc w:val="both"/>
      </w:pPr>
      <w:r>
        <w:t xml:space="preserve">Toto nařízení </w:t>
      </w:r>
      <w:r w:rsidR="00636066">
        <w:t>nabývá účinnosti patnáctým dnem po dni vyhlášení.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715EE" w:rsidRPr="00257771" w:rsidTr="00FF799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715EE" w:rsidRPr="00257771" w:rsidRDefault="009715EE" w:rsidP="00E44A17">
            <w:pPr>
              <w:pStyle w:val="PodpisovePole"/>
              <w:rPr>
                <w:rFonts w:asciiTheme="minorHAnsi" w:hAnsiTheme="minorHAnsi" w:cstheme="minorHAnsi"/>
              </w:rPr>
            </w:pPr>
            <w:r w:rsidRPr="00257771">
              <w:rPr>
                <w:rFonts w:asciiTheme="minorHAnsi" w:hAnsiTheme="minorHAnsi" w:cstheme="minorHAnsi"/>
              </w:rPr>
              <w:t xml:space="preserve">Mgr. Jan </w:t>
            </w:r>
            <w:proofErr w:type="spellStart"/>
            <w:r w:rsidRPr="00257771">
              <w:rPr>
                <w:rFonts w:asciiTheme="minorHAnsi" w:hAnsiTheme="minorHAnsi" w:cstheme="minorHAnsi"/>
              </w:rPr>
              <w:t>Stachura</w:t>
            </w:r>
            <w:proofErr w:type="spellEnd"/>
            <w:r w:rsidRPr="00257771">
              <w:rPr>
                <w:rFonts w:asciiTheme="minorHAnsi" w:hAnsiTheme="minorHAnsi" w:cstheme="minorHAnsi"/>
              </w:rPr>
              <w:t xml:space="preserve"> v. r.</w:t>
            </w:r>
            <w:r w:rsidRPr="00257771">
              <w:rPr>
                <w:rFonts w:asciiTheme="minorHAnsi" w:hAnsiTheme="minorHAnsi" w:cstheme="minorHAnsi"/>
              </w:rP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715EE" w:rsidRPr="00257771" w:rsidRDefault="009715EE" w:rsidP="00E44A17">
            <w:pPr>
              <w:pStyle w:val="PodpisovePole"/>
              <w:rPr>
                <w:rFonts w:asciiTheme="minorHAnsi" w:hAnsiTheme="minorHAnsi" w:cstheme="minorHAnsi"/>
              </w:rPr>
            </w:pPr>
            <w:r w:rsidRPr="00257771">
              <w:rPr>
                <w:rFonts w:asciiTheme="minorHAnsi" w:hAnsiTheme="minorHAnsi" w:cstheme="minorHAnsi"/>
              </w:rPr>
              <w:t>Pavel Pešek v. r.</w:t>
            </w:r>
            <w:r w:rsidRPr="00257771">
              <w:rPr>
                <w:rFonts w:asciiTheme="minorHAnsi" w:hAnsiTheme="minorHAnsi" w:cstheme="minorHAnsi"/>
              </w:rPr>
              <w:br/>
              <w:t xml:space="preserve"> starosta</w:t>
            </w:r>
          </w:p>
        </w:tc>
      </w:tr>
    </w:tbl>
    <w:p w:rsidR="00941842" w:rsidRDefault="00941842" w:rsidP="00D06C6D">
      <w:pPr>
        <w:tabs>
          <w:tab w:val="left" w:pos="5103"/>
        </w:tabs>
        <w:spacing w:line="240" w:lineRule="auto"/>
      </w:pPr>
    </w:p>
    <w:sectPr w:rsidR="00941842" w:rsidSect="008204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329" w:rsidRDefault="00630329" w:rsidP="00595A13">
      <w:pPr>
        <w:spacing w:after="0" w:line="240" w:lineRule="auto"/>
      </w:pPr>
      <w:r>
        <w:separator/>
      </w:r>
    </w:p>
  </w:endnote>
  <w:endnote w:type="continuationSeparator" w:id="0">
    <w:p w:rsidR="00630329" w:rsidRDefault="00630329" w:rsidP="00595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13" w:rsidRDefault="00595A1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13" w:rsidRDefault="00595A1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13" w:rsidRDefault="00595A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329" w:rsidRDefault="00630329" w:rsidP="00595A13">
      <w:pPr>
        <w:spacing w:after="0" w:line="240" w:lineRule="auto"/>
      </w:pPr>
      <w:r>
        <w:separator/>
      </w:r>
    </w:p>
  </w:footnote>
  <w:footnote w:type="continuationSeparator" w:id="0">
    <w:p w:rsidR="00630329" w:rsidRDefault="00630329" w:rsidP="00595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13" w:rsidRDefault="00595A1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13" w:rsidRDefault="00595A1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A13" w:rsidRDefault="00595A1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B18FE"/>
    <w:multiLevelType w:val="hybridMultilevel"/>
    <w:tmpl w:val="0268D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C72D4"/>
    <w:multiLevelType w:val="hybridMultilevel"/>
    <w:tmpl w:val="F252B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5B661A33"/>
    <w:multiLevelType w:val="hybridMultilevel"/>
    <w:tmpl w:val="B7E20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7F"/>
    <w:rsid w:val="000047E1"/>
    <w:rsid w:val="00032732"/>
    <w:rsid w:val="0009239F"/>
    <w:rsid w:val="000A73F0"/>
    <w:rsid w:val="00114B38"/>
    <w:rsid w:val="001A0922"/>
    <w:rsid w:val="001D7139"/>
    <w:rsid w:val="001E0BF7"/>
    <w:rsid w:val="001E63F7"/>
    <w:rsid w:val="002A11CA"/>
    <w:rsid w:val="002A3BE0"/>
    <w:rsid w:val="002F1F68"/>
    <w:rsid w:val="00333677"/>
    <w:rsid w:val="003349AE"/>
    <w:rsid w:val="0034130E"/>
    <w:rsid w:val="003707B9"/>
    <w:rsid w:val="003B1C6C"/>
    <w:rsid w:val="00497058"/>
    <w:rsid w:val="004D0F28"/>
    <w:rsid w:val="004D11EE"/>
    <w:rsid w:val="00587CEC"/>
    <w:rsid w:val="00595A13"/>
    <w:rsid w:val="005B01E8"/>
    <w:rsid w:val="005E1C34"/>
    <w:rsid w:val="005F47E8"/>
    <w:rsid w:val="006302ED"/>
    <w:rsid w:val="00630329"/>
    <w:rsid w:val="00636066"/>
    <w:rsid w:val="00645CA2"/>
    <w:rsid w:val="00756598"/>
    <w:rsid w:val="00763DF2"/>
    <w:rsid w:val="007B4B6B"/>
    <w:rsid w:val="007B621A"/>
    <w:rsid w:val="007C1EF1"/>
    <w:rsid w:val="007C31EE"/>
    <w:rsid w:val="0082042B"/>
    <w:rsid w:val="008747D6"/>
    <w:rsid w:val="008B7514"/>
    <w:rsid w:val="008E35C8"/>
    <w:rsid w:val="008E46BD"/>
    <w:rsid w:val="00941842"/>
    <w:rsid w:val="009715EE"/>
    <w:rsid w:val="00972683"/>
    <w:rsid w:val="009843C0"/>
    <w:rsid w:val="00AA3FB3"/>
    <w:rsid w:val="00B5699D"/>
    <w:rsid w:val="00B72AFA"/>
    <w:rsid w:val="00BD27D7"/>
    <w:rsid w:val="00C64E90"/>
    <w:rsid w:val="00C929FB"/>
    <w:rsid w:val="00CD1017"/>
    <w:rsid w:val="00D06C6D"/>
    <w:rsid w:val="00D357D6"/>
    <w:rsid w:val="00D722AA"/>
    <w:rsid w:val="00D80B60"/>
    <w:rsid w:val="00DA0842"/>
    <w:rsid w:val="00E16B7F"/>
    <w:rsid w:val="00E623FD"/>
    <w:rsid w:val="00E62A9A"/>
    <w:rsid w:val="00E95E3B"/>
    <w:rsid w:val="00EB71A3"/>
    <w:rsid w:val="00ED4315"/>
    <w:rsid w:val="00F64A3F"/>
    <w:rsid w:val="00F94815"/>
    <w:rsid w:val="00FA2E03"/>
    <w:rsid w:val="00FB7BDB"/>
    <w:rsid w:val="00FD2295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7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6302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302E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semiHidden/>
    <w:unhideWhenUsed/>
    <w:rsid w:val="006302E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95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5A13"/>
  </w:style>
  <w:style w:type="paragraph" w:styleId="Zpat">
    <w:name w:val="footer"/>
    <w:basedOn w:val="Normln"/>
    <w:link w:val="ZpatChar"/>
    <w:uiPriority w:val="99"/>
    <w:unhideWhenUsed/>
    <w:rsid w:val="00595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5A13"/>
  </w:style>
  <w:style w:type="paragraph" w:styleId="Odstavecseseznamem">
    <w:name w:val="List Paragraph"/>
    <w:basedOn w:val="Normln"/>
    <w:uiPriority w:val="34"/>
    <w:qFormat/>
    <w:rsid w:val="00ED4315"/>
    <w:pPr>
      <w:ind w:left="720"/>
      <w:contextualSpacing/>
    </w:pPr>
  </w:style>
  <w:style w:type="paragraph" w:customStyle="1" w:styleId="PodpisovePole">
    <w:name w:val="PodpisovePole"/>
    <w:basedOn w:val="Normln"/>
    <w:rsid w:val="009715EE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Songti SC" w:hAnsi="Arial" w:cs="Arial Unicode MS"/>
      <w:kern w:val="3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EB7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7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6302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302E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textovodkaz">
    <w:name w:val="Hyperlink"/>
    <w:basedOn w:val="Standardnpsmoodstavce"/>
    <w:uiPriority w:val="99"/>
    <w:semiHidden/>
    <w:unhideWhenUsed/>
    <w:rsid w:val="006302E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95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5A13"/>
  </w:style>
  <w:style w:type="paragraph" w:styleId="Zpat">
    <w:name w:val="footer"/>
    <w:basedOn w:val="Normln"/>
    <w:link w:val="ZpatChar"/>
    <w:uiPriority w:val="99"/>
    <w:unhideWhenUsed/>
    <w:rsid w:val="00595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5A13"/>
  </w:style>
  <w:style w:type="paragraph" w:styleId="Odstavecseseznamem">
    <w:name w:val="List Paragraph"/>
    <w:basedOn w:val="Normln"/>
    <w:uiPriority w:val="34"/>
    <w:qFormat/>
    <w:rsid w:val="00ED4315"/>
    <w:pPr>
      <w:ind w:left="720"/>
      <w:contextualSpacing/>
    </w:pPr>
  </w:style>
  <w:style w:type="paragraph" w:customStyle="1" w:styleId="PodpisovePole">
    <w:name w:val="PodpisovePole"/>
    <w:basedOn w:val="Normln"/>
    <w:rsid w:val="009715EE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Songti SC" w:hAnsi="Arial" w:cs="Arial Unicode MS"/>
      <w:kern w:val="3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EB7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Mrověc</dc:creator>
  <cp:lastModifiedBy>Martina Rychlá</cp:lastModifiedBy>
  <cp:revision>3</cp:revision>
  <cp:lastPrinted>2023-06-08T09:53:00Z</cp:lastPrinted>
  <dcterms:created xsi:type="dcterms:W3CDTF">2024-12-12T09:37:00Z</dcterms:created>
  <dcterms:modified xsi:type="dcterms:W3CDTF">2024-12-12T09:37:00Z</dcterms:modified>
</cp:coreProperties>
</file>