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3550" w14:textId="74F1E16F" w:rsidR="002F5556" w:rsidRDefault="002F5556" w:rsidP="002F555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 ZÁBOŘÍ</w:t>
      </w:r>
    </w:p>
    <w:p w14:paraId="5DE9E022" w14:textId="78AFE41C" w:rsidR="002F5556" w:rsidRPr="002F5556" w:rsidRDefault="00840901" w:rsidP="002F5556">
      <w:pPr>
        <w:spacing w:after="0"/>
        <w:jc w:val="center"/>
        <w:rPr>
          <w:b/>
          <w:bCs/>
          <w:sz w:val="36"/>
          <w:szCs w:val="36"/>
        </w:rPr>
      </w:pPr>
      <w:r w:rsidRPr="00332556">
        <w:rPr>
          <w:noProof/>
        </w:rPr>
        <w:drawing>
          <wp:anchor distT="0" distB="0" distL="114300" distR="114300" simplePos="0" relativeHeight="251659264" behindDoc="1" locked="0" layoutInCell="1" allowOverlap="1" wp14:anchorId="05A7EB48" wp14:editId="215E5D27">
            <wp:simplePos x="0" y="0"/>
            <wp:positionH relativeFrom="margin">
              <wp:posOffset>128905</wp:posOffset>
            </wp:positionH>
            <wp:positionV relativeFrom="margin">
              <wp:align>top</wp:align>
            </wp:positionV>
            <wp:extent cx="390525" cy="44767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556" w:rsidRPr="002F5556">
        <w:rPr>
          <w:b/>
          <w:bCs/>
          <w:sz w:val="36"/>
          <w:szCs w:val="36"/>
        </w:rPr>
        <w:t>Nařízení obce č. 1/2025</w:t>
      </w:r>
      <w:r w:rsidR="00E45429">
        <w:rPr>
          <w:b/>
          <w:bCs/>
          <w:sz w:val="36"/>
          <w:szCs w:val="36"/>
        </w:rPr>
        <w:t>,</w:t>
      </w:r>
    </w:p>
    <w:p w14:paraId="70486AC4" w14:textId="633A3629" w:rsidR="002F5556" w:rsidRPr="002F5556" w:rsidRDefault="00E45429" w:rsidP="002F5556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kterým se</w:t>
      </w:r>
      <w:r w:rsidR="002F5556" w:rsidRPr="002F5556">
        <w:rPr>
          <w:b/>
          <w:bCs/>
          <w:sz w:val="36"/>
          <w:szCs w:val="36"/>
        </w:rPr>
        <w:t xml:space="preserve"> z</w:t>
      </w:r>
      <w:r>
        <w:rPr>
          <w:b/>
          <w:bCs/>
          <w:sz w:val="36"/>
          <w:szCs w:val="36"/>
        </w:rPr>
        <w:t xml:space="preserve">akazuje </w:t>
      </w:r>
      <w:r w:rsidR="002F5556" w:rsidRPr="002F5556">
        <w:rPr>
          <w:b/>
          <w:bCs/>
          <w:sz w:val="36"/>
          <w:szCs w:val="36"/>
        </w:rPr>
        <w:t>podomní a pochůzkov</w:t>
      </w:r>
      <w:r>
        <w:rPr>
          <w:b/>
          <w:bCs/>
          <w:sz w:val="36"/>
          <w:szCs w:val="36"/>
        </w:rPr>
        <w:t>ý</w:t>
      </w:r>
      <w:r w:rsidR="002F5556" w:rsidRPr="002F5556">
        <w:rPr>
          <w:b/>
          <w:bCs/>
          <w:sz w:val="36"/>
          <w:szCs w:val="36"/>
        </w:rPr>
        <w:t xml:space="preserve"> prodej</w:t>
      </w:r>
    </w:p>
    <w:p w14:paraId="2534C90E" w14:textId="77777777" w:rsidR="002F5556" w:rsidRDefault="002F5556" w:rsidP="002F5556"/>
    <w:p w14:paraId="7511EEA2" w14:textId="41A15F6B" w:rsidR="002F5556" w:rsidRDefault="002F5556" w:rsidP="00DB57FD">
      <w:pPr>
        <w:spacing w:after="0"/>
      </w:pPr>
      <w:r>
        <w:t xml:space="preserve">Zastupitelstvo obce Záboří se na svém zasedání dne </w:t>
      </w:r>
      <w:r w:rsidR="00DB57FD">
        <w:t>22. 10. 2025</w:t>
      </w:r>
      <w:r>
        <w:t xml:space="preserve"> usneslo </w:t>
      </w:r>
      <w:r w:rsidRPr="00DB57FD">
        <w:rPr>
          <w:b/>
          <w:bCs/>
        </w:rPr>
        <w:t>usnesením č.</w:t>
      </w:r>
      <w:r w:rsidR="00DB57FD" w:rsidRPr="00DB57FD">
        <w:rPr>
          <w:b/>
          <w:bCs/>
        </w:rPr>
        <w:t xml:space="preserve"> 356/25</w:t>
      </w:r>
    </w:p>
    <w:p w14:paraId="7B83D759" w14:textId="7D351431" w:rsidR="002F5556" w:rsidRDefault="002F5556" w:rsidP="00DB57FD">
      <w:pPr>
        <w:spacing w:after="0"/>
      </w:pPr>
      <w:r>
        <w:t>vydat na základě ustanovení § 18 odst. 4 zák</w:t>
      </w:r>
      <w:r w:rsidR="00DB57FD">
        <w:t>ona</w:t>
      </w:r>
      <w:r>
        <w:t xml:space="preserve"> č. 455/1991 Sb., o živnostenském podnikání (živnostenský zákon), ve znění pozdějších předpisů, v souladu s § 11 odst. 1, § 84 odst. 3 a § 102 odst. 4 ve spojení s odst. 2 písm. d) a zákona č. 128/2000 Sb., o obcích (obecní zřízení), ve znění pozdějších předpisů, toto nařízení:</w:t>
      </w:r>
    </w:p>
    <w:p w14:paraId="35B1E4AA" w14:textId="77777777" w:rsidR="002F5556" w:rsidRDefault="002F5556" w:rsidP="002F5556"/>
    <w:p w14:paraId="049E21D5" w14:textId="77777777" w:rsidR="002F5556" w:rsidRPr="00B27569" w:rsidRDefault="002F5556" w:rsidP="002F5556">
      <w:pPr>
        <w:jc w:val="center"/>
        <w:rPr>
          <w:b/>
          <w:bCs/>
        </w:rPr>
      </w:pPr>
      <w:r>
        <w:rPr>
          <w:b/>
          <w:bCs/>
        </w:rPr>
        <w:t>P</w:t>
      </w:r>
      <w:r w:rsidRPr="00B27569">
        <w:rPr>
          <w:b/>
          <w:bCs/>
        </w:rPr>
        <w:t>reambule</w:t>
      </w:r>
    </w:p>
    <w:p w14:paraId="69C046AC" w14:textId="16E94E44" w:rsidR="002F5556" w:rsidRDefault="00E45429" w:rsidP="002F5556">
      <w:r w:rsidRPr="00E45429">
        <w:t>Účelem tohoto nařízení je stanovit zákaz podomního a pochůzkového prodeje na území obce Záboří.</w:t>
      </w:r>
    </w:p>
    <w:p w14:paraId="1636BF6D" w14:textId="77777777" w:rsidR="002F5556" w:rsidRDefault="002F5556" w:rsidP="002F5556"/>
    <w:p w14:paraId="4D5A69FA" w14:textId="77777777" w:rsidR="002F5556" w:rsidRPr="002D6208" w:rsidRDefault="002F5556" w:rsidP="002F5556">
      <w:pPr>
        <w:spacing w:after="0"/>
        <w:jc w:val="center"/>
        <w:rPr>
          <w:b/>
          <w:bCs/>
        </w:rPr>
      </w:pPr>
      <w:r w:rsidRPr="002D6208">
        <w:rPr>
          <w:b/>
          <w:bCs/>
        </w:rPr>
        <w:t>Článek 1.</w:t>
      </w:r>
    </w:p>
    <w:p w14:paraId="20A06A33" w14:textId="77777777" w:rsidR="002F5556" w:rsidRDefault="002F5556" w:rsidP="002F5556">
      <w:pPr>
        <w:spacing w:after="0"/>
        <w:jc w:val="center"/>
        <w:rPr>
          <w:b/>
          <w:bCs/>
        </w:rPr>
      </w:pPr>
      <w:r w:rsidRPr="002D6208">
        <w:rPr>
          <w:b/>
          <w:bCs/>
        </w:rPr>
        <w:t>Základní pojmy</w:t>
      </w:r>
    </w:p>
    <w:p w14:paraId="4516D9DA" w14:textId="79666E58" w:rsidR="002F5556" w:rsidRDefault="002F5556" w:rsidP="002F5556">
      <w:pPr>
        <w:pStyle w:val="Odstavecseseznamem"/>
        <w:numPr>
          <w:ilvl w:val="0"/>
          <w:numId w:val="2"/>
        </w:numPr>
        <w:spacing w:after="0"/>
      </w:pPr>
      <w:r w:rsidRPr="00F5707D">
        <w:rPr>
          <w:b/>
          <w:bCs/>
        </w:rPr>
        <w:t>podomním prodejem</w:t>
      </w:r>
      <w:r w:rsidR="00E45429">
        <w:t xml:space="preserve"> </w:t>
      </w:r>
      <w:r w:rsidR="00E45429" w:rsidRPr="00E45429">
        <w:t>se rozumí nabízení nebo prodej zboží a služeb obcházením domácností bez předchozí objednávky.</w:t>
      </w:r>
    </w:p>
    <w:p w14:paraId="18B06A4C" w14:textId="77777777" w:rsidR="002F5556" w:rsidRDefault="002F5556" w:rsidP="002F5556">
      <w:pPr>
        <w:spacing w:after="0"/>
      </w:pPr>
    </w:p>
    <w:p w14:paraId="42EAA0E1" w14:textId="238AAD0C" w:rsidR="002F5556" w:rsidRDefault="002F5556" w:rsidP="002F5556">
      <w:pPr>
        <w:pStyle w:val="Odstavecseseznamem"/>
        <w:numPr>
          <w:ilvl w:val="0"/>
          <w:numId w:val="2"/>
        </w:numPr>
        <w:spacing w:after="0"/>
      </w:pPr>
      <w:r w:rsidRPr="00F5707D">
        <w:rPr>
          <w:b/>
          <w:bCs/>
        </w:rPr>
        <w:t>pochůzkovým prodejem</w:t>
      </w:r>
      <w:r w:rsidR="00E45429" w:rsidRPr="00E45429">
        <w:t xml:space="preserve"> se rozumí prodej zboží nebo služeb na veřejném prostranství z ruky nebo pomocí přenosného zařízení.“</w:t>
      </w:r>
    </w:p>
    <w:p w14:paraId="59E2B8A1" w14:textId="77777777" w:rsidR="002F5556" w:rsidRDefault="002F5556" w:rsidP="002F5556">
      <w:pPr>
        <w:pStyle w:val="Odstavecseseznamem"/>
        <w:spacing w:after="0"/>
      </w:pPr>
    </w:p>
    <w:p w14:paraId="6D8B6986" w14:textId="77777777" w:rsidR="002F5556" w:rsidRDefault="002F5556" w:rsidP="002F5556">
      <w:pPr>
        <w:pStyle w:val="Odstavecseseznamem"/>
        <w:spacing w:after="0"/>
      </w:pPr>
    </w:p>
    <w:p w14:paraId="3E2AA537" w14:textId="77777777" w:rsidR="002F5556" w:rsidRDefault="002F5556" w:rsidP="002F5556">
      <w:pPr>
        <w:spacing w:after="0"/>
      </w:pPr>
    </w:p>
    <w:p w14:paraId="051101C8" w14:textId="77777777" w:rsidR="002F5556" w:rsidRPr="002D6208" w:rsidRDefault="002F5556" w:rsidP="002F5556">
      <w:pPr>
        <w:spacing w:after="0"/>
        <w:jc w:val="center"/>
        <w:rPr>
          <w:b/>
          <w:bCs/>
        </w:rPr>
      </w:pPr>
      <w:r w:rsidRPr="002D6208">
        <w:rPr>
          <w:b/>
          <w:bCs/>
        </w:rPr>
        <w:t>Článek 2.</w:t>
      </w:r>
    </w:p>
    <w:p w14:paraId="787DFE1D" w14:textId="77777777" w:rsidR="002F5556" w:rsidRPr="002D6208" w:rsidRDefault="002F5556" w:rsidP="002F5556">
      <w:pPr>
        <w:spacing w:after="0"/>
        <w:jc w:val="center"/>
        <w:rPr>
          <w:b/>
          <w:bCs/>
        </w:rPr>
      </w:pPr>
      <w:r w:rsidRPr="002D6208">
        <w:rPr>
          <w:b/>
          <w:bCs/>
        </w:rPr>
        <w:t>Zakázané formy prodeje zboží a poskytování služeb</w:t>
      </w:r>
    </w:p>
    <w:p w14:paraId="148AA20A" w14:textId="31EC90DB" w:rsidR="002F5556" w:rsidRDefault="002F5556" w:rsidP="002F5556">
      <w:pPr>
        <w:spacing w:after="0"/>
      </w:pPr>
      <w:r>
        <w:t>Na celém území obce Záboří je</w:t>
      </w:r>
      <w:r w:rsidR="00E45429">
        <w:t xml:space="preserve"> zakázán</w:t>
      </w:r>
      <w:r>
        <w:t xml:space="preserve"> pochůzkový i podomní prodej</w:t>
      </w:r>
      <w:r w:rsidR="00E45429">
        <w:t xml:space="preserve">, </w:t>
      </w:r>
      <w:r w:rsidR="00E45429" w:rsidRPr="00E45429">
        <w:t>jak je definován v čl. 1 tohoto nařízení.</w:t>
      </w:r>
    </w:p>
    <w:p w14:paraId="7104812A" w14:textId="77777777" w:rsidR="002F5556" w:rsidRDefault="002F5556" w:rsidP="002F5556">
      <w:pPr>
        <w:spacing w:after="0"/>
      </w:pPr>
    </w:p>
    <w:p w14:paraId="19A20FBA" w14:textId="77777777" w:rsidR="002F5556" w:rsidRDefault="002F5556" w:rsidP="002F5556">
      <w:pPr>
        <w:spacing w:after="0"/>
      </w:pPr>
    </w:p>
    <w:p w14:paraId="78054877" w14:textId="77777777" w:rsidR="002F5556" w:rsidRDefault="002F5556" w:rsidP="002F5556">
      <w:pPr>
        <w:spacing w:after="0"/>
      </w:pPr>
    </w:p>
    <w:p w14:paraId="6011C18A" w14:textId="77777777" w:rsidR="002F5556" w:rsidRDefault="002F5556" w:rsidP="002F5556">
      <w:pPr>
        <w:spacing w:after="0"/>
      </w:pPr>
    </w:p>
    <w:p w14:paraId="61FCCB54" w14:textId="77777777" w:rsidR="002F5556" w:rsidRPr="002D6208" w:rsidRDefault="002F5556" w:rsidP="002F5556">
      <w:pPr>
        <w:spacing w:after="0"/>
        <w:jc w:val="center"/>
        <w:rPr>
          <w:b/>
          <w:bCs/>
        </w:rPr>
      </w:pPr>
      <w:r w:rsidRPr="002D6208">
        <w:rPr>
          <w:b/>
          <w:bCs/>
        </w:rPr>
        <w:t>Článek 3.</w:t>
      </w:r>
    </w:p>
    <w:p w14:paraId="3A11301B" w14:textId="77777777" w:rsidR="002F5556" w:rsidRDefault="002F5556" w:rsidP="002F5556">
      <w:pPr>
        <w:spacing w:after="0"/>
        <w:jc w:val="center"/>
        <w:rPr>
          <w:b/>
          <w:bCs/>
        </w:rPr>
      </w:pPr>
      <w:r w:rsidRPr="002D6208">
        <w:rPr>
          <w:b/>
          <w:bCs/>
        </w:rPr>
        <w:t>Formy prodeje zboží a poskytování služeb, na které se toto nařízení nevztahuje</w:t>
      </w:r>
    </w:p>
    <w:p w14:paraId="406F4670" w14:textId="77777777" w:rsidR="002F5556" w:rsidRDefault="002F5556" w:rsidP="002F5556">
      <w:pPr>
        <w:spacing w:after="0"/>
      </w:pPr>
      <w:r>
        <w:t>Toto nařízení se nevztahuje na:</w:t>
      </w:r>
    </w:p>
    <w:p w14:paraId="07EE0D3C" w14:textId="77777777" w:rsidR="002F5556" w:rsidRDefault="002F5556" w:rsidP="002F5556">
      <w:pPr>
        <w:pStyle w:val="Odstavecseseznamem"/>
        <w:numPr>
          <w:ilvl w:val="0"/>
          <w:numId w:val="3"/>
        </w:numPr>
        <w:spacing w:after="0"/>
      </w:pPr>
      <w:r>
        <w:t>nabídku a prodej zboží při různých sportovních, kulturních a společenských akcích a slavnostech</w:t>
      </w:r>
    </w:p>
    <w:p w14:paraId="527E6268" w14:textId="77777777" w:rsidR="002F5556" w:rsidRDefault="002F5556" w:rsidP="002F5556">
      <w:pPr>
        <w:pStyle w:val="Odstavecseseznamem"/>
        <w:numPr>
          <w:ilvl w:val="0"/>
          <w:numId w:val="3"/>
        </w:numPr>
        <w:spacing w:after="0"/>
      </w:pPr>
      <w:r>
        <w:t>prodej zboží v pojízdných prodejnách</w:t>
      </w:r>
    </w:p>
    <w:p w14:paraId="5591FEAE" w14:textId="77777777" w:rsidR="002F5556" w:rsidRDefault="002F5556" w:rsidP="002F5556">
      <w:pPr>
        <w:pStyle w:val="Odstavecseseznamem"/>
        <w:numPr>
          <w:ilvl w:val="0"/>
          <w:numId w:val="3"/>
        </w:numPr>
        <w:spacing w:after="0"/>
      </w:pPr>
      <w:r>
        <w:t>akce organizované podle zákona č. 117/2001 Sb., o veřejných sbírkách a o změně některých zákonů, ve znění pozdějších předpisů</w:t>
      </w:r>
    </w:p>
    <w:p w14:paraId="5CE43D50" w14:textId="77777777" w:rsidR="002F5556" w:rsidRDefault="002F5556" w:rsidP="002F5556">
      <w:pPr>
        <w:pStyle w:val="Odstavecseseznamem"/>
        <w:numPr>
          <w:ilvl w:val="0"/>
          <w:numId w:val="3"/>
        </w:numPr>
        <w:spacing w:after="0"/>
      </w:pPr>
      <w:r>
        <w:t>ohlášené očkování domácích zvířat</w:t>
      </w:r>
    </w:p>
    <w:p w14:paraId="0931001B" w14:textId="5434C5DA" w:rsidR="00E45429" w:rsidRDefault="00E45429" w:rsidP="002F5556">
      <w:pPr>
        <w:pStyle w:val="Odstavecseseznamem"/>
        <w:numPr>
          <w:ilvl w:val="0"/>
          <w:numId w:val="3"/>
        </w:numPr>
        <w:spacing w:after="0"/>
      </w:pPr>
      <w:r w:rsidRPr="00E45429">
        <w:lastRenderedPageBreak/>
        <w:t>tradiční a farmářské trhy povolené obcí</w:t>
      </w:r>
    </w:p>
    <w:p w14:paraId="11EFD319" w14:textId="77777777" w:rsidR="002F5556" w:rsidRDefault="002F5556" w:rsidP="002F5556">
      <w:pPr>
        <w:pStyle w:val="Odstavecseseznamem"/>
        <w:spacing w:after="0"/>
      </w:pPr>
    </w:p>
    <w:p w14:paraId="3B1119AD" w14:textId="77777777" w:rsidR="002F5556" w:rsidRDefault="002F5556" w:rsidP="002F5556">
      <w:pPr>
        <w:spacing w:after="0"/>
      </w:pPr>
    </w:p>
    <w:p w14:paraId="1A12E61B" w14:textId="77777777" w:rsidR="002F5556" w:rsidRPr="002D7D86" w:rsidRDefault="002F5556" w:rsidP="002F5556">
      <w:pPr>
        <w:spacing w:after="0"/>
        <w:jc w:val="center"/>
        <w:rPr>
          <w:b/>
          <w:bCs/>
        </w:rPr>
      </w:pPr>
      <w:r w:rsidRPr="002D7D86">
        <w:rPr>
          <w:b/>
          <w:bCs/>
        </w:rPr>
        <w:t>Článek 4.</w:t>
      </w:r>
    </w:p>
    <w:p w14:paraId="62124EA2" w14:textId="77777777" w:rsidR="002F5556" w:rsidRDefault="002F5556" w:rsidP="002F5556">
      <w:pPr>
        <w:spacing w:after="0"/>
        <w:jc w:val="center"/>
        <w:rPr>
          <w:b/>
          <w:bCs/>
        </w:rPr>
      </w:pPr>
      <w:r w:rsidRPr="002D7D86">
        <w:rPr>
          <w:b/>
          <w:bCs/>
        </w:rPr>
        <w:t>Kontrola a sankce</w:t>
      </w:r>
    </w:p>
    <w:p w14:paraId="735F78DC" w14:textId="5250309D" w:rsidR="002F5556" w:rsidRDefault="002F5556" w:rsidP="002F5556">
      <w:pPr>
        <w:pStyle w:val="Odstavecseseznamem"/>
        <w:numPr>
          <w:ilvl w:val="0"/>
          <w:numId w:val="4"/>
        </w:numPr>
        <w:spacing w:after="0"/>
      </w:pPr>
      <w:r>
        <w:t>kontrolu tohoto nařízení provádí O</w:t>
      </w:r>
      <w:r w:rsidR="00E45429">
        <w:t>becní úřad Záboří</w:t>
      </w:r>
      <w:r>
        <w:t>.</w:t>
      </w:r>
    </w:p>
    <w:p w14:paraId="30AC9239" w14:textId="762BD2C2" w:rsidR="002F5556" w:rsidRDefault="00E45429" w:rsidP="002F5556">
      <w:pPr>
        <w:pStyle w:val="Odstavecseseznamem"/>
        <w:numPr>
          <w:ilvl w:val="0"/>
          <w:numId w:val="4"/>
        </w:numPr>
        <w:spacing w:after="0"/>
      </w:pPr>
      <w:r>
        <w:t>p</w:t>
      </w:r>
      <w:r w:rsidRPr="00E45429">
        <w:t>orušení tohoto nařízení lze postihnout jako přestupek podle zákona č. 251/2016 Sb., o některých přestupcích, ve znění pozdějších předpisů.</w:t>
      </w:r>
    </w:p>
    <w:p w14:paraId="7789FB63" w14:textId="77777777" w:rsidR="002F5556" w:rsidRPr="002D7D86" w:rsidRDefault="002F5556" w:rsidP="002F5556">
      <w:pPr>
        <w:pStyle w:val="Odstavecseseznamem"/>
        <w:spacing w:after="0"/>
      </w:pPr>
    </w:p>
    <w:p w14:paraId="677269C0" w14:textId="77777777" w:rsidR="002F5556" w:rsidRDefault="002F5556" w:rsidP="002F5556">
      <w:pPr>
        <w:spacing w:after="0"/>
      </w:pPr>
    </w:p>
    <w:p w14:paraId="2B4FCACF" w14:textId="77777777" w:rsidR="002F5556" w:rsidRPr="002D7D86" w:rsidRDefault="002F5556" w:rsidP="002F5556">
      <w:pPr>
        <w:spacing w:after="0"/>
        <w:jc w:val="center"/>
        <w:rPr>
          <w:b/>
          <w:bCs/>
        </w:rPr>
      </w:pPr>
      <w:r w:rsidRPr="002D7D86">
        <w:rPr>
          <w:b/>
          <w:bCs/>
        </w:rPr>
        <w:t>Článek 5</w:t>
      </w:r>
    </w:p>
    <w:p w14:paraId="2F243BCB" w14:textId="77777777" w:rsidR="002F5556" w:rsidRDefault="002F5556" w:rsidP="002F5556">
      <w:pPr>
        <w:spacing w:after="0"/>
        <w:jc w:val="center"/>
        <w:rPr>
          <w:b/>
          <w:bCs/>
        </w:rPr>
      </w:pPr>
      <w:r w:rsidRPr="002D7D86">
        <w:rPr>
          <w:b/>
          <w:bCs/>
        </w:rPr>
        <w:t>Závěrečné ustanovení</w:t>
      </w:r>
    </w:p>
    <w:p w14:paraId="2E850B61" w14:textId="652C63AB" w:rsidR="002F5556" w:rsidRDefault="00E45429" w:rsidP="002F5556">
      <w:pPr>
        <w:spacing w:after="0"/>
      </w:pPr>
      <w:r w:rsidRPr="00E45429">
        <w:t>Toto nařízení nabývá účinnosti patnáctým dnem po dni jeho vyhlášení.</w:t>
      </w:r>
    </w:p>
    <w:p w14:paraId="4112629A" w14:textId="77777777" w:rsidR="002F5556" w:rsidRDefault="002F5556" w:rsidP="002F5556">
      <w:pPr>
        <w:spacing w:after="0"/>
      </w:pPr>
    </w:p>
    <w:p w14:paraId="795D8A07" w14:textId="77777777" w:rsidR="002F5556" w:rsidRDefault="002F5556" w:rsidP="002F5556">
      <w:pPr>
        <w:spacing w:after="0"/>
      </w:pPr>
    </w:p>
    <w:p w14:paraId="148537D1" w14:textId="77777777" w:rsidR="002F5556" w:rsidRDefault="002F5556" w:rsidP="002F5556">
      <w:pPr>
        <w:spacing w:after="0"/>
      </w:pPr>
    </w:p>
    <w:p w14:paraId="55BAF769" w14:textId="77777777" w:rsidR="002F5556" w:rsidRDefault="002F5556" w:rsidP="002F5556">
      <w:pPr>
        <w:spacing w:after="0"/>
      </w:pPr>
    </w:p>
    <w:p w14:paraId="00B2509D" w14:textId="77777777" w:rsidR="002F5556" w:rsidRDefault="002F5556" w:rsidP="002F5556">
      <w:pPr>
        <w:spacing w:after="0"/>
      </w:pPr>
    </w:p>
    <w:p w14:paraId="53CB45DD" w14:textId="77777777" w:rsidR="002F5556" w:rsidRDefault="002F5556" w:rsidP="002F5556">
      <w:pPr>
        <w:spacing w:after="0"/>
      </w:pPr>
    </w:p>
    <w:p w14:paraId="38441D48" w14:textId="77777777" w:rsidR="002F5556" w:rsidRDefault="002F5556" w:rsidP="002F5556">
      <w:pPr>
        <w:spacing w:after="0"/>
      </w:pPr>
    </w:p>
    <w:p w14:paraId="28242AF9" w14:textId="1432EFB4" w:rsidR="002F5556" w:rsidRDefault="002F5556" w:rsidP="002F5556">
      <w:pPr>
        <w:spacing w:after="0"/>
      </w:pPr>
      <w:r>
        <w:t xml:space="preserve">                                                             </w:t>
      </w:r>
    </w:p>
    <w:p w14:paraId="0E9167CE" w14:textId="77777777" w:rsidR="002F5556" w:rsidRDefault="002F5556" w:rsidP="002F5556">
      <w:pPr>
        <w:spacing w:after="0"/>
      </w:pPr>
      <w:r>
        <w:t xml:space="preserve">                     Pavel Marek                                                                                                   Michal Říšský</w:t>
      </w:r>
    </w:p>
    <w:p w14:paraId="7B47F90A" w14:textId="72A59BFF" w:rsidR="002F5556" w:rsidRPr="002D7D86" w:rsidRDefault="002F5556" w:rsidP="002F5556">
      <w:pPr>
        <w:spacing w:after="0"/>
      </w:pPr>
      <w:r>
        <w:t xml:space="preserve">                 místostarosta obce </w:t>
      </w:r>
      <w:r w:rsidR="009D5595">
        <w:t>v.r.</w:t>
      </w:r>
      <w:r>
        <w:t xml:space="preserve">                                                                                   starosta obce</w:t>
      </w:r>
      <w:r w:rsidR="009D5595">
        <w:t xml:space="preserve"> v.r.</w:t>
      </w:r>
    </w:p>
    <w:p w14:paraId="1329DF1C" w14:textId="77777777" w:rsidR="002F5556" w:rsidRDefault="002F5556" w:rsidP="002F5556">
      <w:pPr>
        <w:spacing w:after="0"/>
        <w:jc w:val="center"/>
        <w:rPr>
          <w:b/>
          <w:bCs/>
        </w:rPr>
      </w:pPr>
    </w:p>
    <w:p w14:paraId="4860ECFE" w14:textId="77777777" w:rsidR="002F5556" w:rsidRDefault="002F5556" w:rsidP="002F5556">
      <w:pPr>
        <w:spacing w:after="0"/>
        <w:jc w:val="center"/>
        <w:rPr>
          <w:b/>
          <w:bCs/>
        </w:rPr>
      </w:pPr>
    </w:p>
    <w:p w14:paraId="4970B27A" w14:textId="77777777" w:rsidR="002F5556" w:rsidRDefault="002F5556" w:rsidP="002F5556">
      <w:pPr>
        <w:spacing w:after="0"/>
        <w:jc w:val="center"/>
        <w:rPr>
          <w:b/>
          <w:bCs/>
        </w:rPr>
      </w:pPr>
    </w:p>
    <w:p w14:paraId="037BC2DF" w14:textId="77777777" w:rsidR="002F5556" w:rsidRDefault="002F5556" w:rsidP="002F5556">
      <w:pPr>
        <w:spacing w:after="0"/>
        <w:jc w:val="center"/>
        <w:rPr>
          <w:b/>
          <w:bCs/>
        </w:rPr>
      </w:pPr>
    </w:p>
    <w:p w14:paraId="3DEFA29A" w14:textId="77777777" w:rsidR="002F5556" w:rsidRDefault="002F5556" w:rsidP="002F5556">
      <w:pPr>
        <w:spacing w:after="0"/>
        <w:rPr>
          <w:b/>
          <w:bCs/>
        </w:rPr>
      </w:pPr>
    </w:p>
    <w:p w14:paraId="2D3DD3A0" w14:textId="77777777" w:rsidR="002F5556" w:rsidRDefault="002F5556" w:rsidP="002F5556">
      <w:pPr>
        <w:spacing w:after="0"/>
        <w:rPr>
          <w:b/>
          <w:bCs/>
        </w:rPr>
      </w:pPr>
    </w:p>
    <w:p w14:paraId="37EC6742" w14:textId="380A0C9D" w:rsidR="002F5556" w:rsidRDefault="002F5556" w:rsidP="002F5556">
      <w:pPr>
        <w:spacing w:after="0"/>
      </w:pPr>
      <w:r>
        <w:t>Vyvěšeno na úřední desce dne:</w:t>
      </w:r>
      <w:r w:rsidR="00DB57FD">
        <w:t xml:space="preserve"> 29. 10. 2025</w:t>
      </w:r>
    </w:p>
    <w:p w14:paraId="0342296B" w14:textId="77777777" w:rsidR="002F5556" w:rsidRDefault="002F5556" w:rsidP="002F5556">
      <w:pPr>
        <w:spacing w:after="0"/>
      </w:pPr>
    </w:p>
    <w:p w14:paraId="1C3BAA91" w14:textId="0069418F" w:rsidR="002F5556" w:rsidRDefault="002F5556" w:rsidP="002F5556">
      <w:pPr>
        <w:spacing w:after="0"/>
      </w:pPr>
      <w:r>
        <w:t>Sejmuto z úřední desky dne:</w:t>
      </w:r>
      <w:r w:rsidR="00DB57FD">
        <w:t xml:space="preserve"> 15. 11. 2025</w:t>
      </w:r>
    </w:p>
    <w:p w14:paraId="380B351A" w14:textId="77777777" w:rsidR="002F5556" w:rsidRDefault="002F5556" w:rsidP="002F5556">
      <w:pPr>
        <w:spacing w:after="0"/>
      </w:pPr>
    </w:p>
    <w:p w14:paraId="2100E84F" w14:textId="1712D81B" w:rsidR="002F5556" w:rsidRPr="002D7D86" w:rsidRDefault="002F5556" w:rsidP="002F5556">
      <w:pPr>
        <w:spacing w:after="0"/>
      </w:pPr>
      <w:r>
        <w:t>Účinnost od dne:</w:t>
      </w:r>
      <w:r w:rsidR="00DB57FD">
        <w:t xml:space="preserve"> 13. 11. 2025</w:t>
      </w:r>
    </w:p>
    <w:p w14:paraId="2AFADDA1" w14:textId="3ADCEB94" w:rsidR="00110DDA" w:rsidRDefault="003A6BD4" w:rsidP="002F5556">
      <w:pPr>
        <w:rPr>
          <w:b/>
          <w:color w:val="FF0000"/>
          <w:sz w:val="28"/>
          <w:szCs w:val="28"/>
        </w:rPr>
      </w:pPr>
      <w:r>
        <w:t xml:space="preserve">   </w:t>
      </w:r>
    </w:p>
    <w:p w14:paraId="50EF180E" w14:textId="72C9CA35" w:rsidR="0047708B" w:rsidRDefault="0047708B" w:rsidP="0047708B">
      <w:r>
        <w:t xml:space="preserve">                          </w:t>
      </w:r>
    </w:p>
    <w:p w14:paraId="1FA01BE9" w14:textId="77777777" w:rsidR="0047708B" w:rsidRDefault="0047708B" w:rsidP="0047708B"/>
    <w:p w14:paraId="011EB286" w14:textId="77777777" w:rsidR="00832A08" w:rsidRDefault="00832A08">
      <w:pPr>
        <w:rPr>
          <w:b/>
          <w:color w:val="FF0000"/>
          <w:sz w:val="28"/>
          <w:szCs w:val="28"/>
        </w:rPr>
      </w:pPr>
    </w:p>
    <w:p w14:paraId="3A02E5E4" w14:textId="3CEE737B" w:rsidR="00832A08" w:rsidRPr="00832A08" w:rsidRDefault="00832A08" w:rsidP="0047708B">
      <w:pPr>
        <w:rPr>
          <w:color w:val="FF0000"/>
          <w:sz w:val="28"/>
          <w:szCs w:val="28"/>
        </w:rPr>
      </w:pPr>
      <w:r>
        <w:t xml:space="preserve">       </w:t>
      </w:r>
    </w:p>
    <w:p w14:paraId="29215D62" w14:textId="77777777" w:rsidR="00832A08" w:rsidRPr="00832A08" w:rsidRDefault="00832A08">
      <w:pPr>
        <w:rPr>
          <w:color w:val="FF0000"/>
          <w:sz w:val="28"/>
          <w:szCs w:val="28"/>
        </w:rPr>
      </w:pPr>
    </w:p>
    <w:sectPr w:rsidR="00832A08" w:rsidRPr="00832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54513"/>
    <w:multiLevelType w:val="hybridMultilevel"/>
    <w:tmpl w:val="64A2F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F47E7"/>
    <w:multiLevelType w:val="hybridMultilevel"/>
    <w:tmpl w:val="2806C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87866"/>
    <w:multiLevelType w:val="hybridMultilevel"/>
    <w:tmpl w:val="EC4A7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F4849"/>
    <w:multiLevelType w:val="hybridMultilevel"/>
    <w:tmpl w:val="80248806"/>
    <w:lvl w:ilvl="0" w:tplc="8D8E08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162390">
    <w:abstractNumId w:val="3"/>
  </w:num>
  <w:num w:numId="2" w16cid:durableId="804662013">
    <w:abstractNumId w:val="2"/>
  </w:num>
  <w:num w:numId="3" w16cid:durableId="688072015">
    <w:abstractNumId w:val="1"/>
  </w:num>
  <w:num w:numId="4" w16cid:durableId="208032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01"/>
    <w:rsid w:val="00110DDA"/>
    <w:rsid w:val="00256684"/>
    <w:rsid w:val="002F1671"/>
    <w:rsid w:val="002F5556"/>
    <w:rsid w:val="003A6BD4"/>
    <w:rsid w:val="0047708B"/>
    <w:rsid w:val="004D4D7E"/>
    <w:rsid w:val="005D0DA1"/>
    <w:rsid w:val="00617484"/>
    <w:rsid w:val="006669C5"/>
    <w:rsid w:val="00675782"/>
    <w:rsid w:val="006921EE"/>
    <w:rsid w:val="007E3E86"/>
    <w:rsid w:val="00832A08"/>
    <w:rsid w:val="00840901"/>
    <w:rsid w:val="009700DB"/>
    <w:rsid w:val="009D5595"/>
    <w:rsid w:val="009F352A"/>
    <w:rsid w:val="00A30A16"/>
    <w:rsid w:val="00B821B6"/>
    <w:rsid w:val="00CA52D6"/>
    <w:rsid w:val="00CF59A8"/>
    <w:rsid w:val="00D85DB5"/>
    <w:rsid w:val="00DB57FD"/>
    <w:rsid w:val="00E45429"/>
    <w:rsid w:val="00F5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AB15"/>
  <w15:chartTrackingRefBased/>
  <w15:docId w15:val="{75B51B8B-03FF-4476-8CD6-E65F360C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901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6BD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3A6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Obec Záboří</cp:lastModifiedBy>
  <cp:revision>10</cp:revision>
  <cp:lastPrinted>2025-10-29T14:27:00Z</cp:lastPrinted>
  <dcterms:created xsi:type="dcterms:W3CDTF">2025-10-01T10:18:00Z</dcterms:created>
  <dcterms:modified xsi:type="dcterms:W3CDTF">2025-12-18T08:39:00Z</dcterms:modified>
</cp:coreProperties>
</file>