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8A42C" w14:textId="77777777" w:rsidR="00B734F4" w:rsidRPr="008A2C45" w:rsidRDefault="00B734F4" w:rsidP="008A2C45">
      <w:pPr>
        <w:spacing w:line="240" w:lineRule="auto"/>
        <w:contextualSpacing/>
        <w:rPr>
          <w:rFonts w:ascii="Arial" w:hAnsi="Arial" w:cs="Arial"/>
        </w:rPr>
      </w:pPr>
      <w:r w:rsidRPr="008A2C45">
        <w:rPr>
          <w:rFonts w:ascii="Arial" w:hAnsi="Arial" w:cs="Arial"/>
        </w:rPr>
        <w:t>Statutární město Jihlava</w:t>
      </w:r>
    </w:p>
    <w:p w14:paraId="0B9EFEC9" w14:textId="107FE276" w:rsidR="00B734F4" w:rsidRDefault="00B734F4" w:rsidP="008A2C45">
      <w:pPr>
        <w:spacing w:line="240" w:lineRule="auto"/>
        <w:contextualSpacing/>
        <w:rPr>
          <w:rFonts w:ascii="Arial" w:hAnsi="Arial" w:cs="Arial"/>
        </w:rPr>
      </w:pPr>
      <w:r w:rsidRPr="008A2C45">
        <w:rPr>
          <w:rFonts w:ascii="Arial" w:hAnsi="Arial" w:cs="Arial"/>
        </w:rPr>
        <w:t>Rada města Jihlavy</w:t>
      </w:r>
    </w:p>
    <w:p w14:paraId="151F748E" w14:textId="77777777" w:rsidR="00875B9B" w:rsidRPr="008A2C45" w:rsidRDefault="00875B9B" w:rsidP="008A2C45">
      <w:pPr>
        <w:spacing w:line="240" w:lineRule="auto"/>
        <w:contextualSpacing/>
        <w:rPr>
          <w:rFonts w:ascii="Arial" w:hAnsi="Arial" w:cs="Arial"/>
        </w:rPr>
      </w:pPr>
    </w:p>
    <w:p w14:paraId="6DA10D7A" w14:textId="77777777" w:rsidR="00532753" w:rsidRDefault="00532753" w:rsidP="00B734F4">
      <w:pPr>
        <w:jc w:val="center"/>
        <w:rPr>
          <w:rFonts w:ascii="Arial" w:hAnsi="Arial" w:cs="Arial"/>
        </w:rPr>
      </w:pPr>
    </w:p>
    <w:p w14:paraId="568F04D2" w14:textId="604ADCAB" w:rsidR="00B734F4" w:rsidRPr="008A2C45" w:rsidRDefault="00B734F4" w:rsidP="00B734F4">
      <w:pPr>
        <w:jc w:val="center"/>
        <w:rPr>
          <w:rFonts w:ascii="Arial" w:hAnsi="Arial" w:cs="Arial"/>
          <w:b/>
        </w:rPr>
      </w:pPr>
      <w:r w:rsidRPr="008A2C45">
        <w:rPr>
          <w:rFonts w:ascii="Arial" w:hAnsi="Arial" w:cs="Arial"/>
          <w:b/>
        </w:rPr>
        <w:t>Naříze</w:t>
      </w:r>
      <w:r w:rsidR="00BE6F0A" w:rsidRPr="008A2C45">
        <w:rPr>
          <w:rFonts w:ascii="Arial" w:hAnsi="Arial" w:cs="Arial"/>
          <w:b/>
        </w:rPr>
        <w:t>ní statutárního města Jihlavy</w:t>
      </w:r>
      <w:r w:rsidR="00DE7858">
        <w:rPr>
          <w:rFonts w:ascii="Arial" w:hAnsi="Arial" w:cs="Arial"/>
          <w:b/>
        </w:rPr>
        <w:t xml:space="preserve"> č. 8</w:t>
      </w:r>
      <w:r w:rsidR="005F49D5">
        <w:rPr>
          <w:rFonts w:ascii="Arial" w:hAnsi="Arial" w:cs="Arial"/>
          <w:b/>
        </w:rPr>
        <w:t>/2026</w:t>
      </w:r>
      <w:r w:rsidRPr="008A2C45">
        <w:rPr>
          <w:rFonts w:ascii="Arial" w:hAnsi="Arial" w:cs="Arial"/>
          <w:b/>
        </w:rPr>
        <w:t>, kterým se vydává</w:t>
      </w:r>
    </w:p>
    <w:p w14:paraId="47B8BDBC" w14:textId="77777777" w:rsidR="00B734F4" w:rsidRPr="00545891" w:rsidRDefault="00B734F4" w:rsidP="00B734F4">
      <w:pPr>
        <w:jc w:val="center"/>
        <w:rPr>
          <w:rFonts w:ascii="Arial" w:hAnsi="Arial" w:cs="Arial"/>
        </w:rPr>
      </w:pPr>
    </w:p>
    <w:p w14:paraId="1553C026" w14:textId="77777777" w:rsidR="00B734F4" w:rsidRDefault="00B734F4" w:rsidP="00B734F4">
      <w:pPr>
        <w:jc w:val="center"/>
        <w:rPr>
          <w:rFonts w:ascii="Arial" w:hAnsi="Arial" w:cs="Arial"/>
          <w:b/>
        </w:rPr>
      </w:pPr>
      <w:r w:rsidRPr="00545891">
        <w:rPr>
          <w:rFonts w:ascii="Arial" w:hAnsi="Arial" w:cs="Arial"/>
          <w:b/>
        </w:rPr>
        <w:t>TRŽNÍ ŘÁD</w:t>
      </w:r>
    </w:p>
    <w:p w14:paraId="48FF2608" w14:textId="77777777" w:rsidR="00B734F4" w:rsidRPr="00545891" w:rsidRDefault="00B734F4" w:rsidP="00B734F4">
      <w:pPr>
        <w:jc w:val="center"/>
        <w:rPr>
          <w:rFonts w:ascii="Arial" w:hAnsi="Arial" w:cs="Arial"/>
          <w:b/>
        </w:rPr>
      </w:pPr>
    </w:p>
    <w:p w14:paraId="7F62CB88" w14:textId="2D7AEBDA" w:rsidR="00B734F4" w:rsidRPr="00545891" w:rsidRDefault="00B734F4" w:rsidP="00B734F4">
      <w:pPr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 xml:space="preserve">Rada města Jihlavy se na své schůzi konané dne </w:t>
      </w:r>
      <w:r w:rsidR="00490992">
        <w:rPr>
          <w:rFonts w:ascii="Arial" w:hAnsi="Arial" w:cs="Arial"/>
        </w:rPr>
        <w:t>22.</w:t>
      </w:r>
      <w:r w:rsidR="00E408B9">
        <w:rPr>
          <w:rFonts w:ascii="Arial" w:hAnsi="Arial" w:cs="Arial"/>
        </w:rPr>
        <w:t>10</w:t>
      </w:r>
      <w:r w:rsidR="005F49D5">
        <w:rPr>
          <w:rFonts w:ascii="Arial" w:hAnsi="Arial" w:cs="Arial"/>
        </w:rPr>
        <w:t>.2026</w:t>
      </w:r>
      <w:r w:rsidRPr="00545891">
        <w:rPr>
          <w:rFonts w:ascii="Arial" w:hAnsi="Arial" w:cs="Arial"/>
        </w:rPr>
        <w:t xml:space="preserve"> </w:t>
      </w:r>
      <w:r w:rsidR="00A01BD0">
        <w:rPr>
          <w:rFonts w:ascii="Arial" w:hAnsi="Arial" w:cs="Arial"/>
        </w:rPr>
        <w:t>usnesením č</w:t>
      </w:r>
      <w:r w:rsidR="00A01BD0" w:rsidRPr="00483DA2">
        <w:rPr>
          <w:rFonts w:ascii="Arial" w:hAnsi="Arial" w:cs="Arial"/>
        </w:rPr>
        <w:t>.</w:t>
      </w:r>
      <w:r w:rsidR="00AA613E">
        <w:rPr>
          <w:rFonts w:ascii="Arial" w:hAnsi="Arial" w:cs="Arial"/>
        </w:rPr>
        <w:t xml:space="preserve"> 5761</w:t>
      </w:r>
      <w:bookmarkStart w:id="0" w:name="_GoBack"/>
      <w:bookmarkEnd w:id="0"/>
      <w:r w:rsidR="000356A9" w:rsidRPr="00483DA2">
        <w:rPr>
          <w:rFonts w:ascii="Arial" w:hAnsi="Arial" w:cs="Arial"/>
        </w:rPr>
        <w:t>/</w:t>
      </w:r>
      <w:r w:rsidR="009E7A6E">
        <w:rPr>
          <w:rFonts w:ascii="Arial" w:hAnsi="Arial" w:cs="Arial"/>
        </w:rPr>
        <w:t>26</w:t>
      </w:r>
      <w:r w:rsidR="00532753">
        <w:rPr>
          <w:rFonts w:ascii="Arial" w:hAnsi="Arial" w:cs="Arial"/>
        </w:rPr>
        <w:t xml:space="preserve">-RM </w:t>
      </w:r>
      <w:r w:rsidRPr="00545891">
        <w:rPr>
          <w:rFonts w:ascii="Arial" w:hAnsi="Arial" w:cs="Arial"/>
        </w:rPr>
        <w:t>usnesla vydat na základě § 18 zákona č. 455/1991 Sb., o živnostenském podnikání (živnostenský zákon), ve znění pozdějších předpisů a v souladu s § 11 odst. 1 a § 102 odst. 2 písm. d) zákona č. 128/2000 Sb., o obcích (obecní zřízení), ve znění pozdějších předpisů toto nařízení statutárního města Jihlavy:</w:t>
      </w:r>
    </w:p>
    <w:p w14:paraId="0C271D51" w14:textId="1750C611" w:rsidR="00B734F4" w:rsidRPr="00545891" w:rsidRDefault="00B734F4" w:rsidP="00B734F4">
      <w:pPr>
        <w:pStyle w:val="Odstavecseseznamem1"/>
        <w:keepNext/>
        <w:spacing w:before="48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545891">
        <w:rPr>
          <w:rFonts w:ascii="Arial" w:hAnsi="Arial" w:cs="Arial"/>
          <w:b/>
          <w:sz w:val="22"/>
          <w:szCs w:val="22"/>
        </w:rPr>
        <w:t>Čl</w:t>
      </w:r>
      <w:r w:rsidR="00F21FB1">
        <w:rPr>
          <w:rFonts w:ascii="Arial" w:hAnsi="Arial" w:cs="Arial"/>
          <w:b/>
          <w:sz w:val="22"/>
          <w:szCs w:val="22"/>
        </w:rPr>
        <w:t>ánek</w:t>
      </w:r>
      <w:r w:rsidRPr="00545891">
        <w:rPr>
          <w:rFonts w:ascii="Arial" w:hAnsi="Arial" w:cs="Arial"/>
          <w:b/>
          <w:sz w:val="22"/>
          <w:szCs w:val="22"/>
        </w:rPr>
        <w:t xml:space="preserve"> 1</w:t>
      </w:r>
    </w:p>
    <w:p w14:paraId="539C581C" w14:textId="77777777" w:rsidR="00B734F4" w:rsidRPr="00545891" w:rsidRDefault="00B734F4" w:rsidP="00B734F4">
      <w:pPr>
        <w:pStyle w:val="StylListParagraphTunVlastnbarvaRGB0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545891">
        <w:rPr>
          <w:rFonts w:ascii="Arial" w:hAnsi="Arial" w:cs="Arial"/>
          <w:color w:val="auto"/>
          <w:sz w:val="22"/>
          <w:szCs w:val="22"/>
        </w:rPr>
        <w:t>Úvodní ustanovení</w:t>
      </w:r>
    </w:p>
    <w:p w14:paraId="2FED000A" w14:textId="77777777" w:rsidR="00B734F4" w:rsidRPr="00545891" w:rsidRDefault="00B734F4" w:rsidP="00B734F4">
      <w:pPr>
        <w:numPr>
          <w:ilvl w:val="0"/>
          <w:numId w:val="19"/>
        </w:numPr>
        <w:spacing w:after="120"/>
        <w:ind w:left="357" w:hanging="357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Účelem tohoto nařízení (dále jen „tržní řád“) je vymezit místa pro nabídku a prodej zboží a pro nabídku a poskytování služeb mimo provozovnu určenou k tomuto účelu rozhodnutím, opatřením nebo jiným úkonem vyžadovaným stavebním zákonem</w:t>
      </w:r>
      <w:r w:rsidRPr="00545891">
        <w:rPr>
          <w:rFonts w:ascii="Arial" w:hAnsi="Arial" w:cs="Arial"/>
          <w:vertAlign w:val="superscript"/>
        </w:rPr>
        <w:t>1</w:t>
      </w:r>
      <w:r w:rsidRPr="00545891">
        <w:rPr>
          <w:rFonts w:ascii="Arial" w:hAnsi="Arial" w:cs="Arial"/>
          <w:vertAlign w:val="subscript"/>
        </w:rPr>
        <w:t>,</w:t>
      </w:r>
      <w:r w:rsidRPr="00545891">
        <w:rPr>
          <w:rFonts w:ascii="Arial" w:hAnsi="Arial" w:cs="Arial"/>
        </w:rPr>
        <w:t xml:space="preserve"> vymezit jejich kapacitu a přiměřenou vybavenost, dobu prodeje a poskytování služeb na nich, pravidla pro udržování </w:t>
      </w:r>
      <w:r w:rsidRPr="00F81FA8">
        <w:rPr>
          <w:rFonts w:ascii="Arial" w:hAnsi="Arial" w:cs="Arial"/>
        </w:rPr>
        <w:t>jejich čistoty a bezpečnosti a pravidla k zajištění jejich řádného provozu. Těmito místy jsou tržiště,</w:t>
      </w:r>
      <w:r w:rsidRPr="00545891">
        <w:rPr>
          <w:rFonts w:ascii="Arial" w:hAnsi="Arial" w:cs="Arial"/>
        </w:rPr>
        <w:t xml:space="preserve"> která se člení na tržní místa a restaurační zahrádky s dobou nabídky a prodeje zboží nebo poskytování služeb po 22.00 hodině.</w:t>
      </w:r>
    </w:p>
    <w:p w14:paraId="32275F9E" w14:textId="77777777" w:rsidR="00B734F4" w:rsidRPr="00545891" w:rsidRDefault="00B734F4" w:rsidP="00B734F4">
      <w:pPr>
        <w:numPr>
          <w:ilvl w:val="0"/>
          <w:numId w:val="19"/>
        </w:numPr>
        <w:spacing w:after="120"/>
        <w:ind w:left="357" w:hanging="357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Tento tržní řád se vztahuje na celé území statutárního města Jihlavy.</w:t>
      </w:r>
    </w:p>
    <w:p w14:paraId="2B8BFE07" w14:textId="77777777" w:rsidR="00B734F4" w:rsidRPr="00545891" w:rsidRDefault="00B734F4" w:rsidP="00B734F4">
      <w:pPr>
        <w:numPr>
          <w:ilvl w:val="0"/>
          <w:numId w:val="19"/>
        </w:numPr>
        <w:spacing w:after="120"/>
        <w:ind w:left="357" w:hanging="357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Toto nařízení se v oblasti týkající se pravidel pro udržování čistoty a bezpečnosti (čl. 6) a pravidel, která musí dodržet provozovatel tržiště, k zajištění jeho řádného provozu (čl. 7) vztahuje i na nabídku a prodej zboží a poskytování služeb na tržních místech a na tržištích majících charakter stavby podle zvláštního zákona</w:t>
      </w:r>
      <w:r w:rsidRPr="00545891">
        <w:rPr>
          <w:rFonts w:ascii="Arial" w:hAnsi="Arial" w:cs="Arial"/>
          <w:vertAlign w:val="superscript"/>
        </w:rPr>
        <w:t>1</w:t>
      </w:r>
      <w:r w:rsidRPr="00545891">
        <w:rPr>
          <w:rFonts w:ascii="Arial" w:hAnsi="Arial" w:cs="Arial"/>
        </w:rPr>
        <w:t xml:space="preserve">. </w:t>
      </w:r>
    </w:p>
    <w:p w14:paraId="349D0CEA" w14:textId="5F246002" w:rsidR="00B734F4" w:rsidRPr="00545891" w:rsidRDefault="00B734F4" w:rsidP="00B734F4">
      <w:pPr>
        <w:pStyle w:val="Odstavecseseznamem1"/>
        <w:keepNext/>
        <w:spacing w:before="48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545891">
        <w:rPr>
          <w:rFonts w:ascii="Arial" w:hAnsi="Arial" w:cs="Arial"/>
          <w:b/>
          <w:sz w:val="22"/>
          <w:szCs w:val="22"/>
        </w:rPr>
        <w:t>Čl</w:t>
      </w:r>
      <w:r w:rsidR="00F21FB1">
        <w:rPr>
          <w:rFonts w:ascii="Arial" w:hAnsi="Arial" w:cs="Arial"/>
          <w:b/>
          <w:sz w:val="22"/>
          <w:szCs w:val="22"/>
        </w:rPr>
        <w:t>ánek</w:t>
      </w:r>
      <w:r w:rsidRPr="00545891">
        <w:rPr>
          <w:rFonts w:ascii="Arial" w:hAnsi="Arial" w:cs="Arial"/>
          <w:b/>
          <w:sz w:val="22"/>
          <w:szCs w:val="22"/>
        </w:rPr>
        <w:t xml:space="preserve"> 2</w:t>
      </w:r>
    </w:p>
    <w:p w14:paraId="08053398" w14:textId="77777777" w:rsidR="00B734F4" w:rsidRPr="00545891" w:rsidRDefault="00B734F4" w:rsidP="00B734F4">
      <w:pPr>
        <w:pStyle w:val="StylListParagraphTunVlastnbarvaRGB0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545891">
        <w:rPr>
          <w:rFonts w:ascii="Arial" w:hAnsi="Arial" w:cs="Arial"/>
          <w:color w:val="auto"/>
          <w:sz w:val="22"/>
          <w:szCs w:val="22"/>
        </w:rPr>
        <w:t>Vymezení základních pojmů</w:t>
      </w:r>
    </w:p>
    <w:p w14:paraId="4A9905BE" w14:textId="77777777" w:rsidR="00B734F4" w:rsidRPr="00545891" w:rsidRDefault="00B734F4" w:rsidP="00B734F4">
      <w:pPr>
        <w:spacing w:after="120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Pro účely tržního řádu se rozumí:</w:t>
      </w:r>
    </w:p>
    <w:p w14:paraId="6B7E145A" w14:textId="77777777" w:rsidR="00B734F4" w:rsidRPr="00545891" w:rsidRDefault="00B734F4" w:rsidP="00B734F4">
      <w:pPr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</w:rPr>
      </w:pPr>
      <w:r w:rsidRPr="00545891">
        <w:rPr>
          <w:rFonts w:ascii="Arial" w:hAnsi="Arial" w:cs="Arial"/>
          <w:b/>
        </w:rPr>
        <w:t xml:space="preserve">tržním místem </w:t>
      </w:r>
      <w:r w:rsidRPr="00545891">
        <w:rPr>
          <w:rFonts w:ascii="Arial" w:hAnsi="Arial" w:cs="Arial"/>
        </w:rPr>
        <w:t>– vymezené místo pro nabídku a prodej zboží a poskytování služeb mimo provozovnu určenou k tomuto účelu rozhodnutím, opatřením nebo jiným úkonem vyžadovaným stavebním zákonem</w:t>
      </w:r>
      <w:r w:rsidRPr="00545891">
        <w:rPr>
          <w:rFonts w:ascii="Arial" w:hAnsi="Arial" w:cs="Arial"/>
          <w:vertAlign w:val="superscript"/>
        </w:rPr>
        <w:t>1</w:t>
      </w:r>
      <w:r w:rsidRPr="00545891">
        <w:rPr>
          <w:rFonts w:ascii="Arial" w:hAnsi="Arial" w:cs="Arial"/>
        </w:rPr>
        <w:t>, které je uvedené v příloze č. 1 tohoto nařízení;</w:t>
      </w:r>
    </w:p>
    <w:p w14:paraId="5EDFA1BA" w14:textId="77777777" w:rsidR="00B734F4" w:rsidRPr="00413EE1" w:rsidRDefault="00B734F4" w:rsidP="00B734F4">
      <w:pPr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</w:rPr>
      </w:pPr>
      <w:r w:rsidRPr="00413EE1">
        <w:rPr>
          <w:rFonts w:ascii="Arial" w:hAnsi="Arial" w:cs="Arial"/>
          <w:b/>
        </w:rPr>
        <w:t xml:space="preserve">tržištěm </w:t>
      </w:r>
      <w:r w:rsidRPr="00413EE1">
        <w:rPr>
          <w:rFonts w:ascii="Arial" w:hAnsi="Arial" w:cs="Arial"/>
        </w:rPr>
        <w:t>– neuzavíratelný, uzavíratelný nebo částečně uzavíratelný nezastřešený prostor, kde je uskutečňována nabídka a prodej zboží a poskytování služeb a které zahrnuje více jak jedno jednotlivé prodejní místo;</w:t>
      </w:r>
    </w:p>
    <w:p w14:paraId="444C3F1A" w14:textId="77777777" w:rsidR="00B734F4" w:rsidRPr="00545891" w:rsidRDefault="00B734F4" w:rsidP="00B734F4">
      <w:pPr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</w:rPr>
      </w:pPr>
      <w:r w:rsidRPr="00545891">
        <w:rPr>
          <w:rFonts w:ascii="Arial" w:hAnsi="Arial" w:cs="Arial"/>
          <w:b/>
        </w:rPr>
        <w:lastRenderedPageBreak/>
        <w:t xml:space="preserve">jednotlivým prodejním místem </w:t>
      </w:r>
      <w:r w:rsidRPr="00545891">
        <w:rPr>
          <w:rFonts w:ascii="Arial" w:hAnsi="Arial" w:cs="Arial"/>
        </w:rPr>
        <w:t>– vymezené prodejní místo na tržním místě, na kterém fyzická nebo právnická osoba uskutečňuje nabídku a prodej zboží a poskytování služeb při použití prodejního zařízení;</w:t>
      </w:r>
    </w:p>
    <w:p w14:paraId="3C1D9CD1" w14:textId="77777777" w:rsidR="00B734F4" w:rsidRPr="00545891" w:rsidRDefault="00B734F4" w:rsidP="00B734F4">
      <w:pPr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</w:rPr>
      </w:pPr>
      <w:r w:rsidRPr="00545891">
        <w:rPr>
          <w:rFonts w:ascii="Arial" w:hAnsi="Arial" w:cs="Arial"/>
          <w:b/>
        </w:rPr>
        <w:t xml:space="preserve">prodejním zařízením </w:t>
      </w:r>
      <w:r w:rsidRPr="00545891">
        <w:rPr>
          <w:rFonts w:ascii="Arial" w:hAnsi="Arial" w:cs="Arial"/>
        </w:rPr>
        <w:t>– jakékoliv zařízení sloužící k nabídce a prodeji zboží a poskytování služeb, jehož umístěním dochází k záboru veřejného prostranství, zejména stánek, přenosný stánek, stůl, pult, vozík, stojan, tyč apod. Prodejním zařízením je rovněž automobil, přívěs nebo jiné silniční vozidlo sloužící k nabídce a prodeji zboží a k poskytování služeb. Prodejním zařízením není reklamní tabule bez současného vystavení nabízeného zboží;</w:t>
      </w:r>
    </w:p>
    <w:p w14:paraId="5715C5A2" w14:textId="77777777" w:rsidR="00B734F4" w:rsidRPr="00545891" w:rsidRDefault="00B734F4" w:rsidP="00B734F4">
      <w:pPr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</w:rPr>
      </w:pPr>
      <w:r w:rsidRPr="00545891">
        <w:rPr>
          <w:rFonts w:ascii="Arial" w:hAnsi="Arial" w:cs="Arial"/>
          <w:b/>
        </w:rPr>
        <w:t xml:space="preserve">restaurační zahrádkou </w:t>
      </w:r>
      <w:r w:rsidRPr="00545891">
        <w:rPr>
          <w:rFonts w:ascii="Arial" w:hAnsi="Arial" w:cs="Arial"/>
        </w:rPr>
        <w:t>– vymezené místo mimo provozovnu určenou k tomuto účelu rozhodnutím, opatřením nebo jiným úkonem vyžadovaným stavebním zákonem, na kterém se nabízí, prodává zboží a poskytují služby v rámci živnosti ohlašovací řemeslné „Hostinská činnost“ (popř. jiných živností, v jejichž rámci lze připravovat a prodávat pokrmy a nápoje k bezprostřední spotřebě v provozovně, v níž jsou prodávány), a které je k výkonu této činnosti vybaveno a funkčně souvisí s provozovnou, určenou k tomuto účelu rozhodnutím podle zvláštního zákona</w:t>
      </w:r>
      <w:r w:rsidRPr="00545891">
        <w:rPr>
          <w:rFonts w:ascii="Arial" w:hAnsi="Arial" w:cs="Arial"/>
          <w:vertAlign w:val="superscript"/>
        </w:rPr>
        <w:t>1</w:t>
      </w:r>
      <w:r w:rsidRPr="00545891">
        <w:rPr>
          <w:rFonts w:ascii="Arial" w:hAnsi="Arial" w:cs="Arial"/>
        </w:rPr>
        <w:t>. Restaurační zahrádka musí mít stejného provozovatele jako uvedená provozovna;</w:t>
      </w:r>
    </w:p>
    <w:p w14:paraId="794BAB2B" w14:textId="77777777" w:rsidR="00B734F4" w:rsidRPr="00545891" w:rsidRDefault="00B734F4" w:rsidP="00B734F4">
      <w:pPr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</w:rPr>
      </w:pPr>
      <w:r w:rsidRPr="00545891">
        <w:rPr>
          <w:rFonts w:ascii="Arial" w:hAnsi="Arial" w:cs="Arial"/>
          <w:b/>
        </w:rPr>
        <w:t xml:space="preserve">předsunutým prodejním místem </w:t>
      </w:r>
      <w:r w:rsidRPr="00545891">
        <w:rPr>
          <w:rFonts w:ascii="Arial" w:hAnsi="Arial" w:cs="Arial"/>
        </w:rPr>
        <w:t>– vymezené místo pro nabídku, prodej zboží a poskytování služeb mimo provozovnu určenou k tomuto účelu rozhodnutím, opatřením nebo jiným úkonem vyžadovaným stavebním zákonem, na kterém je umístěno na zpevněném povrchu prodejní zařízení, ze kterého se nabízí a prodává zboží a poskytují služby stejného sortimentu jako v provozovně určené k tomu účelu rozhodnutím, opatřením nebo jiným úkonem vyžadovaným stavebním zákonem</w:t>
      </w:r>
      <w:r w:rsidRPr="00545891">
        <w:rPr>
          <w:rFonts w:ascii="Arial" w:hAnsi="Arial" w:cs="Arial"/>
          <w:vertAlign w:val="superscript"/>
        </w:rPr>
        <w:t>1</w:t>
      </w:r>
      <w:r w:rsidRPr="00545891">
        <w:rPr>
          <w:rFonts w:ascii="Arial" w:hAnsi="Arial" w:cs="Arial"/>
        </w:rPr>
        <w:t>), se kterou funkčně souvisí. Předsunuté prodejní místo se zřizuje bezprostředně u uvedené provozovny a musí s ní mít stejného provozovatele;</w:t>
      </w:r>
    </w:p>
    <w:p w14:paraId="66F29039" w14:textId="77777777" w:rsidR="00B734F4" w:rsidRPr="00545891" w:rsidRDefault="00B734F4" w:rsidP="00B734F4">
      <w:pPr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</w:rPr>
      </w:pPr>
      <w:r w:rsidRPr="00545891">
        <w:rPr>
          <w:rFonts w:ascii="Arial" w:hAnsi="Arial" w:cs="Arial"/>
          <w:b/>
        </w:rPr>
        <w:t xml:space="preserve">prodejcem </w:t>
      </w:r>
      <w:r w:rsidRPr="00545891">
        <w:rPr>
          <w:rFonts w:ascii="Arial" w:hAnsi="Arial" w:cs="Arial"/>
        </w:rPr>
        <w:t>– fyzická nebo právnická osoba, která nabízí, prodává zboží nebo poskytuje služby na tržních místech a restauračních zahrádkách, z prodejního zařízení, pojízdného prodejního zařízení, atd.;</w:t>
      </w:r>
    </w:p>
    <w:p w14:paraId="0293C170" w14:textId="77777777" w:rsidR="00B734F4" w:rsidRPr="00545891" w:rsidRDefault="00B734F4" w:rsidP="00B734F4">
      <w:pPr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</w:rPr>
      </w:pPr>
      <w:r w:rsidRPr="00545891">
        <w:rPr>
          <w:rFonts w:ascii="Arial" w:hAnsi="Arial" w:cs="Arial"/>
          <w:b/>
        </w:rPr>
        <w:t xml:space="preserve">pochůzkovým prodejem </w:t>
      </w:r>
      <w:r w:rsidRPr="00545891">
        <w:rPr>
          <w:rFonts w:ascii="Arial" w:hAnsi="Arial" w:cs="Arial"/>
        </w:rPr>
        <w:t>– nabídka, prodej zboží a poskytování služeb provozované formou pochůzky na veřejně přístupných místech. Pochůzkovým prodejem není konání sbírky dle zvláštního právního předpisu</w:t>
      </w:r>
      <w:r w:rsidRPr="00545891">
        <w:rPr>
          <w:rFonts w:ascii="Arial" w:hAnsi="Arial" w:cs="Arial"/>
          <w:vertAlign w:val="superscript"/>
        </w:rPr>
        <w:t>2</w:t>
      </w:r>
      <w:r w:rsidRPr="00545891">
        <w:rPr>
          <w:rFonts w:ascii="Arial" w:hAnsi="Arial" w:cs="Arial"/>
        </w:rPr>
        <w:t xml:space="preserve"> formou prodeje předmětů, jestliže je příspěvek zahrnut v jejich ceně a za podmínek stanovených zvláštním právním předpisem</w:t>
      </w:r>
      <w:r w:rsidRPr="00545891">
        <w:rPr>
          <w:rFonts w:ascii="Arial" w:hAnsi="Arial" w:cs="Arial"/>
          <w:vertAlign w:val="superscript"/>
        </w:rPr>
        <w:t>3</w:t>
      </w:r>
      <w:r w:rsidRPr="00545891">
        <w:rPr>
          <w:rFonts w:ascii="Arial" w:hAnsi="Arial" w:cs="Arial"/>
        </w:rPr>
        <w:t>;</w:t>
      </w:r>
    </w:p>
    <w:p w14:paraId="79709A49" w14:textId="77777777" w:rsidR="00B734F4" w:rsidRPr="00545891" w:rsidRDefault="00B734F4" w:rsidP="00B734F4">
      <w:pPr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</w:rPr>
      </w:pPr>
      <w:r w:rsidRPr="00545891">
        <w:rPr>
          <w:rFonts w:ascii="Arial" w:hAnsi="Arial" w:cs="Arial"/>
          <w:b/>
        </w:rPr>
        <w:t xml:space="preserve">podomním prodejem </w:t>
      </w:r>
      <w:r w:rsidRPr="00545891">
        <w:rPr>
          <w:rFonts w:ascii="Arial" w:hAnsi="Arial" w:cs="Arial"/>
        </w:rPr>
        <w:t>– nabídka, prodej zboží a poskytování služeb provozované mimo veřejně přístupná místa obcházením jednotlivých domů a bytů bez předchozí objednávky;</w:t>
      </w:r>
    </w:p>
    <w:p w14:paraId="6FDBCFFD" w14:textId="77777777" w:rsidR="00B734F4" w:rsidRPr="00545891" w:rsidRDefault="00B734F4" w:rsidP="00B734F4">
      <w:pPr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</w:rPr>
      </w:pPr>
      <w:r w:rsidRPr="00545891">
        <w:rPr>
          <w:rFonts w:ascii="Arial" w:hAnsi="Arial" w:cs="Arial"/>
          <w:b/>
        </w:rPr>
        <w:t xml:space="preserve">vánočním prodejem - </w:t>
      </w:r>
      <w:r w:rsidRPr="00545891">
        <w:rPr>
          <w:rFonts w:ascii="Arial" w:hAnsi="Arial" w:cs="Arial"/>
        </w:rPr>
        <w:t>nabízení a prodej ryb, stromků, jmelí a chvojí v období od 1. do 24. prosince běžného roku;</w:t>
      </w:r>
    </w:p>
    <w:p w14:paraId="5EC71C36" w14:textId="77777777" w:rsidR="00B734F4" w:rsidRPr="00545891" w:rsidRDefault="00B734F4" w:rsidP="00B734F4">
      <w:pPr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</w:rPr>
      </w:pPr>
      <w:r w:rsidRPr="00545891">
        <w:rPr>
          <w:rFonts w:ascii="Arial" w:hAnsi="Arial" w:cs="Arial"/>
          <w:b/>
        </w:rPr>
        <w:t xml:space="preserve">dušičkovým prodejem - </w:t>
      </w:r>
      <w:r w:rsidRPr="00545891">
        <w:rPr>
          <w:rFonts w:ascii="Arial" w:hAnsi="Arial" w:cs="Arial"/>
        </w:rPr>
        <w:t>nabízení a prodej veškerého dušičkového zboží např. květin, věnců, svíček v období od 1. října do 5. listopadu běžného roku;</w:t>
      </w:r>
    </w:p>
    <w:p w14:paraId="179234D6" w14:textId="77777777" w:rsidR="00B734F4" w:rsidRPr="00545891" w:rsidRDefault="00B734F4" w:rsidP="00B734F4">
      <w:pPr>
        <w:numPr>
          <w:ilvl w:val="0"/>
          <w:numId w:val="20"/>
        </w:numPr>
        <w:spacing w:after="120"/>
        <w:ind w:left="360"/>
        <w:jc w:val="both"/>
        <w:rPr>
          <w:rFonts w:ascii="Arial" w:hAnsi="Arial" w:cs="Arial"/>
        </w:rPr>
      </w:pPr>
      <w:r w:rsidRPr="00545891">
        <w:rPr>
          <w:rFonts w:ascii="Arial" w:hAnsi="Arial" w:cs="Arial"/>
          <w:b/>
        </w:rPr>
        <w:t xml:space="preserve">velikonočním prodejem - </w:t>
      </w:r>
      <w:r w:rsidRPr="00545891">
        <w:rPr>
          <w:rFonts w:ascii="Arial" w:hAnsi="Arial" w:cs="Arial"/>
        </w:rPr>
        <w:t>nabízení a prodej kraslic, pomlázek a jarních květin v období 20 dnů před velikonočním pondělím.</w:t>
      </w:r>
    </w:p>
    <w:p w14:paraId="5F01BAD3" w14:textId="14669309" w:rsidR="00B734F4" w:rsidRPr="00545891" w:rsidRDefault="00B734F4" w:rsidP="00CD1798">
      <w:pPr>
        <w:pStyle w:val="Odstavecseseznamem1"/>
        <w:keepNext/>
        <w:spacing w:before="48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545891">
        <w:rPr>
          <w:rFonts w:ascii="Arial" w:hAnsi="Arial" w:cs="Arial"/>
          <w:b/>
          <w:sz w:val="22"/>
          <w:szCs w:val="22"/>
        </w:rPr>
        <w:lastRenderedPageBreak/>
        <w:t>Čl</w:t>
      </w:r>
      <w:r w:rsidR="00F21FB1">
        <w:rPr>
          <w:rFonts w:ascii="Arial" w:hAnsi="Arial" w:cs="Arial"/>
          <w:b/>
          <w:sz w:val="22"/>
          <w:szCs w:val="22"/>
        </w:rPr>
        <w:t>ánek</w:t>
      </w:r>
      <w:r w:rsidRPr="00545891">
        <w:rPr>
          <w:rFonts w:ascii="Arial" w:hAnsi="Arial" w:cs="Arial"/>
          <w:b/>
          <w:sz w:val="22"/>
          <w:szCs w:val="22"/>
        </w:rPr>
        <w:t xml:space="preserve"> 3</w:t>
      </w:r>
    </w:p>
    <w:p w14:paraId="60691C9F" w14:textId="77777777" w:rsidR="00B734F4" w:rsidRPr="00545891" w:rsidRDefault="00B734F4" w:rsidP="00CD1798">
      <w:pPr>
        <w:pStyle w:val="StylListParagraphTunVlastnbarvaRGB0"/>
        <w:keepNext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545891">
        <w:rPr>
          <w:rFonts w:ascii="Arial" w:hAnsi="Arial" w:cs="Arial"/>
          <w:color w:val="auto"/>
          <w:sz w:val="22"/>
          <w:szCs w:val="22"/>
        </w:rPr>
        <w:t>Vymezení míst pro prodej</w:t>
      </w:r>
    </w:p>
    <w:p w14:paraId="3B7BF626" w14:textId="77777777" w:rsidR="00B734F4" w:rsidRPr="00545891" w:rsidRDefault="00B734F4" w:rsidP="00B734F4">
      <w:pPr>
        <w:pStyle w:val="Odstavecseseznamem1"/>
        <w:numPr>
          <w:ilvl w:val="0"/>
          <w:numId w:val="21"/>
        </w:numPr>
        <w:spacing w:after="120"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545891">
        <w:rPr>
          <w:rFonts w:ascii="Arial" w:hAnsi="Arial" w:cs="Arial"/>
          <w:sz w:val="22"/>
          <w:szCs w:val="22"/>
        </w:rPr>
        <w:t>Na území statutárního města Jihlavy je možno, mimo provozovnu k tomuto účelu určenou rozhodnutím opatřením nebo jiným úkonem vyžadovaným stavebním zákonem</w:t>
      </w:r>
      <w:r w:rsidRPr="00545891">
        <w:rPr>
          <w:rFonts w:ascii="Arial" w:hAnsi="Arial" w:cs="Arial"/>
          <w:sz w:val="22"/>
          <w:szCs w:val="22"/>
          <w:vertAlign w:val="superscript"/>
        </w:rPr>
        <w:t>1</w:t>
      </w:r>
      <w:r w:rsidRPr="00545891">
        <w:rPr>
          <w:rFonts w:ascii="Arial" w:hAnsi="Arial" w:cs="Arial"/>
          <w:sz w:val="22"/>
          <w:szCs w:val="22"/>
        </w:rPr>
        <w:t>, realizovat nabídku, prodej zboží a poskytování služeb pouze na místech uvedených v příloze č. 1 a č. 2 k tomuto nařízení, nejde-li o prodej, na který se toto nařízení nevztahuje nebo který je zakázán. Těmito místy jsou tržní místa uvedená v příloze č. 1 k tomuto nařízení a restaurační zahrádky provozované v době po 22.00 hodině uvedené v příloze č. 2 k tomuto nařízení.</w:t>
      </w:r>
    </w:p>
    <w:p w14:paraId="1D9EE959" w14:textId="77777777" w:rsidR="00B734F4" w:rsidRPr="00545891" w:rsidRDefault="00B734F4" w:rsidP="00B734F4">
      <w:pPr>
        <w:pStyle w:val="Odstavecseseznamem1"/>
        <w:numPr>
          <w:ilvl w:val="0"/>
          <w:numId w:val="21"/>
        </w:numPr>
        <w:spacing w:after="120"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545891">
        <w:rPr>
          <w:rFonts w:ascii="Arial" w:hAnsi="Arial" w:cs="Arial"/>
          <w:sz w:val="22"/>
          <w:szCs w:val="22"/>
        </w:rPr>
        <w:t xml:space="preserve">Na tržních místech dle přílohy č. 1 k tomuto nařízení lze uskutečňovat nabídku, prodej zboží a poskytování služeb pouze v rozsahu dle této přílohy. </w:t>
      </w:r>
    </w:p>
    <w:p w14:paraId="746AB121" w14:textId="77777777" w:rsidR="00B734F4" w:rsidRPr="00545891" w:rsidRDefault="00B734F4" w:rsidP="00B734F4">
      <w:pPr>
        <w:pStyle w:val="Odstavecseseznamem1"/>
        <w:numPr>
          <w:ilvl w:val="0"/>
          <w:numId w:val="21"/>
        </w:numPr>
        <w:spacing w:after="120"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545891">
        <w:rPr>
          <w:rFonts w:ascii="Arial" w:hAnsi="Arial" w:cs="Arial"/>
          <w:sz w:val="22"/>
          <w:szCs w:val="22"/>
        </w:rPr>
        <w:t>Pokud je umístění tržního místa současně zvláštním užíváním místní komunikace nebo veřejného prostranství, postupuje se v souladu se zvláštními právními předpisy</w:t>
      </w:r>
      <w:r w:rsidRPr="00545891">
        <w:rPr>
          <w:rFonts w:ascii="Arial" w:hAnsi="Arial" w:cs="Arial"/>
          <w:sz w:val="22"/>
          <w:szCs w:val="22"/>
          <w:vertAlign w:val="superscript"/>
        </w:rPr>
        <w:t>4</w:t>
      </w:r>
      <w:r w:rsidRPr="00545891">
        <w:rPr>
          <w:rFonts w:ascii="Arial" w:hAnsi="Arial" w:cs="Arial"/>
          <w:sz w:val="22"/>
          <w:szCs w:val="22"/>
        </w:rPr>
        <w:t>.</w:t>
      </w:r>
    </w:p>
    <w:p w14:paraId="3C1A28DD" w14:textId="77777777" w:rsidR="00B734F4" w:rsidRPr="00545891" w:rsidRDefault="00B734F4" w:rsidP="00B734F4">
      <w:pPr>
        <w:pStyle w:val="Odstavecseseznamem1"/>
        <w:numPr>
          <w:ilvl w:val="0"/>
          <w:numId w:val="21"/>
        </w:numPr>
        <w:spacing w:after="120"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545891">
        <w:rPr>
          <w:rFonts w:ascii="Arial" w:hAnsi="Arial" w:cs="Arial"/>
          <w:sz w:val="22"/>
          <w:szCs w:val="22"/>
        </w:rPr>
        <w:t>Nedotčeny zůstávají zákazy a omezení sortimentu podle zvláštních předpisů</w:t>
      </w:r>
      <w:r w:rsidRPr="00545891">
        <w:rPr>
          <w:rFonts w:ascii="Arial" w:hAnsi="Arial" w:cs="Arial"/>
          <w:sz w:val="22"/>
          <w:szCs w:val="22"/>
          <w:vertAlign w:val="superscript"/>
        </w:rPr>
        <w:t>5</w:t>
      </w:r>
      <w:r w:rsidRPr="00545891">
        <w:rPr>
          <w:rFonts w:ascii="Arial" w:hAnsi="Arial" w:cs="Arial"/>
          <w:sz w:val="22"/>
          <w:szCs w:val="22"/>
        </w:rPr>
        <w:t>.</w:t>
      </w:r>
    </w:p>
    <w:p w14:paraId="529E7316" w14:textId="7304E212" w:rsidR="00B734F4" w:rsidRPr="00545891" w:rsidRDefault="00B734F4" w:rsidP="00B734F4">
      <w:pPr>
        <w:pStyle w:val="Odstavecseseznamem1"/>
        <w:keepNext/>
        <w:spacing w:before="48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545891">
        <w:rPr>
          <w:rFonts w:ascii="Arial" w:hAnsi="Arial" w:cs="Arial"/>
          <w:b/>
          <w:sz w:val="22"/>
          <w:szCs w:val="22"/>
        </w:rPr>
        <w:t>Čl</w:t>
      </w:r>
      <w:r w:rsidR="00F21FB1">
        <w:rPr>
          <w:rFonts w:ascii="Arial" w:hAnsi="Arial" w:cs="Arial"/>
          <w:b/>
          <w:sz w:val="22"/>
          <w:szCs w:val="22"/>
        </w:rPr>
        <w:t>ánek</w:t>
      </w:r>
      <w:r w:rsidRPr="00545891">
        <w:rPr>
          <w:rFonts w:ascii="Arial" w:hAnsi="Arial" w:cs="Arial"/>
          <w:b/>
          <w:sz w:val="22"/>
          <w:szCs w:val="22"/>
        </w:rPr>
        <w:t xml:space="preserve"> 4</w:t>
      </w:r>
    </w:p>
    <w:p w14:paraId="23B1F3CD" w14:textId="77777777" w:rsidR="00B734F4" w:rsidRPr="00545891" w:rsidRDefault="00B734F4" w:rsidP="00B734F4">
      <w:pPr>
        <w:pStyle w:val="StylListParagraphTunVlastnbarvaRGB0"/>
        <w:keepNext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545891">
        <w:rPr>
          <w:rFonts w:ascii="Arial" w:hAnsi="Arial" w:cs="Arial"/>
          <w:color w:val="auto"/>
          <w:sz w:val="22"/>
          <w:szCs w:val="22"/>
        </w:rPr>
        <w:t>Stanovení kapacity a přiměřené vybavenosti</w:t>
      </w:r>
    </w:p>
    <w:p w14:paraId="7CE2CD05" w14:textId="77777777" w:rsidR="00B734F4" w:rsidRPr="00545891" w:rsidRDefault="00B734F4" w:rsidP="00B734F4">
      <w:pPr>
        <w:pStyle w:val="Odstavecseseznamem1"/>
        <w:numPr>
          <w:ilvl w:val="0"/>
          <w:numId w:val="22"/>
        </w:numPr>
        <w:tabs>
          <w:tab w:val="left" w:pos="360"/>
        </w:tabs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545891">
        <w:rPr>
          <w:rFonts w:ascii="Arial" w:hAnsi="Arial" w:cs="Arial"/>
          <w:sz w:val="22"/>
          <w:szCs w:val="22"/>
        </w:rPr>
        <w:t>Kapacita tržních míst je stanovena v  příloze č. 1 tohoto nařízení, kde je uveden počet jednotlivých prodejních míst, a vymezen maximální zábor prostoru v metrech čtverečních.</w:t>
      </w:r>
    </w:p>
    <w:p w14:paraId="23E038F2" w14:textId="77777777" w:rsidR="00B734F4" w:rsidRPr="00545891" w:rsidRDefault="00B734F4" w:rsidP="00B734F4">
      <w:pPr>
        <w:pStyle w:val="Odstavecseseznamem1"/>
        <w:numPr>
          <w:ilvl w:val="0"/>
          <w:numId w:val="22"/>
        </w:numPr>
        <w:tabs>
          <w:tab w:val="left" w:pos="360"/>
        </w:tabs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545891">
        <w:rPr>
          <w:rFonts w:ascii="Arial" w:hAnsi="Arial" w:cs="Arial"/>
          <w:sz w:val="22"/>
          <w:szCs w:val="22"/>
        </w:rPr>
        <w:t>Kapacita restauračních zahrádek s dobou prodeje po 22.00 hodině je stanovena v příloze č. 2 tohoto nařízení.</w:t>
      </w:r>
    </w:p>
    <w:p w14:paraId="6BF566C4" w14:textId="77777777" w:rsidR="00B734F4" w:rsidRPr="00545891" w:rsidRDefault="00B734F4" w:rsidP="00B734F4">
      <w:pPr>
        <w:pStyle w:val="Odstavecseseznamem1"/>
        <w:numPr>
          <w:ilvl w:val="0"/>
          <w:numId w:val="22"/>
        </w:numPr>
        <w:tabs>
          <w:tab w:val="left" w:pos="360"/>
        </w:tabs>
        <w:spacing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45891">
        <w:rPr>
          <w:rFonts w:ascii="Arial" w:hAnsi="Arial" w:cs="Arial"/>
          <w:sz w:val="22"/>
          <w:szCs w:val="22"/>
        </w:rPr>
        <w:t>Jednotlivá prodejní místa musí být vybavena:</w:t>
      </w:r>
    </w:p>
    <w:p w14:paraId="407458A7" w14:textId="77777777" w:rsidR="00B734F4" w:rsidRPr="00545891" w:rsidRDefault="00B734F4" w:rsidP="00B734F4">
      <w:pPr>
        <w:pStyle w:val="Odstavecseseznamem1"/>
        <w:numPr>
          <w:ilvl w:val="2"/>
          <w:numId w:val="23"/>
        </w:numPr>
        <w:tabs>
          <w:tab w:val="left" w:pos="360"/>
        </w:tabs>
        <w:spacing w:after="120" w:line="276" w:lineRule="auto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45891">
        <w:rPr>
          <w:rFonts w:ascii="Arial" w:hAnsi="Arial" w:cs="Arial"/>
          <w:sz w:val="22"/>
          <w:szCs w:val="22"/>
        </w:rPr>
        <w:t>označením v souladu se zvláštním právním předpisem</w:t>
      </w:r>
      <w:r w:rsidRPr="00545891">
        <w:rPr>
          <w:rStyle w:val="Odkaznavysvtlivky"/>
          <w:rFonts w:ascii="Arial" w:hAnsi="Arial" w:cs="Arial"/>
          <w:sz w:val="22"/>
          <w:szCs w:val="22"/>
        </w:rPr>
        <w:t>6</w:t>
      </w:r>
      <w:r w:rsidRPr="00545891">
        <w:rPr>
          <w:rFonts w:ascii="Arial" w:hAnsi="Arial" w:cs="Arial"/>
          <w:sz w:val="22"/>
          <w:szCs w:val="22"/>
        </w:rPr>
        <w:t>,</w:t>
      </w:r>
    </w:p>
    <w:p w14:paraId="4A79C46D" w14:textId="77777777" w:rsidR="00B734F4" w:rsidRPr="00545891" w:rsidRDefault="00B734F4" w:rsidP="00B734F4">
      <w:pPr>
        <w:pStyle w:val="Odstavecseseznamem1"/>
        <w:numPr>
          <w:ilvl w:val="2"/>
          <w:numId w:val="23"/>
        </w:numPr>
        <w:tabs>
          <w:tab w:val="left" w:pos="360"/>
        </w:tabs>
        <w:spacing w:after="120" w:line="276" w:lineRule="auto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45891">
        <w:rPr>
          <w:rFonts w:ascii="Arial" w:hAnsi="Arial" w:cs="Arial"/>
          <w:sz w:val="22"/>
          <w:szCs w:val="22"/>
        </w:rPr>
        <w:t>u potravin zařízeními požadovanými zvláštními předpisy</w:t>
      </w:r>
      <w:r w:rsidRPr="00545891">
        <w:rPr>
          <w:rFonts w:ascii="Arial" w:hAnsi="Arial" w:cs="Arial"/>
          <w:sz w:val="22"/>
          <w:szCs w:val="22"/>
          <w:vertAlign w:val="superscript"/>
        </w:rPr>
        <w:t>7</w:t>
      </w:r>
      <w:r w:rsidRPr="00545891">
        <w:rPr>
          <w:rFonts w:ascii="Arial" w:hAnsi="Arial" w:cs="Arial"/>
          <w:sz w:val="22"/>
          <w:szCs w:val="22"/>
        </w:rPr>
        <w:t>,</w:t>
      </w:r>
    </w:p>
    <w:p w14:paraId="3C71678F" w14:textId="77777777" w:rsidR="00B734F4" w:rsidRPr="00545891" w:rsidRDefault="00B734F4" w:rsidP="00B734F4">
      <w:pPr>
        <w:pStyle w:val="Odstavecseseznamem1"/>
        <w:numPr>
          <w:ilvl w:val="2"/>
          <w:numId w:val="23"/>
        </w:numPr>
        <w:tabs>
          <w:tab w:val="left" w:pos="360"/>
        </w:tabs>
        <w:spacing w:after="120" w:line="276" w:lineRule="auto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45891">
        <w:rPr>
          <w:rFonts w:ascii="Arial" w:hAnsi="Arial" w:cs="Arial"/>
          <w:sz w:val="22"/>
          <w:szCs w:val="22"/>
        </w:rPr>
        <w:t>při prodeji elektrospotřebičů a elektronického zboží přípojkou elektrické energie pro předvedení prodávaného zboží</w:t>
      </w:r>
      <w:r w:rsidRPr="00545891">
        <w:rPr>
          <w:rFonts w:ascii="Arial" w:hAnsi="Arial" w:cs="Arial"/>
          <w:sz w:val="22"/>
          <w:szCs w:val="22"/>
          <w:vertAlign w:val="superscript"/>
        </w:rPr>
        <w:t>8</w:t>
      </w:r>
      <w:r w:rsidRPr="00545891">
        <w:rPr>
          <w:rFonts w:ascii="Arial" w:hAnsi="Arial" w:cs="Arial"/>
          <w:sz w:val="22"/>
          <w:szCs w:val="22"/>
        </w:rPr>
        <w:t>.</w:t>
      </w:r>
    </w:p>
    <w:p w14:paraId="659EAA3F" w14:textId="77777777" w:rsidR="00B734F4" w:rsidRPr="00545891" w:rsidRDefault="00B734F4" w:rsidP="00B734F4">
      <w:pPr>
        <w:pStyle w:val="Odstavecseseznamem1"/>
        <w:numPr>
          <w:ilvl w:val="0"/>
          <w:numId w:val="22"/>
        </w:numPr>
        <w:tabs>
          <w:tab w:val="left" w:pos="360"/>
        </w:tabs>
        <w:spacing w:after="120"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545891">
        <w:rPr>
          <w:rFonts w:ascii="Arial" w:hAnsi="Arial" w:cs="Arial"/>
          <w:sz w:val="22"/>
          <w:szCs w:val="22"/>
        </w:rPr>
        <w:t>Jednotlivá prodejní místa musí být vybavena takovým osvětlením, které umožní spotřebiteli prohlédnout si prodávané zboží či produkt poskytovaných služeb, přečíst návod k použití nebo ke spotřebě.</w:t>
      </w:r>
    </w:p>
    <w:p w14:paraId="12F60FCD" w14:textId="4A65F8E0" w:rsidR="00B734F4" w:rsidRPr="00545891" w:rsidRDefault="00B734F4" w:rsidP="00B734F4">
      <w:pPr>
        <w:pStyle w:val="Odstavecseseznamem1"/>
        <w:keepNext/>
        <w:spacing w:before="48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545891">
        <w:rPr>
          <w:rFonts w:ascii="Arial" w:hAnsi="Arial" w:cs="Arial"/>
          <w:b/>
          <w:sz w:val="22"/>
          <w:szCs w:val="22"/>
        </w:rPr>
        <w:t>Čl</w:t>
      </w:r>
      <w:r w:rsidR="00F21FB1">
        <w:rPr>
          <w:rFonts w:ascii="Arial" w:hAnsi="Arial" w:cs="Arial"/>
          <w:b/>
          <w:sz w:val="22"/>
          <w:szCs w:val="22"/>
        </w:rPr>
        <w:t>ánek</w:t>
      </w:r>
      <w:r w:rsidRPr="00545891">
        <w:rPr>
          <w:rFonts w:ascii="Arial" w:hAnsi="Arial" w:cs="Arial"/>
          <w:b/>
          <w:sz w:val="22"/>
          <w:szCs w:val="22"/>
        </w:rPr>
        <w:t xml:space="preserve"> 5</w:t>
      </w:r>
    </w:p>
    <w:p w14:paraId="04C8E7F2" w14:textId="77777777" w:rsidR="00B734F4" w:rsidRPr="00545891" w:rsidRDefault="00B734F4" w:rsidP="00B734F4">
      <w:pPr>
        <w:pStyle w:val="StylListParagraphTunVlastnbarvaRGB0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545891">
        <w:rPr>
          <w:rFonts w:ascii="Arial" w:hAnsi="Arial" w:cs="Arial"/>
          <w:color w:val="auto"/>
          <w:sz w:val="22"/>
          <w:szCs w:val="22"/>
        </w:rPr>
        <w:t>Doba nabídky, prodeje zboží a poskytování služeb</w:t>
      </w:r>
    </w:p>
    <w:p w14:paraId="2A76D26F" w14:textId="77777777" w:rsidR="00B734F4" w:rsidRPr="00545891" w:rsidRDefault="00B734F4" w:rsidP="00B734F4">
      <w:pPr>
        <w:numPr>
          <w:ilvl w:val="0"/>
          <w:numId w:val="24"/>
        </w:numPr>
        <w:spacing w:after="120"/>
        <w:ind w:left="357" w:hanging="357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Tržní místa mohou být provozována celoročně nebo příležitostně a to tak jak je stanoveno v příloze č. 1 tohoto nařízení. Dobu provozu stanoví příloha č. 1 tohoto nařízení. Doba nabídky, prodeje zboží a poskytování služeb v tržních místech je vymezena od 6.00 hodin do 22.00 hodin včetně úklidu, pokud v příloze č. 1 tohoto nařízení není pro jednotlivá tržní místa stanoveno jinak.</w:t>
      </w:r>
      <w:r w:rsidR="00ED2569">
        <w:rPr>
          <w:rFonts w:ascii="Arial" w:hAnsi="Arial" w:cs="Arial"/>
        </w:rPr>
        <w:t xml:space="preserve"> </w:t>
      </w:r>
    </w:p>
    <w:p w14:paraId="2B73A38C" w14:textId="77777777" w:rsidR="00B734F4" w:rsidRPr="00545891" w:rsidRDefault="00B734F4" w:rsidP="00B734F4">
      <w:pPr>
        <w:numPr>
          <w:ilvl w:val="0"/>
          <w:numId w:val="24"/>
        </w:numPr>
        <w:spacing w:after="120"/>
        <w:ind w:left="357" w:hanging="357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lastRenderedPageBreak/>
        <w:t xml:space="preserve">Restaurační zahrádky s dobou prodeje po 22.00 hodině mohou být provozovány celoročně. Doba nabídky, prodeje zboží a poskytování služeb včetně úklidu v restauračních zahrádkách po 22.00 hodině je vymezena v příloze č. 2 tohoto nařízení. </w:t>
      </w:r>
    </w:p>
    <w:p w14:paraId="0E5606AE" w14:textId="77777777" w:rsidR="00B734F4" w:rsidRPr="00545891" w:rsidRDefault="00B734F4" w:rsidP="00B734F4">
      <w:pPr>
        <w:pStyle w:val="Odstavecseseznamem1"/>
        <w:numPr>
          <w:ilvl w:val="0"/>
          <w:numId w:val="24"/>
        </w:numPr>
        <w:spacing w:after="120"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545891">
        <w:rPr>
          <w:rFonts w:ascii="Arial" w:hAnsi="Arial" w:cs="Arial"/>
          <w:sz w:val="22"/>
          <w:szCs w:val="22"/>
        </w:rPr>
        <w:t>Doba nabídky, prodeje a poskytování služeb se nevztahuje na nabídku, prodej a poskytování služeb uskutečňovaných u příležitosti oslav spojených s vítáním nového roku, tj. v noci z 31. prosince na 1. ledna, kdy se povoluje doba nabídky, prodeje a poskytování služeb na tržních místech a restauračních zahrádkách do 01.00 hodiny.</w:t>
      </w:r>
    </w:p>
    <w:p w14:paraId="154B0C5E" w14:textId="1A2F38D1" w:rsidR="00B734F4" w:rsidRPr="00545891" w:rsidRDefault="00B734F4" w:rsidP="00B734F4">
      <w:pPr>
        <w:pStyle w:val="Odstavecseseznamem1"/>
        <w:keepNext/>
        <w:spacing w:before="48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545891">
        <w:rPr>
          <w:rFonts w:ascii="Arial" w:hAnsi="Arial" w:cs="Arial"/>
          <w:b/>
          <w:sz w:val="22"/>
          <w:szCs w:val="22"/>
        </w:rPr>
        <w:t>Čl</w:t>
      </w:r>
      <w:r w:rsidR="00F21FB1">
        <w:rPr>
          <w:rFonts w:ascii="Arial" w:hAnsi="Arial" w:cs="Arial"/>
          <w:b/>
          <w:sz w:val="22"/>
          <w:szCs w:val="22"/>
        </w:rPr>
        <w:t>ánek</w:t>
      </w:r>
      <w:r w:rsidRPr="00545891">
        <w:rPr>
          <w:rFonts w:ascii="Arial" w:hAnsi="Arial" w:cs="Arial"/>
          <w:b/>
          <w:sz w:val="22"/>
          <w:szCs w:val="22"/>
        </w:rPr>
        <w:t xml:space="preserve"> 6</w:t>
      </w:r>
    </w:p>
    <w:p w14:paraId="7B262CBD" w14:textId="77777777" w:rsidR="00B734F4" w:rsidRPr="00545891" w:rsidRDefault="00B734F4" w:rsidP="00B734F4">
      <w:pPr>
        <w:pStyle w:val="StylListParagraphTunVlastnbarvaRGB0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545891">
        <w:rPr>
          <w:rFonts w:ascii="Arial" w:hAnsi="Arial" w:cs="Arial"/>
          <w:color w:val="auto"/>
          <w:sz w:val="22"/>
          <w:szCs w:val="22"/>
        </w:rPr>
        <w:t>Pravidla pro udržování čistoty a bezpečnosti míst pro nabízení, prodeje zboží a poskytování služeb</w:t>
      </w:r>
    </w:p>
    <w:p w14:paraId="028F5084" w14:textId="77777777" w:rsidR="00B734F4" w:rsidRPr="00545891" w:rsidRDefault="00B734F4" w:rsidP="00B734F4">
      <w:pPr>
        <w:spacing w:after="120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Prodejci jsou povinni:</w:t>
      </w:r>
    </w:p>
    <w:p w14:paraId="4F108330" w14:textId="77777777" w:rsidR="00B734F4" w:rsidRPr="00545891" w:rsidRDefault="00B734F4" w:rsidP="00B734F4">
      <w:pPr>
        <w:numPr>
          <w:ilvl w:val="0"/>
          <w:numId w:val="25"/>
        </w:numPr>
        <w:spacing w:after="120"/>
        <w:ind w:left="992" w:hanging="425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zabezpečovat čistotu tržních míst a v jejich rámci jednotlivých prodejních míst,</w:t>
      </w:r>
    </w:p>
    <w:p w14:paraId="47859ADC" w14:textId="77777777" w:rsidR="00B734F4" w:rsidRPr="00545891" w:rsidRDefault="00B734F4" w:rsidP="00B734F4">
      <w:pPr>
        <w:numPr>
          <w:ilvl w:val="0"/>
          <w:numId w:val="25"/>
        </w:numPr>
        <w:spacing w:after="120"/>
        <w:ind w:left="992" w:hanging="425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zajistit nabídku, prodej zboží a poskytování služeb užíváním jen míst k tomu určených,</w:t>
      </w:r>
    </w:p>
    <w:p w14:paraId="6B92D345" w14:textId="77777777" w:rsidR="00B734F4" w:rsidRPr="00545891" w:rsidRDefault="00B734F4" w:rsidP="00B734F4">
      <w:pPr>
        <w:numPr>
          <w:ilvl w:val="0"/>
          <w:numId w:val="25"/>
        </w:numPr>
        <w:spacing w:after="120"/>
        <w:ind w:left="992" w:hanging="425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v zimních měsících vlastními silami anebo vlastním nákladem udržovat celou plochu tržního místa schůdnou tak, aby nevzniklo nebezpečí úrazu,</w:t>
      </w:r>
    </w:p>
    <w:p w14:paraId="7ABFE6BD" w14:textId="77777777" w:rsidR="00B734F4" w:rsidRPr="00545891" w:rsidRDefault="00B734F4" w:rsidP="00B734F4">
      <w:pPr>
        <w:numPr>
          <w:ilvl w:val="0"/>
          <w:numId w:val="25"/>
        </w:numPr>
        <w:spacing w:after="120"/>
        <w:ind w:left="992" w:hanging="425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při zásobování respektovat časové nebo prostorové vymezení vjezdu zásobovacích motorových vozidel tak, aby to žádným způsobem neomezilo bezpečnost a plynulost silničního provozu a bezpečnost prodávajících i kupujících,</w:t>
      </w:r>
    </w:p>
    <w:p w14:paraId="2F03D76C" w14:textId="77777777" w:rsidR="00B734F4" w:rsidRPr="00545891" w:rsidRDefault="00B734F4" w:rsidP="00B734F4">
      <w:pPr>
        <w:numPr>
          <w:ilvl w:val="0"/>
          <w:numId w:val="25"/>
        </w:numPr>
        <w:spacing w:after="120"/>
        <w:ind w:left="992" w:hanging="425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udržovat volné komunikace, průchody a únikové cesty a při zásobování a manipulaci se zbožím musí dbát zvýšené opatrnosti,</w:t>
      </w:r>
    </w:p>
    <w:p w14:paraId="416C2054" w14:textId="77777777" w:rsidR="00B734F4" w:rsidRPr="00545891" w:rsidRDefault="00B734F4" w:rsidP="00B734F4">
      <w:pPr>
        <w:numPr>
          <w:ilvl w:val="0"/>
          <w:numId w:val="25"/>
        </w:numPr>
        <w:spacing w:after="120"/>
        <w:ind w:left="992" w:hanging="425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s odpady vzniklými v souvislosti s prodejem nakládat v souladu se zvláštními právními předpisy</w:t>
      </w:r>
      <w:r w:rsidRPr="00545891">
        <w:rPr>
          <w:rFonts w:ascii="Arial" w:hAnsi="Arial" w:cs="Arial"/>
          <w:vertAlign w:val="superscript"/>
        </w:rPr>
        <w:t>9</w:t>
      </w:r>
      <w:r w:rsidRPr="00545891">
        <w:rPr>
          <w:rFonts w:ascii="Arial" w:hAnsi="Arial" w:cs="Arial"/>
        </w:rPr>
        <w:t>.</w:t>
      </w:r>
    </w:p>
    <w:p w14:paraId="6C21050A" w14:textId="391A495F" w:rsidR="00B734F4" w:rsidRPr="00545891" w:rsidRDefault="00B734F4" w:rsidP="00B734F4">
      <w:pPr>
        <w:pStyle w:val="Odstavecseseznamem1"/>
        <w:spacing w:before="48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545891">
        <w:rPr>
          <w:rFonts w:ascii="Arial" w:hAnsi="Arial" w:cs="Arial"/>
          <w:b/>
          <w:sz w:val="22"/>
          <w:szCs w:val="22"/>
        </w:rPr>
        <w:t>Čl</w:t>
      </w:r>
      <w:r w:rsidR="00F21FB1">
        <w:rPr>
          <w:rFonts w:ascii="Arial" w:hAnsi="Arial" w:cs="Arial"/>
          <w:b/>
          <w:sz w:val="22"/>
          <w:szCs w:val="22"/>
        </w:rPr>
        <w:t>ánek</w:t>
      </w:r>
      <w:r w:rsidRPr="00545891">
        <w:rPr>
          <w:rFonts w:ascii="Arial" w:hAnsi="Arial" w:cs="Arial"/>
          <w:b/>
          <w:sz w:val="22"/>
          <w:szCs w:val="22"/>
        </w:rPr>
        <w:t xml:space="preserve"> 7</w:t>
      </w:r>
    </w:p>
    <w:p w14:paraId="49CB3842" w14:textId="77777777" w:rsidR="00B734F4" w:rsidRPr="00545891" w:rsidRDefault="00B734F4" w:rsidP="00B734F4">
      <w:pPr>
        <w:pStyle w:val="StylListParagraphTunVlastnbarvaRGB0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545891">
        <w:rPr>
          <w:rFonts w:ascii="Arial" w:hAnsi="Arial" w:cs="Arial"/>
          <w:color w:val="auto"/>
          <w:sz w:val="22"/>
          <w:szCs w:val="22"/>
        </w:rPr>
        <w:t>Pravidla k zajištění řádného provozu tržiště</w:t>
      </w:r>
    </w:p>
    <w:p w14:paraId="143A1DE9" w14:textId="77777777" w:rsidR="00B734F4" w:rsidRPr="00545891" w:rsidRDefault="00B734F4" w:rsidP="00B734F4">
      <w:pPr>
        <w:spacing w:after="120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Provozovatel tržiště je povinen:</w:t>
      </w:r>
    </w:p>
    <w:p w14:paraId="149A36A2" w14:textId="77777777" w:rsidR="00B734F4" w:rsidRPr="00545891" w:rsidRDefault="00B734F4" w:rsidP="00B734F4">
      <w:pPr>
        <w:numPr>
          <w:ilvl w:val="0"/>
          <w:numId w:val="26"/>
        </w:numPr>
        <w:spacing w:after="120"/>
        <w:ind w:left="1080" w:hanging="513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zveřejnit provozní dobu a jméno a příjmení správce tržiště, byl-li určen provozovatelem,</w:t>
      </w:r>
    </w:p>
    <w:p w14:paraId="7B2EA729" w14:textId="77777777" w:rsidR="00B734F4" w:rsidRPr="00545891" w:rsidRDefault="00B734F4" w:rsidP="00B734F4">
      <w:pPr>
        <w:numPr>
          <w:ilvl w:val="0"/>
          <w:numId w:val="26"/>
        </w:numPr>
        <w:spacing w:after="120"/>
        <w:ind w:left="1080" w:hanging="513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provozovat místa pro nabídku, prodej zboží a poskytování služeb v souladu s tímto tržním řádem,</w:t>
      </w:r>
    </w:p>
    <w:p w14:paraId="47CFC695" w14:textId="77777777" w:rsidR="00B734F4" w:rsidRPr="00545891" w:rsidRDefault="00B734F4" w:rsidP="00B734F4">
      <w:pPr>
        <w:numPr>
          <w:ilvl w:val="0"/>
          <w:numId w:val="26"/>
        </w:numPr>
        <w:spacing w:after="120"/>
        <w:ind w:left="567" w:firstLine="0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určit prodejcům konkrétní prodejní místa,</w:t>
      </w:r>
    </w:p>
    <w:p w14:paraId="0902112F" w14:textId="77777777" w:rsidR="00B734F4" w:rsidRPr="00545891" w:rsidRDefault="00B734F4" w:rsidP="00B734F4">
      <w:pPr>
        <w:numPr>
          <w:ilvl w:val="0"/>
          <w:numId w:val="26"/>
        </w:numPr>
        <w:spacing w:after="120"/>
        <w:ind w:left="567" w:firstLine="0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vést řádnou evidenci prodejců</w:t>
      </w:r>
      <w:r w:rsidRPr="00545891">
        <w:rPr>
          <w:rFonts w:ascii="Arial" w:hAnsi="Arial" w:cs="Arial"/>
          <w:vertAlign w:val="superscript"/>
        </w:rPr>
        <w:t>8</w:t>
      </w:r>
      <w:r w:rsidRPr="00545891">
        <w:rPr>
          <w:rFonts w:ascii="Arial" w:hAnsi="Arial" w:cs="Arial"/>
        </w:rPr>
        <w:t>,</w:t>
      </w:r>
    </w:p>
    <w:p w14:paraId="2F59DD64" w14:textId="77777777" w:rsidR="00B734F4" w:rsidRPr="00545891" w:rsidRDefault="00B734F4" w:rsidP="00B734F4">
      <w:pPr>
        <w:numPr>
          <w:ilvl w:val="0"/>
          <w:numId w:val="26"/>
        </w:numPr>
        <w:spacing w:after="120"/>
        <w:ind w:left="567" w:firstLine="0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vyčlenit prostor pro skladování zboží v průběhu prodeje a po skončení prodeje,</w:t>
      </w:r>
    </w:p>
    <w:p w14:paraId="258F0A57" w14:textId="77777777" w:rsidR="00B734F4" w:rsidRPr="00545891" w:rsidRDefault="00B734F4" w:rsidP="00B734F4">
      <w:pPr>
        <w:numPr>
          <w:ilvl w:val="0"/>
          <w:numId w:val="26"/>
        </w:numPr>
        <w:spacing w:after="120"/>
        <w:ind w:left="567" w:firstLine="0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zajistit pro prodejce možnost používání hygienického zařízení (WC, tekoucí voda),</w:t>
      </w:r>
    </w:p>
    <w:p w14:paraId="7B8C6A3E" w14:textId="77777777" w:rsidR="00B734F4" w:rsidRPr="00545891" w:rsidRDefault="00B734F4" w:rsidP="00B734F4">
      <w:pPr>
        <w:numPr>
          <w:ilvl w:val="0"/>
          <w:numId w:val="26"/>
        </w:numPr>
        <w:spacing w:after="120"/>
        <w:ind w:left="567" w:firstLine="0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určit a zajistit prodejcům místa pro ukládání odpadů, vzniklých v souvislosti s prodejem.</w:t>
      </w:r>
    </w:p>
    <w:p w14:paraId="54D4C708" w14:textId="159CD925" w:rsidR="00B734F4" w:rsidRPr="00545891" w:rsidRDefault="00F21FB1" w:rsidP="00B734F4">
      <w:pPr>
        <w:pStyle w:val="Odstavecseseznamem1"/>
        <w:keepNext/>
        <w:spacing w:before="48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Článek</w:t>
      </w:r>
      <w:r w:rsidR="00B734F4" w:rsidRPr="00545891">
        <w:rPr>
          <w:rFonts w:ascii="Arial" w:hAnsi="Arial" w:cs="Arial"/>
          <w:b/>
          <w:sz w:val="22"/>
          <w:szCs w:val="22"/>
        </w:rPr>
        <w:t xml:space="preserve"> 8</w:t>
      </w:r>
    </w:p>
    <w:p w14:paraId="01E45726" w14:textId="77777777" w:rsidR="00B734F4" w:rsidRPr="00545891" w:rsidRDefault="00B734F4" w:rsidP="00B734F4">
      <w:pPr>
        <w:pStyle w:val="StylListParagraphTunVlastnbarvaRGB0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545891">
        <w:rPr>
          <w:rFonts w:ascii="Arial" w:hAnsi="Arial" w:cs="Arial"/>
          <w:color w:val="auto"/>
          <w:sz w:val="22"/>
          <w:szCs w:val="22"/>
        </w:rPr>
        <w:t>Formy nabídky, prodeje zboží a poskytování služeb, na které se toto nařízení nevztahuje</w:t>
      </w:r>
    </w:p>
    <w:p w14:paraId="2FF00D18" w14:textId="77777777" w:rsidR="00B734F4" w:rsidRPr="00545891" w:rsidRDefault="00B734F4" w:rsidP="00B734F4">
      <w:pPr>
        <w:numPr>
          <w:ilvl w:val="0"/>
          <w:numId w:val="27"/>
        </w:numPr>
        <w:spacing w:after="120"/>
        <w:ind w:left="357" w:hanging="357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 xml:space="preserve">Tržní řád se nevztahuje na konání tematicky zaměřených akcí, jako jsou jarmarky, farmářské trhy, vánoční trhy, trhy řemesel, konané pravidelně nebo jednorázově u příležitosti oslav výročí místního významu nebo významných dnů, státních svátků, apod. Tržní řád se dále nevztahuje na nabídku, prodej zboží a poskytování služeb mimo provozovnu při sportovních, společenských a kulturních akcích realizovaných v místě, kde se akce koná a po dobu konání této akce. </w:t>
      </w:r>
    </w:p>
    <w:p w14:paraId="273325B8" w14:textId="77777777" w:rsidR="00B734F4" w:rsidRPr="00545891" w:rsidRDefault="00B734F4" w:rsidP="00B734F4">
      <w:pPr>
        <w:numPr>
          <w:ilvl w:val="0"/>
          <w:numId w:val="27"/>
        </w:numPr>
        <w:spacing w:after="120"/>
        <w:ind w:left="357" w:hanging="357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Tržní řád se nevztahuje na nabídku, prodej zboží a poskytování služeb v restauračních zahrádkách v době od 6:00 do 22.00 hodin, na prodej pomocí automatů obsluhovaných spotřebitelem. Tržní řád se dále nevztahuje na vánoční, velikonoční a dušičkový prodej, na prodej na předsunutém prodejním místě, na prodej předmětů v rámci konání veřejných sbírek</w:t>
      </w:r>
      <w:r w:rsidRPr="00545891">
        <w:rPr>
          <w:rFonts w:ascii="Arial" w:hAnsi="Arial" w:cs="Arial"/>
          <w:vertAlign w:val="superscript"/>
        </w:rPr>
        <w:t>2</w:t>
      </w:r>
      <w:r w:rsidRPr="00545891">
        <w:rPr>
          <w:rFonts w:ascii="Arial" w:hAnsi="Arial" w:cs="Arial"/>
        </w:rPr>
        <w:t xml:space="preserve"> a na zásilkový prodej.</w:t>
      </w:r>
    </w:p>
    <w:p w14:paraId="703ABFB5" w14:textId="52278566" w:rsidR="00B734F4" w:rsidRPr="00545891" w:rsidRDefault="00F21FB1" w:rsidP="00B734F4">
      <w:pPr>
        <w:pStyle w:val="Odstavecseseznamem1"/>
        <w:keepNext/>
        <w:spacing w:before="48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Článek</w:t>
      </w:r>
      <w:r w:rsidR="00B734F4" w:rsidRPr="00545891">
        <w:rPr>
          <w:rFonts w:ascii="Arial" w:hAnsi="Arial" w:cs="Arial"/>
          <w:b/>
          <w:sz w:val="22"/>
          <w:szCs w:val="22"/>
        </w:rPr>
        <w:t xml:space="preserve"> 9</w:t>
      </w:r>
    </w:p>
    <w:p w14:paraId="18D987FB" w14:textId="77777777" w:rsidR="00B734F4" w:rsidRPr="00545891" w:rsidRDefault="00B734F4" w:rsidP="00B734F4">
      <w:pPr>
        <w:pStyle w:val="StylListParagraphTunVlastnbarvaRGB0"/>
        <w:keepNext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545891">
        <w:rPr>
          <w:rFonts w:ascii="Arial" w:hAnsi="Arial" w:cs="Arial"/>
          <w:color w:val="auto"/>
          <w:sz w:val="22"/>
          <w:szCs w:val="22"/>
        </w:rPr>
        <w:t>Zakázané formy nabídky, prodeje zboží a poskytování služeb</w:t>
      </w:r>
    </w:p>
    <w:p w14:paraId="6C425A29" w14:textId="77777777" w:rsidR="00B734F4" w:rsidRPr="00545891" w:rsidRDefault="00B734F4" w:rsidP="00B734F4">
      <w:pPr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Pochůzkový prodej a podomní prodej jsou na území statutárního města Jihlavy zakázány. Tento zákaz se vztahuje i na formy nabídky, prodeje zb</w:t>
      </w:r>
      <w:r w:rsidR="001C6474">
        <w:rPr>
          <w:rFonts w:ascii="Arial" w:hAnsi="Arial" w:cs="Arial"/>
        </w:rPr>
        <w:t>oží a poskytování služeb uvedené</w:t>
      </w:r>
      <w:r w:rsidRPr="00545891">
        <w:rPr>
          <w:rFonts w:ascii="Arial" w:hAnsi="Arial" w:cs="Arial"/>
        </w:rPr>
        <w:t xml:space="preserve"> v čl. 8 tohoto nařízení.</w:t>
      </w:r>
    </w:p>
    <w:p w14:paraId="4889B6A7" w14:textId="0D3E2C40" w:rsidR="00B734F4" w:rsidRPr="00545891" w:rsidRDefault="00B734F4" w:rsidP="00B734F4">
      <w:pPr>
        <w:pStyle w:val="Odstavecseseznamem1"/>
        <w:keepNext/>
        <w:spacing w:before="48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545891">
        <w:rPr>
          <w:rFonts w:ascii="Arial" w:hAnsi="Arial" w:cs="Arial"/>
          <w:b/>
          <w:sz w:val="22"/>
          <w:szCs w:val="22"/>
        </w:rPr>
        <w:t>Čl</w:t>
      </w:r>
      <w:r w:rsidR="00F21FB1">
        <w:rPr>
          <w:rFonts w:ascii="Arial" w:hAnsi="Arial" w:cs="Arial"/>
          <w:b/>
          <w:sz w:val="22"/>
          <w:szCs w:val="22"/>
        </w:rPr>
        <w:t>ánek</w:t>
      </w:r>
      <w:r w:rsidRPr="00545891">
        <w:rPr>
          <w:rFonts w:ascii="Arial" w:hAnsi="Arial" w:cs="Arial"/>
          <w:b/>
          <w:sz w:val="22"/>
          <w:szCs w:val="22"/>
        </w:rPr>
        <w:t xml:space="preserve"> 10</w:t>
      </w:r>
    </w:p>
    <w:p w14:paraId="663103E6" w14:textId="77777777" w:rsidR="00B734F4" w:rsidRPr="00545891" w:rsidRDefault="00B734F4" w:rsidP="00B734F4">
      <w:pPr>
        <w:pStyle w:val="StylListParagraphTunVlastnbarvaRGB0"/>
        <w:keepNext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545891">
        <w:rPr>
          <w:rFonts w:ascii="Arial" w:hAnsi="Arial" w:cs="Arial"/>
          <w:color w:val="auto"/>
          <w:sz w:val="22"/>
          <w:szCs w:val="22"/>
        </w:rPr>
        <w:t>Kontrola</w:t>
      </w:r>
    </w:p>
    <w:p w14:paraId="016F8997" w14:textId="77777777" w:rsidR="00B734F4" w:rsidRPr="00545891" w:rsidRDefault="00B734F4" w:rsidP="00B734F4">
      <w:pPr>
        <w:numPr>
          <w:ilvl w:val="0"/>
          <w:numId w:val="28"/>
        </w:numPr>
        <w:spacing w:after="120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Kontrolu dodržování tohoto nařízení provádějí pověření zaměstnanci statutárního města Jihlavy, zařazení do Magistrátu města Jihlavy</w:t>
      </w:r>
      <w:r w:rsidRPr="00545891">
        <w:rPr>
          <w:rFonts w:ascii="Arial" w:hAnsi="Arial" w:cs="Arial"/>
          <w:vertAlign w:val="superscript"/>
        </w:rPr>
        <w:t>10</w:t>
      </w:r>
      <w:r w:rsidRPr="00545891">
        <w:rPr>
          <w:rFonts w:ascii="Arial" w:hAnsi="Arial" w:cs="Arial"/>
        </w:rPr>
        <w:t>.</w:t>
      </w:r>
    </w:p>
    <w:p w14:paraId="2EFE2313" w14:textId="77777777" w:rsidR="00B734F4" w:rsidRPr="00545891" w:rsidRDefault="00B734F4" w:rsidP="00B734F4">
      <w:pPr>
        <w:numPr>
          <w:ilvl w:val="0"/>
          <w:numId w:val="28"/>
        </w:numPr>
        <w:spacing w:after="120"/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Dozor nad dodržováním tohoto nařízení vykonává Městsk</w:t>
      </w:r>
      <w:r w:rsidR="001C6474">
        <w:rPr>
          <w:rFonts w:ascii="Arial" w:hAnsi="Arial" w:cs="Arial"/>
        </w:rPr>
        <w:t xml:space="preserve">á </w:t>
      </w:r>
      <w:r w:rsidRPr="00545891">
        <w:rPr>
          <w:rFonts w:ascii="Arial" w:hAnsi="Arial" w:cs="Arial"/>
        </w:rPr>
        <w:t>policie Jihlava</w:t>
      </w:r>
      <w:r w:rsidRPr="00545891">
        <w:rPr>
          <w:rFonts w:ascii="Arial" w:hAnsi="Arial" w:cs="Arial"/>
          <w:vertAlign w:val="superscript"/>
        </w:rPr>
        <w:t>11</w:t>
      </w:r>
      <w:r w:rsidRPr="00545891">
        <w:rPr>
          <w:rFonts w:ascii="Arial" w:hAnsi="Arial" w:cs="Arial"/>
        </w:rPr>
        <w:t>.</w:t>
      </w:r>
    </w:p>
    <w:p w14:paraId="669452BD" w14:textId="63C62581" w:rsidR="00B734F4" w:rsidRPr="00545891" w:rsidRDefault="00B734F4" w:rsidP="00B734F4">
      <w:pPr>
        <w:pStyle w:val="Odstavecseseznamem1"/>
        <w:keepNext/>
        <w:spacing w:before="48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545891">
        <w:rPr>
          <w:rFonts w:ascii="Arial" w:hAnsi="Arial" w:cs="Arial"/>
          <w:b/>
          <w:sz w:val="22"/>
          <w:szCs w:val="22"/>
        </w:rPr>
        <w:t>Čl</w:t>
      </w:r>
      <w:r w:rsidR="00F21FB1">
        <w:rPr>
          <w:rFonts w:ascii="Arial" w:hAnsi="Arial" w:cs="Arial"/>
          <w:b/>
          <w:sz w:val="22"/>
          <w:szCs w:val="22"/>
        </w:rPr>
        <w:t>ánek</w:t>
      </w:r>
      <w:r w:rsidRPr="00545891">
        <w:rPr>
          <w:rFonts w:ascii="Arial" w:hAnsi="Arial" w:cs="Arial"/>
          <w:b/>
          <w:sz w:val="22"/>
          <w:szCs w:val="22"/>
        </w:rPr>
        <w:t xml:space="preserve"> 11</w:t>
      </w:r>
    </w:p>
    <w:p w14:paraId="633702E6" w14:textId="77777777" w:rsidR="00B734F4" w:rsidRPr="00545891" w:rsidRDefault="00B734F4" w:rsidP="00B734F4">
      <w:pPr>
        <w:pStyle w:val="StylListParagraphTunVlastnbarvaRGB0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545891">
        <w:rPr>
          <w:rFonts w:ascii="Arial" w:hAnsi="Arial" w:cs="Arial"/>
          <w:color w:val="auto"/>
          <w:sz w:val="22"/>
          <w:szCs w:val="22"/>
        </w:rPr>
        <w:t xml:space="preserve"> Sankční ustanovení</w:t>
      </w:r>
    </w:p>
    <w:p w14:paraId="507718CE" w14:textId="77777777" w:rsidR="00B734F4" w:rsidRDefault="00B734F4" w:rsidP="00B734F4">
      <w:pPr>
        <w:jc w:val="both"/>
        <w:rPr>
          <w:rFonts w:ascii="Arial" w:hAnsi="Arial" w:cs="Arial"/>
        </w:rPr>
      </w:pPr>
      <w:r w:rsidRPr="00545891">
        <w:rPr>
          <w:rFonts w:ascii="Arial" w:hAnsi="Arial" w:cs="Arial"/>
        </w:rPr>
        <w:t>Na porušení povinností stanovených tímto n</w:t>
      </w:r>
      <w:r>
        <w:rPr>
          <w:rFonts w:ascii="Arial" w:hAnsi="Arial" w:cs="Arial"/>
        </w:rPr>
        <w:t>a</w:t>
      </w:r>
      <w:r w:rsidRPr="00545891">
        <w:rPr>
          <w:rFonts w:ascii="Arial" w:hAnsi="Arial" w:cs="Arial"/>
        </w:rPr>
        <w:t>řízením se vztahují zvláštní právní předpisy</w:t>
      </w:r>
      <w:r w:rsidRPr="00545891">
        <w:rPr>
          <w:rFonts w:ascii="Arial" w:hAnsi="Arial" w:cs="Arial"/>
          <w:vertAlign w:val="superscript"/>
        </w:rPr>
        <w:t>12</w:t>
      </w:r>
      <w:r w:rsidRPr="00545891">
        <w:rPr>
          <w:rFonts w:ascii="Arial" w:hAnsi="Arial" w:cs="Arial"/>
        </w:rPr>
        <w:t>.</w:t>
      </w:r>
    </w:p>
    <w:p w14:paraId="03FF7C38" w14:textId="7B144595" w:rsidR="00B734F4" w:rsidRPr="006D1023" w:rsidRDefault="00B734F4" w:rsidP="00B734F4">
      <w:pPr>
        <w:pStyle w:val="Odstavecseseznamem1"/>
        <w:keepNext/>
        <w:spacing w:before="48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6D1023">
        <w:rPr>
          <w:rFonts w:ascii="Arial" w:hAnsi="Arial" w:cs="Arial"/>
          <w:b/>
          <w:sz w:val="22"/>
          <w:szCs w:val="22"/>
        </w:rPr>
        <w:t>Čl</w:t>
      </w:r>
      <w:r w:rsidR="00F21FB1">
        <w:rPr>
          <w:rFonts w:ascii="Arial" w:hAnsi="Arial" w:cs="Arial"/>
          <w:b/>
          <w:sz w:val="22"/>
          <w:szCs w:val="22"/>
        </w:rPr>
        <w:t>ánek</w:t>
      </w:r>
      <w:r w:rsidRPr="006D1023">
        <w:rPr>
          <w:rFonts w:ascii="Arial" w:hAnsi="Arial" w:cs="Arial"/>
          <w:b/>
          <w:sz w:val="22"/>
          <w:szCs w:val="22"/>
        </w:rPr>
        <w:t xml:space="preserve"> 12</w:t>
      </w:r>
    </w:p>
    <w:p w14:paraId="7B4D1A9A" w14:textId="77777777" w:rsidR="00B734F4" w:rsidRPr="00000670" w:rsidRDefault="00B734F4" w:rsidP="00B734F4">
      <w:pPr>
        <w:pStyle w:val="Odstavecseseznamem1"/>
        <w:spacing w:after="36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000670">
        <w:rPr>
          <w:rFonts w:ascii="Arial" w:hAnsi="Arial" w:cs="Arial"/>
          <w:b/>
          <w:sz w:val="22"/>
          <w:szCs w:val="22"/>
        </w:rPr>
        <w:t>Zrušovací ustanovení</w:t>
      </w:r>
    </w:p>
    <w:p w14:paraId="70B0D647" w14:textId="5BF3256B" w:rsidR="007970C2" w:rsidRDefault="0045784E" w:rsidP="00B734F4">
      <w:pPr>
        <w:jc w:val="both"/>
        <w:rPr>
          <w:rFonts w:ascii="Arial" w:hAnsi="Arial" w:cs="Arial"/>
        </w:rPr>
      </w:pPr>
      <w:r w:rsidRPr="008200A7">
        <w:rPr>
          <w:rFonts w:ascii="Arial" w:hAnsi="Arial" w:cs="Arial"/>
        </w:rPr>
        <w:t xml:space="preserve">Tímto nařízením se ruší nařízení statutárního města </w:t>
      </w:r>
      <w:r w:rsidR="00114BB5" w:rsidRPr="008200A7">
        <w:rPr>
          <w:rFonts w:ascii="Arial" w:hAnsi="Arial" w:cs="Arial"/>
        </w:rPr>
        <w:t xml:space="preserve">Jihlavy č. </w:t>
      </w:r>
      <w:r w:rsidR="00875B9B" w:rsidRPr="008200A7">
        <w:rPr>
          <w:rFonts w:ascii="Arial" w:hAnsi="Arial" w:cs="Arial"/>
        </w:rPr>
        <w:t>1/2026</w:t>
      </w:r>
      <w:r w:rsidR="00F028C4" w:rsidRPr="008200A7">
        <w:rPr>
          <w:rFonts w:ascii="Arial" w:hAnsi="Arial" w:cs="Arial"/>
        </w:rPr>
        <w:t xml:space="preserve"> vydané dne </w:t>
      </w:r>
      <w:r w:rsidR="00875B9B" w:rsidRPr="008200A7">
        <w:rPr>
          <w:rFonts w:ascii="Arial" w:hAnsi="Arial" w:cs="Arial"/>
        </w:rPr>
        <w:t>05.02.2026</w:t>
      </w:r>
      <w:r w:rsidR="007128C9" w:rsidRPr="008200A7">
        <w:rPr>
          <w:rFonts w:ascii="Arial" w:hAnsi="Arial" w:cs="Arial"/>
        </w:rPr>
        <w:t>.</w:t>
      </w:r>
    </w:p>
    <w:p w14:paraId="4B1955A2" w14:textId="77777777" w:rsidR="007970C2" w:rsidRDefault="007970C2" w:rsidP="00B734F4">
      <w:pPr>
        <w:jc w:val="both"/>
        <w:rPr>
          <w:rFonts w:ascii="Arial" w:hAnsi="Arial" w:cs="Arial"/>
        </w:rPr>
      </w:pPr>
    </w:p>
    <w:p w14:paraId="25F6FACD" w14:textId="6B2E2EE3" w:rsidR="00B734F4" w:rsidRPr="00D02B46" w:rsidRDefault="00F21FB1" w:rsidP="00B734F4">
      <w:pPr>
        <w:pStyle w:val="Odstavecseseznamem1"/>
        <w:keepNext/>
        <w:spacing w:before="480" w:line="276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Článek</w:t>
      </w:r>
      <w:r w:rsidR="00B734F4" w:rsidRPr="00D02B46">
        <w:rPr>
          <w:rFonts w:ascii="Arial" w:hAnsi="Arial" w:cs="Arial"/>
          <w:b/>
          <w:sz w:val="22"/>
          <w:szCs w:val="22"/>
        </w:rPr>
        <w:t xml:space="preserve"> 13</w:t>
      </w:r>
    </w:p>
    <w:p w14:paraId="0F0040E0" w14:textId="77777777" w:rsidR="00B734F4" w:rsidRDefault="00B734F4" w:rsidP="00B734F4">
      <w:pPr>
        <w:pStyle w:val="StylListParagraphTunVlastnbarvaRGB0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D02B46">
        <w:rPr>
          <w:rFonts w:ascii="Arial" w:hAnsi="Arial" w:cs="Arial"/>
          <w:color w:val="auto"/>
          <w:sz w:val="22"/>
          <w:szCs w:val="22"/>
        </w:rPr>
        <w:t>Účinnost</w:t>
      </w:r>
    </w:p>
    <w:p w14:paraId="17C57FE9" w14:textId="0CC9BCB2" w:rsidR="00D02B46" w:rsidRPr="00D02B46" w:rsidRDefault="00D02B46" w:rsidP="00D02B46">
      <w:pPr>
        <w:jc w:val="center"/>
        <w:rPr>
          <w:rFonts w:ascii="Arial" w:hAnsi="Arial" w:cs="Arial"/>
        </w:rPr>
      </w:pPr>
      <w:r w:rsidRPr="00B530AC">
        <w:rPr>
          <w:rFonts w:ascii="Arial" w:hAnsi="Arial" w:cs="Arial"/>
        </w:rPr>
        <w:t xml:space="preserve">Toto nařízení města nabývá účinnosti </w:t>
      </w:r>
      <w:r w:rsidR="00B01B4C" w:rsidRPr="00B530AC">
        <w:rPr>
          <w:rFonts w:ascii="Arial" w:hAnsi="Arial" w:cs="Arial"/>
        </w:rPr>
        <w:t>11.11</w:t>
      </w:r>
      <w:r w:rsidR="00483DA2" w:rsidRPr="00B530AC">
        <w:rPr>
          <w:rFonts w:ascii="Arial" w:hAnsi="Arial" w:cs="Arial"/>
        </w:rPr>
        <w:t>.2026</w:t>
      </w:r>
    </w:p>
    <w:p w14:paraId="0EC8B968" w14:textId="77777777" w:rsidR="00D02B46" w:rsidRPr="00545891" w:rsidRDefault="00D02B46" w:rsidP="00B734F4">
      <w:pPr>
        <w:pStyle w:val="StylListParagraphTunVlastnbarvaRGB0"/>
        <w:spacing w:line="276" w:lineRule="auto"/>
        <w:rPr>
          <w:rFonts w:ascii="Arial" w:hAnsi="Arial" w:cs="Arial"/>
          <w:color w:val="auto"/>
          <w:sz w:val="22"/>
          <w:szCs w:val="22"/>
        </w:rPr>
      </w:pPr>
    </w:p>
    <w:p w14:paraId="457D8141" w14:textId="77777777" w:rsidR="00B734F4" w:rsidRPr="00545891" w:rsidRDefault="00B734F4" w:rsidP="00B734F4">
      <w:pPr>
        <w:jc w:val="both"/>
        <w:rPr>
          <w:rFonts w:ascii="Arial" w:hAnsi="Arial" w:cs="Arial"/>
        </w:rPr>
      </w:pPr>
    </w:p>
    <w:p w14:paraId="7AD47679" w14:textId="77777777" w:rsidR="00B734F4" w:rsidRPr="00545891" w:rsidRDefault="00B734F4" w:rsidP="00B734F4">
      <w:pPr>
        <w:jc w:val="both"/>
        <w:rPr>
          <w:rFonts w:ascii="Arial" w:hAnsi="Arial" w:cs="Arial"/>
        </w:rPr>
      </w:pPr>
    </w:p>
    <w:p w14:paraId="43D1F452" w14:textId="77777777" w:rsidR="00B734F4" w:rsidRPr="00545891" w:rsidRDefault="00B734F4" w:rsidP="007B63F0">
      <w:pPr>
        <w:jc w:val="center"/>
        <w:rPr>
          <w:rFonts w:ascii="Arial" w:hAnsi="Arial" w:cs="Arial"/>
        </w:rPr>
      </w:pPr>
    </w:p>
    <w:p w14:paraId="6896CB13" w14:textId="597BA126" w:rsidR="00B734F4" w:rsidRPr="00545891" w:rsidRDefault="00694456" w:rsidP="007B63F0">
      <w:pPr>
        <w:spacing w:after="0"/>
        <w:ind w:left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Mgr. Petr Ryška</w:t>
      </w:r>
      <w:r w:rsidR="004A1FA2">
        <w:rPr>
          <w:rFonts w:ascii="Arial" w:hAnsi="Arial" w:cs="Arial"/>
        </w:rPr>
        <w:t xml:space="preserve"> v.r.</w:t>
      </w:r>
      <w:r w:rsidR="00B734F4" w:rsidRPr="00545891">
        <w:rPr>
          <w:rFonts w:ascii="Arial" w:hAnsi="Arial" w:cs="Arial"/>
        </w:rPr>
        <w:tab/>
      </w:r>
      <w:r w:rsidR="00B734F4" w:rsidRPr="00545891">
        <w:rPr>
          <w:rFonts w:ascii="Arial" w:hAnsi="Arial" w:cs="Arial"/>
        </w:rPr>
        <w:tab/>
      </w:r>
      <w:r w:rsidR="00B734F4" w:rsidRPr="00545891">
        <w:rPr>
          <w:rFonts w:ascii="Arial" w:hAnsi="Arial" w:cs="Arial"/>
        </w:rPr>
        <w:tab/>
      </w:r>
      <w:r w:rsidR="00B734F4" w:rsidRPr="00545891">
        <w:rPr>
          <w:rFonts w:ascii="Arial" w:hAnsi="Arial" w:cs="Arial"/>
        </w:rPr>
        <w:tab/>
      </w:r>
      <w:r w:rsidR="00B734F4" w:rsidRPr="00545891">
        <w:rPr>
          <w:rFonts w:ascii="Arial" w:hAnsi="Arial" w:cs="Arial"/>
        </w:rPr>
        <w:tab/>
      </w:r>
      <w:r w:rsidR="007B63F0">
        <w:rPr>
          <w:rFonts w:ascii="Arial" w:hAnsi="Arial" w:cs="Arial"/>
        </w:rPr>
        <w:t xml:space="preserve">       </w:t>
      </w:r>
      <w:r w:rsidR="00C52D4C">
        <w:rPr>
          <w:rFonts w:ascii="Arial" w:hAnsi="Arial" w:cs="Arial"/>
        </w:rPr>
        <w:t>mgr</w:t>
      </w:r>
      <w:r w:rsidR="007B63F0">
        <w:rPr>
          <w:rFonts w:ascii="Arial" w:hAnsi="Arial" w:cs="Arial"/>
        </w:rPr>
        <w:t xml:space="preserve"> </w:t>
      </w:r>
      <w:r w:rsidR="00C45350" w:rsidRPr="00C45350">
        <w:rPr>
          <w:rFonts w:ascii="Arial" w:hAnsi="Arial" w:cs="Arial"/>
        </w:rPr>
        <w:t>Radek Popelka, MBA</w:t>
      </w:r>
      <w:r w:rsidR="004A1FA2">
        <w:rPr>
          <w:rFonts w:ascii="Arial" w:hAnsi="Arial" w:cs="Arial"/>
        </w:rPr>
        <w:t xml:space="preserve"> v.r.</w:t>
      </w:r>
    </w:p>
    <w:p w14:paraId="7BF97735" w14:textId="1BCEF8C1" w:rsidR="00B734F4" w:rsidRPr="00545891" w:rsidRDefault="007B63F0" w:rsidP="007B63F0">
      <w:pPr>
        <w:spacing w:after="0"/>
        <w:ind w:left="1416" w:hanging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94456">
        <w:rPr>
          <w:rFonts w:ascii="Arial" w:hAnsi="Arial" w:cs="Arial"/>
        </w:rPr>
        <w:t>primátor</w:t>
      </w:r>
      <w:r w:rsidR="00B734F4" w:rsidRPr="00545891">
        <w:rPr>
          <w:rFonts w:ascii="Arial" w:hAnsi="Arial" w:cs="Arial"/>
        </w:rPr>
        <w:tab/>
      </w:r>
      <w:r w:rsidR="00B734F4" w:rsidRPr="00545891">
        <w:rPr>
          <w:rFonts w:ascii="Arial" w:hAnsi="Arial" w:cs="Arial"/>
        </w:rPr>
        <w:tab/>
      </w:r>
      <w:r w:rsidR="00B734F4" w:rsidRPr="00545891">
        <w:rPr>
          <w:rFonts w:ascii="Arial" w:hAnsi="Arial" w:cs="Arial"/>
        </w:rPr>
        <w:tab/>
      </w:r>
      <w:r w:rsidR="00694456">
        <w:rPr>
          <w:rFonts w:ascii="Arial" w:hAnsi="Arial" w:cs="Arial"/>
        </w:rPr>
        <w:tab/>
      </w:r>
      <w:r w:rsidR="00694456">
        <w:rPr>
          <w:rFonts w:ascii="Arial" w:hAnsi="Arial" w:cs="Arial"/>
        </w:rPr>
        <w:tab/>
      </w:r>
      <w:r w:rsidR="00694456">
        <w:rPr>
          <w:rFonts w:ascii="Arial" w:hAnsi="Arial" w:cs="Arial"/>
        </w:rPr>
        <w:tab/>
        <w:t xml:space="preserve">         náměstek primátora</w:t>
      </w:r>
    </w:p>
    <w:p w14:paraId="2C5F2E42" w14:textId="77777777" w:rsidR="00B734F4" w:rsidRDefault="00B734F4" w:rsidP="00B734F4">
      <w:pPr>
        <w:pStyle w:val="Textpoznpodarou"/>
        <w:outlineLvl w:val="0"/>
        <w:rPr>
          <w:rFonts w:ascii="Arial" w:hAnsi="Arial" w:cs="Arial"/>
          <w:sz w:val="22"/>
          <w:szCs w:val="22"/>
        </w:rPr>
      </w:pPr>
    </w:p>
    <w:p w14:paraId="5A7E5325" w14:textId="3D7975ED" w:rsidR="00CD1798" w:rsidRDefault="00CD1798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br w:type="page"/>
      </w:r>
    </w:p>
    <w:p w14:paraId="3B48A2FC" w14:textId="031171A7" w:rsidR="00CD1798" w:rsidRPr="00426474" w:rsidRDefault="00F21FB1" w:rsidP="00CD1798">
      <w:pPr>
        <w:pBdr>
          <w:bottom w:val="single" w:sz="4" w:space="1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426474">
        <w:rPr>
          <w:rFonts w:ascii="Arial" w:hAnsi="Arial" w:cs="Arial"/>
          <w:b/>
          <w:sz w:val="20"/>
          <w:szCs w:val="20"/>
        </w:rPr>
        <w:lastRenderedPageBreak/>
        <w:t>Poznámky</w:t>
      </w:r>
    </w:p>
    <w:p w14:paraId="6CA170A4" w14:textId="679E5E8C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Style w:val="Odkaznavysvtlivky"/>
          <w:rFonts w:ascii="Arial" w:hAnsi="Arial" w:cs="Arial"/>
        </w:rPr>
        <w:footnoteRef/>
      </w:r>
      <w:r w:rsidRPr="00426474">
        <w:rPr>
          <w:rFonts w:ascii="Arial" w:hAnsi="Arial" w:cs="Arial"/>
        </w:rPr>
        <w:t xml:space="preserve"> </w:t>
      </w:r>
      <w:r w:rsidRPr="00426474">
        <w:rPr>
          <w:rFonts w:ascii="Arial" w:hAnsi="Arial" w:cs="Arial"/>
        </w:rPr>
        <w:tab/>
      </w:r>
      <w:r w:rsidRPr="00B530AC">
        <w:rPr>
          <w:rFonts w:ascii="Arial" w:hAnsi="Arial" w:cs="Arial"/>
        </w:rPr>
        <w:t xml:space="preserve">Zákon č. </w:t>
      </w:r>
      <w:r w:rsidR="005E6BEA" w:rsidRPr="00B530AC">
        <w:rPr>
          <w:rFonts w:ascii="Arial" w:hAnsi="Arial" w:cs="Arial"/>
        </w:rPr>
        <w:t>2</w:t>
      </w:r>
      <w:r w:rsidRPr="00B530AC">
        <w:rPr>
          <w:rFonts w:ascii="Arial" w:hAnsi="Arial" w:cs="Arial"/>
        </w:rPr>
        <w:t>83/20</w:t>
      </w:r>
      <w:r w:rsidR="005E6BEA" w:rsidRPr="00B530AC">
        <w:rPr>
          <w:rFonts w:ascii="Arial" w:hAnsi="Arial" w:cs="Arial"/>
        </w:rPr>
        <w:t>21</w:t>
      </w:r>
      <w:r w:rsidRPr="00B530AC">
        <w:rPr>
          <w:rFonts w:ascii="Arial" w:hAnsi="Arial" w:cs="Arial"/>
        </w:rPr>
        <w:t xml:space="preserve"> Sb., </w:t>
      </w:r>
      <w:r w:rsidR="005E6BEA" w:rsidRPr="00B530AC">
        <w:rPr>
          <w:rFonts w:ascii="Arial" w:hAnsi="Arial" w:cs="Arial"/>
        </w:rPr>
        <w:t>stavební zákon.</w:t>
      </w:r>
    </w:p>
    <w:p w14:paraId="086B2E48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Style w:val="Odkaznavysvtlivky"/>
          <w:rFonts w:ascii="Arial" w:hAnsi="Arial" w:cs="Arial"/>
        </w:rPr>
        <w:t>2</w:t>
      </w:r>
      <w:r w:rsidRPr="00426474">
        <w:rPr>
          <w:rFonts w:ascii="Arial" w:hAnsi="Arial" w:cs="Arial"/>
        </w:rPr>
        <w:t xml:space="preserve"> </w:t>
      </w:r>
      <w:r w:rsidRPr="00426474">
        <w:rPr>
          <w:rFonts w:ascii="Arial" w:hAnsi="Arial" w:cs="Arial"/>
        </w:rPr>
        <w:tab/>
        <w:t>Zákon č. 117/2001 Sb., o veřejných sbírkách a o změně některých zákonů (zákon o veřejných sbírkách), ve znění pozdějších předpisů.</w:t>
      </w:r>
    </w:p>
    <w:p w14:paraId="12DB2673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Style w:val="Odkaznavysvtlivky"/>
          <w:rFonts w:ascii="Arial" w:hAnsi="Arial" w:cs="Arial"/>
        </w:rPr>
        <w:t>3</w:t>
      </w:r>
      <w:r w:rsidRPr="00426474">
        <w:rPr>
          <w:rFonts w:ascii="Arial" w:hAnsi="Arial" w:cs="Arial"/>
        </w:rPr>
        <w:t xml:space="preserve"> </w:t>
      </w:r>
      <w:r w:rsidRPr="00426474">
        <w:rPr>
          <w:rFonts w:ascii="Arial" w:hAnsi="Arial" w:cs="Arial"/>
        </w:rPr>
        <w:tab/>
        <w:t>Např. § 12, § 14, § 15 zákona č. 117/2001Sb., o veřejných sbírkách a o změně některých zákonů (zákon o veřejných sbírkách), ve znění pozdějších předpisů.</w:t>
      </w:r>
    </w:p>
    <w:p w14:paraId="7C5EB648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Style w:val="Odkaznavysvtlivky"/>
          <w:rFonts w:ascii="Arial" w:hAnsi="Arial" w:cs="Arial"/>
        </w:rPr>
        <w:t>4</w:t>
      </w:r>
      <w:r w:rsidRPr="00426474">
        <w:rPr>
          <w:rStyle w:val="Odkaznavysvtlivky"/>
          <w:rFonts w:ascii="Arial" w:hAnsi="Arial" w:cs="Arial"/>
        </w:rPr>
        <w:tab/>
      </w:r>
      <w:r w:rsidRPr="00426474">
        <w:rPr>
          <w:rFonts w:ascii="Arial" w:hAnsi="Arial" w:cs="Arial"/>
        </w:rPr>
        <w:t>Zákon č. 13/1997 Sb., o pozemních komunikacích, ve znění pozdějších předpisů,</w:t>
      </w:r>
    </w:p>
    <w:p w14:paraId="5883E450" w14:textId="69F95DBE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Fonts w:ascii="Arial" w:hAnsi="Arial" w:cs="Arial"/>
        </w:rPr>
        <w:tab/>
        <w:t>Zákon č. 565/1990 Sb., o místních poplatcích, ve znění pozdějších předpisů,</w:t>
      </w:r>
    </w:p>
    <w:p w14:paraId="56DAAA27" w14:textId="6A78806C" w:rsidR="00CD1798" w:rsidRPr="00426474" w:rsidRDefault="002C5164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Style w:val="Odkaznavysvtlivky"/>
          <w:rFonts w:ascii="Arial" w:hAnsi="Arial" w:cs="Arial"/>
          <w:vertAlign w:val="baseline"/>
        </w:rPr>
      </w:pPr>
      <w:r w:rsidRPr="00426474">
        <w:rPr>
          <w:rFonts w:ascii="Arial" w:hAnsi="Arial" w:cs="Arial"/>
        </w:rPr>
        <w:t xml:space="preserve"> </w:t>
      </w:r>
      <w:r w:rsidRPr="00426474">
        <w:rPr>
          <w:rFonts w:ascii="Arial" w:hAnsi="Arial" w:cs="Arial"/>
        </w:rPr>
        <w:tab/>
        <w:t>příslušná obecně závazná vyhláška statutárního města Jihlavy o místním poplatku za užívání veřejného prostranství.</w:t>
      </w:r>
      <w:r w:rsidR="008E4841" w:rsidRPr="00426474">
        <w:rPr>
          <w:rFonts w:ascii="Arial" w:hAnsi="Arial" w:cs="Arial"/>
          <w:strike/>
          <w:color w:val="FF0000"/>
        </w:rPr>
        <w:t xml:space="preserve"> </w:t>
      </w:r>
    </w:p>
    <w:p w14:paraId="1DBE72E3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Style w:val="Odkaznavysvtlivky"/>
          <w:rFonts w:ascii="Arial" w:hAnsi="Arial" w:cs="Arial"/>
        </w:rPr>
        <w:t>5</w:t>
      </w:r>
      <w:r w:rsidRPr="00426474">
        <w:rPr>
          <w:rFonts w:ascii="Arial" w:hAnsi="Arial" w:cs="Arial"/>
        </w:rPr>
        <w:t xml:space="preserve"> </w:t>
      </w:r>
      <w:r w:rsidRPr="00426474">
        <w:rPr>
          <w:rFonts w:ascii="Arial" w:hAnsi="Arial" w:cs="Arial"/>
        </w:rPr>
        <w:tab/>
        <w:t>Např. zákon č. 206/2015 Sb., o pyrotechnických výrobcích a zacházení s nimi a o změně některých zákonů (zákon o pyrotechnice),</w:t>
      </w:r>
    </w:p>
    <w:p w14:paraId="2E4A2457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Fonts w:ascii="Arial" w:hAnsi="Arial" w:cs="Arial"/>
        </w:rPr>
        <w:tab/>
      </w:r>
      <w:r w:rsidRPr="00426474">
        <w:rPr>
          <w:rFonts w:ascii="Arial" w:hAnsi="Arial" w:cs="Arial"/>
        </w:rPr>
        <w:tab/>
        <w:t>Nařízení vlády č. 217/2017 Sb., o požadavcích na zabezpečení zbraní, střeliva, černého loveckého prachu, bezdýmného prachu a zápalek a o muničním skladišti,</w:t>
      </w:r>
    </w:p>
    <w:p w14:paraId="6D60E815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Fonts w:ascii="Arial" w:hAnsi="Arial" w:cs="Arial"/>
        </w:rPr>
        <w:tab/>
        <w:t>§ 25 zákona č. 166/1999 Sb., o veterinární péči a o změně některých souvisejících zákonů (veterinární zákon), ve znění pozdějších předpisů,</w:t>
      </w:r>
    </w:p>
    <w:p w14:paraId="39B45C99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Fonts w:ascii="Arial" w:hAnsi="Arial" w:cs="Arial"/>
        </w:rPr>
        <w:tab/>
        <w:t>§ 6 - 8 vyhlášky č. 289/2007 Sb., o veterinárních a hygienických požadavcích na živočišné produkty, které nejsou upraveny přímo použitelnými předpisy Evropských společenství,</w:t>
      </w:r>
    </w:p>
    <w:p w14:paraId="575133DF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Fonts w:ascii="Arial" w:hAnsi="Arial" w:cs="Arial"/>
        </w:rPr>
        <w:tab/>
        <w:t>Zákon č. 258/2000 Sb., o ochraně veřejného zdraví a o změně některých souvisejících zákonů, ve znění pozdějších předpisů,</w:t>
      </w:r>
    </w:p>
    <w:p w14:paraId="613FC721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Fonts w:ascii="Arial" w:hAnsi="Arial" w:cs="Arial"/>
        </w:rPr>
        <w:tab/>
        <w:t>Vyhláška č. 137/2004 Sb., o hygienických požadavcích na stravovací služby a o zásadách osobní a provozní hygieny při činnostech epidemiologicky závažných.</w:t>
      </w:r>
    </w:p>
    <w:p w14:paraId="66C72403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Fonts w:ascii="Arial" w:hAnsi="Arial" w:cs="Arial"/>
          <w:vertAlign w:val="superscript"/>
        </w:rPr>
        <w:t>6</w:t>
      </w:r>
      <w:r w:rsidRPr="00426474">
        <w:rPr>
          <w:rFonts w:ascii="Arial" w:hAnsi="Arial" w:cs="Arial"/>
        </w:rPr>
        <w:t xml:space="preserve"> </w:t>
      </w:r>
      <w:r w:rsidRPr="00426474">
        <w:rPr>
          <w:rFonts w:ascii="Arial" w:hAnsi="Arial" w:cs="Arial"/>
        </w:rPr>
        <w:tab/>
        <w:t>Zákon č. 455/1991 Sb., o živnostenském podnikání (živnostenský zákon), ve znění pozdějších předpisů.</w:t>
      </w:r>
    </w:p>
    <w:p w14:paraId="00BD7DEE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Fonts w:ascii="Arial" w:hAnsi="Arial" w:cs="Arial"/>
          <w:vertAlign w:val="superscript"/>
        </w:rPr>
        <w:t>7</w:t>
      </w:r>
      <w:r w:rsidRPr="00426474">
        <w:rPr>
          <w:rFonts w:ascii="Arial" w:hAnsi="Arial" w:cs="Arial"/>
        </w:rPr>
        <w:tab/>
        <w:t>Např. zákon č. 110/1997 Sb., o potravinách a tabákových výrobcích a o změně a doplnění některých souvisejících zákonů, ve znění pozdějších předpisů,</w:t>
      </w:r>
    </w:p>
    <w:p w14:paraId="0094CA16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Fonts w:ascii="Arial" w:hAnsi="Arial" w:cs="Arial"/>
        </w:rPr>
        <w:tab/>
        <w:t>Nařízení Evropského parlamentu a Rady (ES) č. 852/2004 o hygieně potravin,</w:t>
      </w:r>
    </w:p>
    <w:p w14:paraId="6719716D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Fonts w:ascii="Arial" w:hAnsi="Arial" w:cs="Arial"/>
        </w:rPr>
        <w:tab/>
        <w:t>Zákon č. 258/ 2000 Sb., o ochraně veřejného zdraví a o změně některých souvisejících zákonů,</w:t>
      </w:r>
    </w:p>
    <w:p w14:paraId="56215A38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Fonts w:ascii="Arial" w:hAnsi="Arial" w:cs="Arial"/>
        </w:rPr>
        <w:tab/>
        <w:t>Vyhláška č. 137/2004 Sb., o hygienických požadavcích na stravovací služby a o zásadách osobní a provozní hygieny při činnostech epidemiologicky závažných.</w:t>
      </w:r>
    </w:p>
    <w:p w14:paraId="588EEBFC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Fonts w:ascii="Arial" w:hAnsi="Arial" w:cs="Arial"/>
          <w:vertAlign w:val="superscript"/>
        </w:rPr>
        <w:t>8</w:t>
      </w:r>
      <w:r w:rsidRPr="00426474">
        <w:rPr>
          <w:rFonts w:ascii="Arial" w:hAnsi="Arial" w:cs="Arial"/>
        </w:rPr>
        <w:t xml:space="preserve"> </w:t>
      </w:r>
      <w:r w:rsidRPr="00426474">
        <w:rPr>
          <w:rFonts w:ascii="Arial" w:hAnsi="Arial" w:cs="Arial"/>
        </w:rPr>
        <w:tab/>
        <w:t>Zákon č. 634/1992 Sb., o ochraně spotřebitele, ve znění pozdějších předpisů.</w:t>
      </w:r>
    </w:p>
    <w:p w14:paraId="7E0013FC" w14:textId="3614E76C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Fonts w:ascii="Arial" w:hAnsi="Arial" w:cs="Arial"/>
          <w:vertAlign w:val="superscript"/>
        </w:rPr>
        <w:t>9</w:t>
      </w:r>
      <w:r w:rsidRPr="00426474">
        <w:rPr>
          <w:rFonts w:ascii="Arial" w:hAnsi="Arial" w:cs="Arial"/>
        </w:rPr>
        <w:tab/>
        <w:t xml:space="preserve">Např. zákon č. </w:t>
      </w:r>
      <w:r w:rsidR="007D03E5" w:rsidRPr="00426474">
        <w:rPr>
          <w:rFonts w:ascii="Arial" w:hAnsi="Arial" w:cs="Arial"/>
        </w:rPr>
        <w:t>541/2020</w:t>
      </w:r>
      <w:r w:rsidRPr="00426474">
        <w:rPr>
          <w:rFonts w:ascii="Arial" w:hAnsi="Arial" w:cs="Arial"/>
        </w:rPr>
        <w:t xml:space="preserve"> Sb., o odpadech, ve znění pozdějších předpisů,</w:t>
      </w:r>
    </w:p>
    <w:p w14:paraId="640BAAE6" w14:textId="175ABF3A" w:rsidR="00CD1798" w:rsidRPr="00426474" w:rsidRDefault="002C5164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Fonts w:ascii="Arial" w:hAnsi="Arial" w:cs="Arial"/>
        </w:rPr>
        <w:tab/>
        <w:t>příslušná obecně závazná vyhláška statutárního města Jihlavy o nastavení obecního systému odpadového hospodářství.</w:t>
      </w:r>
    </w:p>
    <w:p w14:paraId="2EA8193D" w14:textId="701394D3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  <w:vertAlign w:val="superscript"/>
        </w:rPr>
      </w:pPr>
      <w:r w:rsidRPr="00426474">
        <w:rPr>
          <w:rFonts w:ascii="Arial" w:hAnsi="Arial" w:cs="Arial"/>
          <w:vertAlign w:val="superscript"/>
        </w:rPr>
        <w:t>10</w:t>
      </w:r>
      <w:r w:rsidRPr="00426474">
        <w:rPr>
          <w:rFonts w:ascii="Arial" w:hAnsi="Arial" w:cs="Arial"/>
          <w:vertAlign w:val="superscript"/>
        </w:rPr>
        <w:tab/>
      </w:r>
      <w:r w:rsidRPr="00426474">
        <w:rPr>
          <w:rFonts w:ascii="Arial" w:hAnsi="Arial" w:cs="Arial"/>
        </w:rPr>
        <w:t>Zákon č. 255/</w:t>
      </w:r>
      <w:r w:rsidR="001B5945" w:rsidRPr="00426474">
        <w:rPr>
          <w:rFonts w:ascii="Arial" w:hAnsi="Arial" w:cs="Arial"/>
        </w:rPr>
        <w:t xml:space="preserve">2012 </w:t>
      </w:r>
      <w:r w:rsidRPr="00426474">
        <w:rPr>
          <w:rFonts w:ascii="Arial" w:hAnsi="Arial" w:cs="Arial"/>
        </w:rPr>
        <w:t>Sb., o kontrole (kontrolní řád), ve znění pozdějších předpisů.</w:t>
      </w:r>
    </w:p>
    <w:p w14:paraId="01DD1148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  <w:vertAlign w:val="superscript"/>
        </w:rPr>
      </w:pPr>
      <w:r w:rsidRPr="00426474">
        <w:rPr>
          <w:rFonts w:ascii="Arial" w:hAnsi="Arial" w:cs="Arial"/>
          <w:vertAlign w:val="superscript"/>
        </w:rPr>
        <w:t>11</w:t>
      </w:r>
      <w:r w:rsidRPr="00426474">
        <w:rPr>
          <w:rFonts w:ascii="Arial" w:hAnsi="Arial" w:cs="Arial"/>
          <w:vertAlign w:val="superscript"/>
        </w:rPr>
        <w:tab/>
      </w:r>
      <w:r w:rsidRPr="00426474">
        <w:rPr>
          <w:rFonts w:ascii="Arial" w:hAnsi="Arial" w:cs="Arial"/>
        </w:rPr>
        <w:t>§ 2 písm. c) zákona č. 553/1991 Sb., o obecní policii, ve znění pozdějších předpisů.</w:t>
      </w:r>
    </w:p>
    <w:p w14:paraId="18EC9BA6" w14:textId="77777777" w:rsidR="00CD1798" w:rsidRPr="00426474" w:rsidRDefault="00CD1798" w:rsidP="00CD1798">
      <w:pPr>
        <w:pStyle w:val="Textvysvtlivek"/>
        <w:tabs>
          <w:tab w:val="left" w:pos="360"/>
        </w:tabs>
        <w:spacing w:after="120"/>
        <w:ind w:left="357" w:hanging="357"/>
        <w:jc w:val="both"/>
        <w:rPr>
          <w:rFonts w:ascii="Arial" w:hAnsi="Arial" w:cs="Arial"/>
        </w:rPr>
      </w:pPr>
      <w:r w:rsidRPr="00426474">
        <w:rPr>
          <w:rFonts w:ascii="Arial" w:hAnsi="Arial" w:cs="Arial"/>
          <w:vertAlign w:val="superscript"/>
        </w:rPr>
        <w:t>12</w:t>
      </w:r>
      <w:r w:rsidRPr="00426474">
        <w:rPr>
          <w:rFonts w:ascii="Arial" w:hAnsi="Arial" w:cs="Arial"/>
        </w:rPr>
        <w:t xml:space="preserve"> </w:t>
      </w:r>
      <w:r w:rsidRPr="00426474">
        <w:rPr>
          <w:rFonts w:ascii="Arial" w:hAnsi="Arial" w:cs="Arial"/>
        </w:rPr>
        <w:tab/>
      </w:r>
      <w:r w:rsidRPr="00426474">
        <w:rPr>
          <w:rFonts w:ascii="Arial" w:hAnsi="Arial" w:cs="Arial"/>
        </w:rPr>
        <w:tab/>
        <w:t>Zákon č. 251/2016 Sb., o některých přestupcích, ve znění pozdějších předpisů.</w:t>
      </w:r>
    </w:p>
    <w:p w14:paraId="481BF464" w14:textId="77777777" w:rsidR="00F60313" w:rsidRPr="00426474" w:rsidRDefault="00F60313">
      <w:pPr>
        <w:spacing w:after="0" w:line="240" w:lineRule="auto"/>
        <w:rPr>
          <w:rFonts w:ascii="Arial" w:hAnsi="Arial" w:cs="Arial"/>
        </w:rPr>
      </w:pPr>
    </w:p>
    <w:p w14:paraId="2BB7991B" w14:textId="77777777" w:rsidR="00426474" w:rsidRDefault="00426474" w:rsidP="00895675">
      <w:pPr>
        <w:pStyle w:val="Textpoznpodarou"/>
        <w:outlineLvl w:val="0"/>
        <w:rPr>
          <w:rFonts w:ascii="Arial" w:hAnsi="Arial" w:cs="Arial"/>
          <w:b/>
          <w:sz w:val="22"/>
          <w:szCs w:val="22"/>
        </w:rPr>
      </w:pPr>
    </w:p>
    <w:p w14:paraId="26E0F355" w14:textId="77777777" w:rsidR="003C7D5A" w:rsidRDefault="003C7D5A" w:rsidP="00895675">
      <w:pPr>
        <w:pStyle w:val="Textpoznpodarou"/>
        <w:outlineLvl w:val="0"/>
        <w:rPr>
          <w:rFonts w:ascii="Arial" w:hAnsi="Arial" w:cs="Arial"/>
          <w:b/>
          <w:sz w:val="22"/>
          <w:szCs w:val="22"/>
        </w:rPr>
      </w:pPr>
    </w:p>
    <w:p w14:paraId="737B7CF0" w14:textId="0DBD0120" w:rsidR="00C51385" w:rsidRPr="00F60313" w:rsidRDefault="00C51385" w:rsidP="00895675">
      <w:pPr>
        <w:pStyle w:val="Textpoznpodarou"/>
        <w:outlineLvl w:val="0"/>
        <w:rPr>
          <w:rFonts w:ascii="Arial" w:hAnsi="Arial" w:cs="Arial"/>
          <w:b/>
          <w:sz w:val="22"/>
          <w:szCs w:val="22"/>
        </w:rPr>
      </w:pPr>
      <w:r w:rsidRPr="00F60313">
        <w:rPr>
          <w:rFonts w:ascii="Arial" w:hAnsi="Arial" w:cs="Arial"/>
          <w:b/>
          <w:sz w:val="22"/>
          <w:szCs w:val="22"/>
        </w:rPr>
        <w:lastRenderedPageBreak/>
        <w:t xml:space="preserve">Příloha č. 1 </w:t>
      </w:r>
    </w:p>
    <w:p w14:paraId="6374F082" w14:textId="139A18AB" w:rsidR="00D04C1F" w:rsidRPr="00F60313" w:rsidRDefault="00C51385" w:rsidP="00C51385">
      <w:pPr>
        <w:pStyle w:val="Zkladntext"/>
        <w:pBdr>
          <w:bottom w:val="single" w:sz="6" w:space="1" w:color="auto"/>
        </w:pBdr>
        <w:tabs>
          <w:tab w:val="center" w:pos="2694"/>
          <w:tab w:val="right" w:pos="9070"/>
        </w:tabs>
        <w:ind w:left="1939" w:hanging="1939"/>
        <w:jc w:val="left"/>
        <w:outlineLvl w:val="0"/>
        <w:rPr>
          <w:rFonts w:ascii="Arial" w:hAnsi="Arial" w:cs="Arial"/>
          <w:b/>
          <w:sz w:val="22"/>
          <w:szCs w:val="22"/>
          <w:lang w:eastAsia="en-US"/>
        </w:rPr>
      </w:pPr>
      <w:r w:rsidRPr="00F60313">
        <w:rPr>
          <w:rFonts w:ascii="Arial" w:hAnsi="Arial" w:cs="Arial"/>
          <w:b/>
          <w:sz w:val="22"/>
          <w:szCs w:val="22"/>
          <w:lang w:eastAsia="en-US"/>
        </w:rPr>
        <w:t xml:space="preserve">Seznam tržních míst </w:t>
      </w:r>
    </w:p>
    <w:tbl>
      <w:tblPr>
        <w:tblW w:w="5000" w:type="pct"/>
        <w:tblBorders>
          <w:top w:val="single" w:sz="6" w:space="0" w:color="000000"/>
          <w:left w:val="single" w:sz="6" w:space="0" w:color="auto"/>
          <w:bottom w:val="single" w:sz="6" w:space="0" w:color="000000"/>
          <w:right w:val="single" w:sz="6" w:space="0" w:color="auto"/>
          <w:insideH w:val="single" w:sz="6" w:space="0" w:color="000000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1748"/>
        <w:gridCol w:w="1232"/>
        <w:gridCol w:w="1170"/>
        <w:gridCol w:w="1331"/>
        <w:gridCol w:w="1610"/>
        <w:gridCol w:w="1545"/>
      </w:tblGrid>
      <w:tr w:rsidR="00C51385" w:rsidRPr="00AB4B22" w14:paraId="6C3BD824" w14:textId="77777777" w:rsidTr="00B6053E">
        <w:trPr>
          <w:cantSplit/>
          <w:trHeight w:val="340"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E0E0E0"/>
          </w:tcPr>
          <w:p w14:paraId="183B85AB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E0E0E0"/>
          </w:tcPr>
          <w:p w14:paraId="3E83ADD0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  <w:b/>
              </w:rPr>
            </w:pPr>
            <w:r w:rsidRPr="00AB4B22">
              <w:rPr>
                <w:rFonts w:asciiTheme="minorHAnsi" w:hAnsiTheme="minorHAnsi"/>
                <w:b/>
              </w:rPr>
              <w:t>MÍSTA</w:t>
            </w:r>
          </w:p>
        </w:tc>
        <w:tc>
          <w:tcPr>
            <w:tcW w:w="1326" w:type="pct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E0E0E0"/>
          </w:tcPr>
          <w:p w14:paraId="5CAFE358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  <w:b/>
              </w:rPr>
            </w:pPr>
            <w:r w:rsidRPr="00AB4B22">
              <w:rPr>
                <w:rFonts w:asciiTheme="minorHAnsi" w:hAnsiTheme="minorHAnsi"/>
                <w:b/>
              </w:rPr>
              <w:t>KAPACITA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E0E0E0"/>
          </w:tcPr>
          <w:p w14:paraId="62B19E8D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  <w:b/>
              </w:rPr>
            </w:pPr>
            <w:r w:rsidRPr="00AB4B22">
              <w:rPr>
                <w:rFonts w:asciiTheme="minorHAnsi" w:hAnsiTheme="minorHAnsi"/>
                <w:b/>
              </w:rPr>
              <w:t>DRUH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  <w:shd w:val="clear" w:color="auto" w:fill="E0E0E0"/>
          </w:tcPr>
          <w:p w14:paraId="531C8387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  <w:b/>
              </w:rPr>
            </w:pPr>
            <w:r w:rsidRPr="00AB4B22">
              <w:rPr>
                <w:rFonts w:asciiTheme="minorHAnsi" w:hAnsiTheme="minorHAnsi"/>
                <w:b/>
              </w:rPr>
              <w:t>VYBAVENOST</w:t>
            </w: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  <w:shd w:val="clear" w:color="auto" w:fill="E0E0E0"/>
          </w:tcPr>
          <w:p w14:paraId="07EEB900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  <w:b/>
              </w:rPr>
            </w:pPr>
            <w:r w:rsidRPr="00AB4B22">
              <w:rPr>
                <w:rFonts w:asciiTheme="minorHAnsi" w:hAnsiTheme="minorHAnsi"/>
                <w:b/>
              </w:rPr>
              <w:t>DOBA</w:t>
            </w:r>
          </w:p>
        </w:tc>
      </w:tr>
      <w:tr w:rsidR="00C51385" w:rsidRPr="00AB4B22" w14:paraId="23C5AE6C" w14:textId="77777777" w:rsidTr="00B6053E">
        <w:trPr>
          <w:cantSplit/>
          <w:trHeight w:val="1224"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E0E0E0"/>
          </w:tcPr>
          <w:p w14:paraId="4EDFBE2F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E0E0E0"/>
          </w:tcPr>
          <w:p w14:paraId="788FFA7F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Umístění tržního místa</w:t>
            </w:r>
          </w:p>
          <w:p w14:paraId="4689C9C8" w14:textId="77777777" w:rsidR="00C51385" w:rsidRPr="00AB4B22" w:rsidRDefault="00C51385" w:rsidP="00D04C1F">
            <w:pPr>
              <w:rPr>
                <w:rFonts w:asciiTheme="minorHAnsi" w:hAnsiTheme="minorHAnsi"/>
              </w:rPr>
            </w:pP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E0E0E0"/>
          </w:tcPr>
          <w:p w14:paraId="2F0ECA02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Maximální počet jednotlivých prodejních míst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E0E0E0"/>
          </w:tcPr>
          <w:p w14:paraId="65688C16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Maximální zábor prostoru v metrech čtverečních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E0E0E0"/>
          </w:tcPr>
          <w:p w14:paraId="76D30E44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Druh prodávaného zboží nebo poskytované služby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  <w:shd w:val="clear" w:color="auto" w:fill="E0E0E0"/>
          </w:tcPr>
          <w:p w14:paraId="19D74496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Vybavenost</w:t>
            </w: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  <w:shd w:val="clear" w:color="auto" w:fill="E0E0E0"/>
          </w:tcPr>
          <w:p w14:paraId="726EE7F6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Doba prodeje zboží nebo poskytování služeb</w:t>
            </w:r>
          </w:p>
        </w:tc>
      </w:tr>
      <w:tr w:rsidR="00C51385" w:rsidRPr="00AB4B22" w14:paraId="6A17CE27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1C127FE" w14:textId="77777777" w:rsidR="00C51385" w:rsidRPr="00AB4B22" w:rsidRDefault="00C51385" w:rsidP="00D04C1F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A283569" w14:textId="77777777" w:rsidR="00C51385" w:rsidRPr="00AB4B22" w:rsidRDefault="00C51385" w:rsidP="00D04C1F">
            <w:pPr>
              <w:rPr>
                <w:rFonts w:asciiTheme="minorHAnsi" w:hAnsiTheme="minorHAnsi"/>
              </w:rPr>
            </w:pPr>
            <w:r w:rsidRPr="00504ED5">
              <w:rPr>
                <w:rFonts w:asciiTheme="minorHAnsi" w:hAnsiTheme="minorHAnsi"/>
              </w:rPr>
              <w:t>Městsk</w:t>
            </w:r>
            <w:r w:rsidR="00B138BB" w:rsidRPr="00504ED5">
              <w:rPr>
                <w:rFonts w:asciiTheme="minorHAnsi" w:hAnsiTheme="minorHAnsi"/>
              </w:rPr>
              <w:t>é</w:t>
            </w:r>
            <w:r w:rsidRPr="00504ED5">
              <w:rPr>
                <w:rFonts w:asciiTheme="minorHAnsi" w:hAnsiTheme="minorHAnsi"/>
              </w:rPr>
              <w:t xml:space="preserve"> trž</w:t>
            </w:r>
            <w:r w:rsidR="00B138BB" w:rsidRPr="00504ED5">
              <w:rPr>
                <w:rFonts w:asciiTheme="minorHAnsi" w:hAnsiTheme="minorHAnsi"/>
              </w:rPr>
              <w:t>iště</w:t>
            </w:r>
            <w:r w:rsidRPr="00AB4B22">
              <w:rPr>
                <w:rFonts w:asciiTheme="minorHAnsi" w:hAnsiTheme="minorHAnsi"/>
              </w:rPr>
              <w:t xml:space="preserve"> naproti OD PRIOR - Masarykovo náměstí 4333/68, Jihlava, k.ú. Jihlava, parc.č. 6034/1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395B39F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16</w:t>
            </w:r>
          </w:p>
          <w:p w14:paraId="71189042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6632857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120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50F6EE4" w14:textId="30D9E75B" w:rsidR="00C51385" w:rsidRPr="00483DA2" w:rsidRDefault="00833E2F" w:rsidP="00D04C1F">
            <w:pPr>
              <w:rPr>
                <w:rFonts w:asciiTheme="minorHAnsi" w:hAnsiTheme="minorHAnsi"/>
              </w:rPr>
            </w:pPr>
            <w:r w:rsidRPr="00483DA2">
              <w:rPr>
                <w:rFonts w:asciiTheme="minorHAnsi" w:hAnsiTheme="minorHAnsi"/>
              </w:rPr>
              <w:t>ovoce, zelenina, květiny, sazenice, stromky, keře vč. doplňkového zboží, domácí potřeby, zmrzlina, potraviny, uzeniny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2C1E0023" w14:textId="77777777" w:rsidR="00C51385" w:rsidRPr="00AB4B22" w:rsidRDefault="00C51385" w:rsidP="00D04C1F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15F81A5B" w14:textId="77777777" w:rsidR="00C51385" w:rsidRPr="00AB4B22" w:rsidRDefault="00C51385" w:rsidP="00D04C1F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1.4. – 5.11.</w:t>
            </w:r>
          </w:p>
        </w:tc>
      </w:tr>
      <w:tr w:rsidR="00C51385" w:rsidRPr="00AB4B22" w14:paraId="18523751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E4C97BE" w14:textId="77777777" w:rsidR="00C51385" w:rsidRPr="00AB4B22" w:rsidRDefault="00C51385" w:rsidP="00D04C1F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2.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B662B3D" w14:textId="77777777" w:rsidR="00C51385" w:rsidRPr="00AB4B22" w:rsidRDefault="00C51385" w:rsidP="00D04C1F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Prostor u OD PRIOR - Masarykovo náměstí 4333/68, Jihlava, k.ú. Jihlava, parc.č. 6034/4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995AD7C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30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E2D3E38" w14:textId="77777777" w:rsidR="00C51385" w:rsidRPr="00AB4B22" w:rsidRDefault="00C51385" w:rsidP="00D04C1F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180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8B8D1D2" w14:textId="7190857F" w:rsidR="00C51385" w:rsidRPr="00483DA2" w:rsidRDefault="00833E2F" w:rsidP="00D04C1F">
            <w:pPr>
              <w:rPr>
                <w:rFonts w:asciiTheme="minorHAnsi" w:hAnsiTheme="minorHAnsi"/>
              </w:rPr>
            </w:pPr>
            <w:r w:rsidRPr="00483DA2">
              <w:rPr>
                <w:rFonts w:asciiTheme="minorHAnsi" w:hAnsiTheme="minorHAnsi"/>
              </w:rPr>
              <w:t>ovoce, zelenina, květiny, sazenice, stromky, keře vč. doplňkového zboží, domácí potřeby, zmrzlina, potraviny, uzeniny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45563949" w14:textId="77777777" w:rsidR="00C51385" w:rsidRPr="00AB4B22" w:rsidRDefault="00C51385" w:rsidP="00D04C1F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pult, stánek, karavan</w:t>
            </w: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17E070C0" w14:textId="77777777" w:rsidR="00C51385" w:rsidRPr="00AB4B22" w:rsidRDefault="00C51385" w:rsidP="00D04C1F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celoročně</w:t>
            </w:r>
          </w:p>
        </w:tc>
      </w:tr>
      <w:tr w:rsidR="00C51385" w:rsidRPr="00AB4B22" w14:paraId="4BE263E4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520CF6E" w14:textId="77777777" w:rsidR="00C51385" w:rsidRPr="00AB4B22" w:rsidRDefault="00C51385" w:rsidP="00D04C1F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lastRenderedPageBreak/>
              <w:t>3.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6C280DB" w14:textId="77777777" w:rsidR="00C51385" w:rsidRPr="00B734F4" w:rsidRDefault="00C51385" w:rsidP="00D04C1F">
            <w:pPr>
              <w:rPr>
                <w:rFonts w:asciiTheme="minorHAnsi" w:hAnsiTheme="minorHAnsi"/>
                <w:highlight w:val="yellow"/>
              </w:rPr>
            </w:pPr>
            <w:r w:rsidRPr="00672FEB">
              <w:rPr>
                <w:rFonts w:asciiTheme="minorHAnsi" w:hAnsiTheme="minorHAnsi"/>
              </w:rPr>
              <w:t>Masarykovo náměstí - horní část směr ul. Matky Boží, k.ú. Jihlava, parc.č. 6034/1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ED63FDB" w14:textId="77777777" w:rsidR="00C51385" w:rsidRPr="00672FEB" w:rsidRDefault="00672FEB" w:rsidP="00D04C1F">
            <w:pPr>
              <w:jc w:val="center"/>
              <w:rPr>
                <w:rFonts w:asciiTheme="minorHAnsi" w:hAnsiTheme="minorHAnsi"/>
              </w:rPr>
            </w:pPr>
            <w:r w:rsidRPr="00672FEB">
              <w:rPr>
                <w:rFonts w:asciiTheme="minorHAnsi" w:hAnsiTheme="minorHAnsi"/>
              </w:rPr>
              <w:t>1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C5C766C" w14:textId="77777777" w:rsidR="00C51385" w:rsidRPr="00672FEB" w:rsidRDefault="0065370C" w:rsidP="00D04C1F">
            <w:pPr>
              <w:jc w:val="center"/>
              <w:rPr>
                <w:rFonts w:asciiTheme="minorHAnsi" w:hAnsiTheme="minorHAnsi"/>
              </w:rPr>
            </w:pPr>
            <w:r w:rsidRPr="00672FEB">
              <w:rPr>
                <w:rFonts w:asciiTheme="minorHAnsi" w:hAnsiTheme="minorHAnsi"/>
              </w:rPr>
              <w:t>2</w:t>
            </w:r>
            <w:r w:rsidR="00672FEB" w:rsidRPr="00672FEB">
              <w:rPr>
                <w:rFonts w:asciiTheme="minorHAnsi" w:hAnsiTheme="minorHAnsi"/>
              </w:rPr>
              <w:t>0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237DA1D" w14:textId="4E1A95D6" w:rsidR="00C51385" w:rsidRPr="00483DA2" w:rsidRDefault="00833E2F" w:rsidP="00D04C1F">
            <w:pPr>
              <w:rPr>
                <w:rFonts w:asciiTheme="minorHAnsi" w:hAnsiTheme="minorHAnsi"/>
              </w:rPr>
            </w:pPr>
            <w:r w:rsidRPr="00483DA2">
              <w:rPr>
                <w:rFonts w:asciiTheme="minorHAnsi" w:hAnsiTheme="minorHAnsi"/>
              </w:rPr>
              <w:t>ovoce, zelenina, květiny, sazenice, stromky, keře vč. doplňkového zboží, domácí potřeby, zmrzlina, potraviny, uzeniny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53B74BF2" w14:textId="77777777" w:rsidR="00C51385" w:rsidRPr="00483DA2" w:rsidRDefault="00C51385" w:rsidP="00D04C1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738D5EA5" w14:textId="7BA58C5F" w:rsidR="00BB198F" w:rsidRPr="00483DA2" w:rsidRDefault="00BB198F" w:rsidP="00BB198F">
            <w:pPr>
              <w:jc w:val="both"/>
              <w:rPr>
                <w:rFonts w:asciiTheme="minorHAnsi" w:hAnsiTheme="minorHAnsi" w:cstheme="minorHAnsi"/>
              </w:rPr>
            </w:pPr>
            <w:r w:rsidRPr="00483DA2">
              <w:rPr>
                <w:rFonts w:asciiTheme="minorHAnsi" w:hAnsiTheme="minorHAnsi" w:cstheme="minorHAnsi"/>
              </w:rPr>
              <w:t>1</w:t>
            </w:r>
            <w:r w:rsidR="00453B90" w:rsidRPr="00483DA2">
              <w:rPr>
                <w:rFonts w:asciiTheme="minorHAnsi" w:hAnsiTheme="minorHAnsi" w:cstheme="minorHAnsi"/>
              </w:rPr>
              <w:t>5.</w:t>
            </w:r>
            <w:r w:rsidRPr="00483DA2">
              <w:rPr>
                <w:rFonts w:asciiTheme="minorHAnsi" w:hAnsiTheme="minorHAnsi" w:cstheme="minorHAnsi"/>
              </w:rPr>
              <w:t>03. – 20.11.</w:t>
            </w:r>
          </w:p>
          <w:p w14:paraId="62BC249B" w14:textId="77777777" w:rsidR="00B4614A" w:rsidRPr="00483DA2" w:rsidRDefault="00BB198F" w:rsidP="00251A1E">
            <w:pPr>
              <w:rPr>
                <w:rFonts w:asciiTheme="minorHAnsi" w:hAnsiTheme="minorHAnsi" w:cstheme="minorHAnsi"/>
              </w:rPr>
            </w:pPr>
            <w:r w:rsidRPr="00483DA2">
              <w:rPr>
                <w:rFonts w:asciiTheme="minorHAnsi" w:hAnsiTheme="minorHAnsi" w:cstheme="minorHAnsi"/>
              </w:rPr>
              <w:t>Vyjma:</w:t>
            </w:r>
          </w:p>
          <w:p w14:paraId="2761A8E8" w14:textId="65A0BE94" w:rsidR="005F7BF8" w:rsidRPr="00483DA2" w:rsidRDefault="00BB198F" w:rsidP="00251A1E">
            <w:pPr>
              <w:rPr>
                <w:rFonts w:asciiTheme="minorHAnsi" w:hAnsiTheme="minorHAnsi" w:cstheme="minorHAnsi"/>
              </w:rPr>
            </w:pPr>
            <w:r w:rsidRPr="00483DA2">
              <w:rPr>
                <w:rFonts w:asciiTheme="minorHAnsi" w:hAnsiTheme="minorHAnsi" w:cstheme="minorHAnsi"/>
              </w:rPr>
              <w:t>01. - 02. 05</w:t>
            </w:r>
            <w:r w:rsidR="00251A1E" w:rsidRPr="00483DA2">
              <w:rPr>
                <w:rFonts w:asciiTheme="minorHAnsi" w:hAnsiTheme="minorHAnsi" w:cstheme="minorHAnsi"/>
              </w:rPr>
              <w:t>.,</w:t>
            </w:r>
          </w:p>
          <w:p w14:paraId="68998779" w14:textId="0EC1718D" w:rsidR="005F7BF8" w:rsidRPr="00483DA2" w:rsidRDefault="005F7BF8" w:rsidP="005F7BF8">
            <w:pPr>
              <w:rPr>
                <w:rFonts w:asciiTheme="minorHAnsi" w:hAnsiTheme="minorHAnsi" w:cstheme="minorHAnsi"/>
              </w:rPr>
            </w:pPr>
            <w:r w:rsidRPr="00483DA2">
              <w:rPr>
                <w:rFonts w:asciiTheme="minorHAnsi" w:hAnsiTheme="minorHAnsi" w:cstheme="minorHAnsi"/>
              </w:rPr>
              <w:t>poslední sobot</w:t>
            </w:r>
            <w:r w:rsidR="00251A1E" w:rsidRPr="00483DA2">
              <w:rPr>
                <w:rFonts w:asciiTheme="minorHAnsi" w:hAnsiTheme="minorHAnsi" w:cstheme="minorHAnsi"/>
              </w:rPr>
              <w:t>y</w:t>
            </w:r>
            <w:r w:rsidRPr="00483DA2">
              <w:rPr>
                <w:rFonts w:asciiTheme="minorHAnsi" w:hAnsiTheme="minorHAnsi" w:cstheme="minorHAnsi"/>
              </w:rPr>
              <w:t xml:space="preserve"> v měsíci srpnu,</w:t>
            </w:r>
          </w:p>
          <w:p w14:paraId="64EF19D3" w14:textId="04EE59E7" w:rsidR="005F7BF8" w:rsidRPr="00483DA2" w:rsidRDefault="005F7BF8" w:rsidP="005F7BF8">
            <w:pPr>
              <w:rPr>
                <w:rFonts w:asciiTheme="minorHAnsi" w:hAnsiTheme="minorHAnsi" w:cstheme="minorHAnsi"/>
              </w:rPr>
            </w:pPr>
            <w:r w:rsidRPr="00483DA2">
              <w:rPr>
                <w:rFonts w:asciiTheme="minorHAnsi" w:hAnsiTheme="minorHAnsi" w:cstheme="minorHAnsi"/>
              </w:rPr>
              <w:t>první a druh</w:t>
            </w:r>
            <w:r w:rsidR="00453B90" w:rsidRPr="00483DA2">
              <w:rPr>
                <w:rFonts w:asciiTheme="minorHAnsi" w:hAnsiTheme="minorHAnsi" w:cstheme="minorHAnsi"/>
              </w:rPr>
              <w:t>é</w:t>
            </w:r>
            <w:r w:rsidRPr="00483DA2">
              <w:rPr>
                <w:rFonts w:asciiTheme="minorHAnsi" w:hAnsiTheme="minorHAnsi" w:cstheme="minorHAnsi"/>
              </w:rPr>
              <w:t xml:space="preserve"> sobot</w:t>
            </w:r>
            <w:r w:rsidR="001C6FA9" w:rsidRPr="00483DA2">
              <w:rPr>
                <w:rFonts w:asciiTheme="minorHAnsi" w:hAnsiTheme="minorHAnsi" w:cstheme="minorHAnsi"/>
              </w:rPr>
              <w:t>y</w:t>
            </w:r>
            <w:r w:rsidRPr="00483DA2">
              <w:rPr>
                <w:rFonts w:asciiTheme="minorHAnsi" w:hAnsiTheme="minorHAnsi" w:cstheme="minorHAnsi"/>
              </w:rPr>
              <w:t xml:space="preserve"> a </w:t>
            </w:r>
            <w:r w:rsidR="001C6FA9" w:rsidRPr="00483DA2">
              <w:rPr>
                <w:rFonts w:asciiTheme="minorHAnsi" w:hAnsiTheme="minorHAnsi" w:cstheme="minorHAnsi"/>
              </w:rPr>
              <w:t xml:space="preserve">první a druhé </w:t>
            </w:r>
            <w:r w:rsidRPr="00483DA2">
              <w:rPr>
                <w:rFonts w:asciiTheme="minorHAnsi" w:hAnsiTheme="minorHAnsi" w:cstheme="minorHAnsi"/>
              </w:rPr>
              <w:t>neděl</w:t>
            </w:r>
            <w:r w:rsidR="00453B90" w:rsidRPr="00483DA2">
              <w:rPr>
                <w:rFonts w:asciiTheme="minorHAnsi" w:hAnsiTheme="minorHAnsi" w:cstheme="minorHAnsi"/>
              </w:rPr>
              <w:t>e</w:t>
            </w:r>
            <w:r w:rsidRPr="00483DA2">
              <w:rPr>
                <w:rFonts w:asciiTheme="minorHAnsi" w:hAnsiTheme="minorHAnsi" w:cstheme="minorHAnsi"/>
              </w:rPr>
              <w:t xml:space="preserve"> v měsíci září,</w:t>
            </w:r>
          </w:p>
          <w:p w14:paraId="43BEB0EF" w14:textId="3F13B1F1" w:rsidR="005F7BF8" w:rsidRPr="00483DA2" w:rsidRDefault="005F7BF8" w:rsidP="005F7BF8">
            <w:pPr>
              <w:rPr>
                <w:rFonts w:asciiTheme="minorHAnsi" w:hAnsiTheme="minorHAnsi" w:cstheme="minorHAnsi"/>
              </w:rPr>
            </w:pPr>
            <w:r w:rsidRPr="00483DA2">
              <w:rPr>
                <w:rFonts w:asciiTheme="minorHAnsi" w:hAnsiTheme="minorHAnsi" w:cstheme="minorHAnsi"/>
              </w:rPr>
              <w:t>druh</w:t>
            </w:r>
            <w:r w:rsidR="00453B90" w:rsidRPr="00483DA2">
              <w:rPr>
                <w:rFonts w:asciiTheme="minorHAnsi" w:hAnsiTheme="minorHAnsi" w:cstheme="minorHAnsi"/>
              </w:rPr>
              <w:t>ého</w:t>
            </w:r>
            <w:r w:rsidR="00251A1E" w:rsidRPr="00483DA2">
              <w:rPr>
                <w:rFonts w:asciiTheme="minorHAnsi" w:hAnsiTheme="minorHAnsi" w:cstheme="minorHAnsi"/>
              </w:rPr>
              <w:t xml:space="preserve"> pátk</w:t>
            </w:r>
            <w:r w:rsidR="00453B90" w:rsidRPr="00483DA2">
              <w:rPr>
                <w:rFonts w:asciiTheme="minorHAnsi" w:hAnsiTheme="minorHAnsi" w:cstheme="minorHAnsi"/>
              </w:rPr>
              <w:t>u</w:t>
            </w:r>
            <w:r w:rsidRPr="00483DA2">
              <w:rPr>
                <w:rFonts w:asciiTheme="minorHAnsi" w:hAnsiTheme="minorHAnsi" w:cstheme="minorHAnsi"/>
              </w:rPr>
              <w:t xml:space="preserve"> v měsíci říjnu,</w:t>
            </w:r>
          </w:p>
          <w:p w14:paraId="39E972B5" w14:textId="3F79E533" w:rsidR="00C51385" w:rsidRPr="00483DA2" w:rsidRDefault="005F7BF8" w:rsidP="00251A1E">
            <w:pPr>
              <w:rPr>
                <w:rFonts w:asciiTheme="minorHAnsi" w:hAnsiTheme="minorHAnsi" w:cstheme="minorHAnsi"/>
              </w:rPr>
            </w:pPr>
            <w:r w:rsidRPr="00483DA2">
              <w:rPr>
                <w:rFonts w:asciiTheme="minorHAnsi" w:hAnsiTheme="minorHAnsi" w:cstheme="minorHAnsi"/>
              </w:rPr>
              <w:t xml:space="preserve">11. 11. </w:t>
            </w:r>
          </w:p>
        </w:tc>
      </w:tr>
      <w:tr w:rsidR="00C51385" w:rsidRPr="00AB4B22" w14:paraId="180B8E6A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71F0F60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4.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D9D9EC9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Prostor u schodiště vchodů Domu zdraví -  Vrchlického 2497/57, Jihlava, k.ú. Jihlava, parc.č. 4374/5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2E12E61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5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3BD2345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70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9FED46C" w14:textId="24E3E76B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 xml:space="preserve">ovoce, zelenina, květiny, sazenice, stromky, keře vč. doplňkového zboží, domácí potřeby, kosmetika, zmrzlina, potraviny, textil, uzeniny, knihy, </w:t>
            </w:r>
            <w:r w:rsidR="00256BEA">
              <w:rPr>
                <w:rFonts w:asciiTheme="minorHAnsi" w:hAnsiTheme="minorHAnsi"/>
              </w:rPr>
              <w:t xml:space="preserve">noviny, </w:t>
            </w:r>
            <w:r w:rsidRPr="00AB4B22">
              <w:rPr>
                <w:rFonts w:asciiTheme="minorHAnsi" w:hAnsiTheme="minorHAnsi"/>
              </w:rPr>
              <w:t>časopisy, CD, DVD, bižuterie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50282294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2EC35E76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celoročně</w:t>
            </w:r>
          </w:p>
        </w:tc>
      </w:tr>
      <w:tr w:rsidR="00C51385" w:rsidRPr="00AB4B22" w14:paraId="7A98E348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E633F2B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lastRenderedPageBreak/>
              <w:t>5.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07B131D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Prostor na chodníku před Ústředním hřbitovem - Žižkova 1866/95, Jihlava, k.ú. Jihlava, parc.č. 5813/1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C9905BE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57E2B6D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10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454F9E6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věnce, květiny vč. doplňkového zboží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4B03A56D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65EE1B44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celoročně</w:t>
            </w:r>
          </w:p>
        </w:tc>
      </w:tr>
      <w:tr w:rsidR="00C51385" w:rsidRPr="00AB4B22" w14:paraId="627A3D4C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6542A5B" w14:textId="77777777" w:rsidR="00C51385" w:rsidRPr="00AB4B22" w:rsidRDefault="00B6053E" w:rsidP="00B13F5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  <w:r w:rsidR="00C51385" w:rsidRPr="00AB4B22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5E9BFCB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 xml:space="preserve">Prostor na parkovišti OD ALBERT, v blízkosti domu Brtnická 4267/1, Jihlava, k.ú. Jihlava, parc.č. 1752 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36FCDAD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332344D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20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80D2845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pečivo vč. doplňkového zboží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7BCE9EAD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40AA5B38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celoročně</w:t>
            </w:r>
          </w:p>
        </w:tc>
      </w:tr>
      <w:tr w:rsidR="00C51385" w:rsidRPr="00AB4B22" w14:paraId="677DA9D7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68E712B" w14:textId="77777777" w:rsidR="00C51385" w:rsidRPr="00AB4B22" w:rsidRDefault="00B6053E" w:rsidP="00B13F5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  <w:r w:rsidR="00C51385" w:rsidRPr="00AB4B22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19828F5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Prostor na ploše v areálu nákupního centra - Březinova 4248/62, Jihlava, k.ú. Jihlava, parc.č. 5468/420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5680A88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15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368E0D7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135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986855A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ovoce, zelenina, květiny, sazenice, stromky, keře vč. doplňkového zboží, domácí potřeby, kosmetika, zmrzlina, potraviny, textil, uzeniny, knihy, časopisy, CD, DVD, bižuterie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48B6A117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214ECF91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celoročně</w:t>
            </w:r>
          </w:p>
        </w:tc>
      </w:tr>
      <w:tr w:rsidR="00C51385" w:rsidRPr="00AB4B22" w14:paraId="4DAD2680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AE997D6" w14:textId="77777777" w:rsidR="00C51385" w:rsidRPr="00AB4B22" w:rsidRDefault="00B6053E" w:rsidP="00B13F5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C51385" w:rsidRPr="00AB4B22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E72DAD0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Parkoviště OD TESCO – u hlavního vchodu –  Brněnská 4971/74, Jihlava, k.ú. Helenín, parc.č.  274/1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74130E2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AFD2758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14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CDB1B42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zmrzlina, občerstvení, potraviny, textil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6CB186F8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7193C9AF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celoročně</w:t>
            </w:r>
          </w:p>
        </w:tc>
      </w:tr>
      <w:tr w:rsidR="00C51385" w:rsidRPr="00AB4B22" w14:paraId="56A2FE01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6AAD3F2" w14:textId="77777777" w:rsidR="00C51385" w:rsidRPr="00AB4B22" w:rsidRDefault="00B6053E" w:rsidP="00B13F5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9</w:t>
            </w:r>
            <w:r w:rsidR="00C51385" w:rsidRPr="00AB4B22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2919D6A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 xml:space="preserve">Parkoviště a manipulační zastřešený prostor u vchodu OD </w:t>
            </w:r>
            <w:r w:rsidRPr="00AB4B22">
              <w:rPr>
                <w:rFonts w:asciiTheme="minorHAnsi" w:hAnsiTheme="minorHAnsi"/>
                <w:caps/>
              </w:rPr>
              <w:t>Kaufland</w:t>
            </w:r>
            <w:r w:rsidRPr="00AB4B22">
              <w:rPr>
                <w:rFonts w:asciiTheme="minorHAnsi" w:hAnsiTheme="minorHAnsi"/>
              </w:rPr>
              <w:t xml:space="preserve">  Romana Havelky 4842/1a, Jihlava, k.ú. Bedřichov u Jihlavy, parc.č. 1241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750D5AF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3225CD0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15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84F60EC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zmrzlina, občerstvení, potraviny</w:t>
            </w:r>
            <w:r w:rsidR="007D03E5">
              <w:rPr>
                <w:rFonts w:asciiTheme="minorHAnsi" w:hAnsiTheme="minorHAnsi"/>
              </w:rPr>
              <w:t>, textil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3845EA8B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6D43A1CC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celoročně</w:t>
            </w:r>
          </w:p>
        </w:tc>
      </w:tr>
      <w:tr w:rsidR="00C51385" w:rsidRPr="00AB4B22" w14:paraId="067F8A71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5F73F9C" w14:textId="77777777" w:rsidR="00C51385" w:rsidRPr="00AB4B22" w:rsidRDefault="00C51385" w:rsidP="00B6053E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</w:t>
            </w:r>
            <w:r w:rsidR="00B6053E">
              <w:rPr>
                <w:rFonts w:asciiTheme="minorHAnsi" w:hAnsiTheme="minorHAnsi"/>
              </w:rPr>
              <w:t>0</w:t>
            </w:r>
            <w:r w:rsidRPr="00AB4B22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95015F2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Parkoviště OD ALBERT – u hlavního vchodu – Romana Havelky 4857/3, Jihlava, k.ú. Bedřichov u Jihlavy, parc.č. 1256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066A953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D7AA8C7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20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5A982AE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zmrzlina, občerstvení, potraviny</w:t>
            </w:r>
            <w:r w:rsidR="007D03E5">
              <w:rPr>
                <w:rFonts w:asciiTheme="minorHAnsi" w:hAnsiTheme="minorHAnsi"/>
              </w:rPr>
              <w:t>, textil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43072361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03E515BC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celoročně</w:t>
            </w:r>
          </w:p>
        </w:tc>
      </w:tr>
      <w:tr w:rsidR="00C51385" w:rsidRPr="00AB4B22" w14:paraId="1E879CDF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5EECCEB" w14:textId="77777777" w:rsidR="00C51385" w:rsidRPr="00AB4B22" w:rsidRDefault="00C51385" w:rsidP="00B6053E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</w:t>
            </w:r>
            <w:r w:rsidR="00B6053E">
              <w:rPr>
                <w:rFonts w:asciiTheme="minorHAnsi" w:hAnsiTheme="minorHAnsi"/>
              </w:rPr>
              <w:t>1</w:t>
            </w:r>
            <w:r w:rsidRPr="00AB4B22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538323C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Parkoviště v blízkosti Vodního ráje a společnosti PATROL, před elektro OKAY - Romana Havelky 4957/5b, Jihlava, k.ú. Bedřichov u Jihlavy, parc.č. 193/1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7EBD9A0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E08A0F3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6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C134B3D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zmrzlina, občerstvení, potraviny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1B3A4F82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2708FABB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celoročně</w:t>
            </w:r>
          </w:p>
        </w:tc>
      </w:tr>
      <w:tr w:rsidR="00C51385" w:rsidRPr="00AB4B22" w14:paraId="59FDF018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399CEAF" w14:textId="77777777" w:rsidR="00C51385" w:rsidRPr="00AB4B22" w:rsidRDefault="00C51385" w:rsidP="00B6053E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</w:t>
            </w:r>
            <w:r w:rsidR="00B6053E">
              <w:rPr>
                <w:rFonts w:asciiTheme="minorHAnsi" w:hAnsiTheme="minorHAnsi"/>
              </w:rPr>
              <w:t>2</w:t>
            </w:r>
            <w:r w:rsidRPr="00AB4B22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E9AE7D7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U domu - S.K.Neumanna 4163/3, Jihlava, k.ú. Jihlava, parc.č. 5697/92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7BCFBE6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8186366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12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AAA0669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pečivo vč. doplňkového zboží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67C4D97C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05D86742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celoročně</w:t>
            </w:r>
          </w:p>
        </w:tc>
      </w:tr>
      <w:tr w:rsidR="00C51385" w:rsidRPr="00AB4B22" w14:paraId="6E4842E8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DF0AD7E" w14:textId="77777777" w:rsidR="00C51385" w:rsidRPr="00AB4B22" w:rsidRDefault="00C51385" w:rsidP="00B6053E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</w:t>
            </w:r>
            <w:r w:rsidR="00B6053E">
              <w:rPr>
                <w:rFonts w:asciiTheme="minorHAnsi" w:hAnsiTheme="minorHAnsi"/>
              </w:rPr>
              <w:t>3</w:t>
            </w:r>
            <w:r w:rsidRPr="00AB4B22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53CC6BE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U domu - S.K.Neumanna 496/15, Jihlava, k.ú. Horní Kosov, parc.č. 672/52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7A12630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C42DDFF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12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C4B6252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pečivo vč. doplňkového zboží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43079FBB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1687AEC4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celoročně</w:t>
            </w:r>
          </w:p>
        </w:tc>
      </w:tr>
      <w:tr w:rsidR="00C51385" w:rsidRPr="00AB4B22" w14:paraId="2101BF5C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53BB6D7" w14:textId="77777777" w:rsidR="00C51385" w:rsidRPr="00AB4B22" w:rsidRDefault="00C51385" w:rsidP="00B6053E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lastRenderedPageBreak/>
              <w:t>1</w:t>
            </w:r>
            <w:r w:rsidR="00B6053E">
              <w:rPr>
                <w:rFonts w:asciiTheme="minorHAnsi" w:hAnsiTheme="minorHAnsi"/>
              </w:rPr>
              <w:t>4</w:t>
            </w:r>
            <w:r w:rsidRPr="00AB4B22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EE239FC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Prostor mezi domy 5633/18 a 5053/22 na ulici Havlíčkova, k.ú. Jihlava, parc.č. 2860/1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7D75743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1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B3B493A" w14:textId="77777777" w:rsidR="00C51385" w:rsidRPr="00AB4B22" w:rsidRDefault="00C51385" w:rsidP="00B13F57">
            <w:pPr>
              <w:jc w:val="center"/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20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C75367F" w14:textId="65D0FDE9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ovoce, zelenina, květiny, sazenice, stromky, keře vč. doplňkového zboží, domácí potřeby, kosmetika, zmrzlina, potraviny, textil, uzeniny, knihy, časopisy, CD, DVD, bižuterie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17B88CDE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1E00D540" w14:textId="77777777" w:rsidR="00C51385" w:rsidRPr="00AB4B22" w:rsidRDefault="00C51385" w:rsidP="00B13F57">
            <w:pPr>
              <w:rPr>
                <w:rFonts w:asciiTheme="minorHAnsi" w:hAnsiTheme="minorHAnsi"/>
              </w:rPr>
            </w:pPr>
            <w:r w:rsidRPr="00AB4B22">
              <w:rPr>
                <w:rFonts w:asciiTheme="minorHAnsi" w:hAnsiTheme="minorHAnsi"/>
              </w:rPr>
              <w:t>celoročně</w:t>
            </w:r>
          </w:p>
        </w:tc>
      </w:tr>
      <w:tr w:rsidR="00A75EB9" w:rsidRPr="00AB4B22" w14:paraId="450633A2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B16EE5C" w14:textId="77777777" w:rsidR="00A75EB9" w:rsidRDefault="00B6053E" w:rsidP="006C1DD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6C1DDF">
              <w:rPr>
                <w:rFonts w:asciiTheme="minorHAnsi" w:hAnsiTheme="minorHAnsi"/>
              </w:rPr>
              <w:t>5</w:t>
            </w:r>
            <w:r w:rsidR="00A75EB9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9C31345" w14:textId="77777777" w:rsidR="00A75EB9" w:rsidRDefault="00D9722F" w:rsidP="00AF40F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Dvořákova 1, Jihlava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BC6FB5B" w14:textId="77777777" w:rsidR="00A75EB9" w:rsidRDefault="00D9722F" w:rsidP="00B13F5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BA5C23A" w14:textId="77777777" w:rsidR="00A75EB9" w:rsidRDefault="00D9722F" w:rsidP="00BF23B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11901C3" w14:textId="77777777" w:rsidR="00A75EB9" w:rsidRDefault="00795487" w:rsidP="0079548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zmrzlina, občerstvení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276575C0" w14:textId="77777777" w:rsidR="00A75EB9" w:rsidRPr="00AB4B22" w:rsidRDefault="00A75EB9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7A630D67" w14:textId="77777777" w:rsidR="00A75EB9" w:rsidRDefault="00D9722F" w:rsidP="00384E1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celoročně</w:t>
            </w:r>
          </w:p>
        </w:tc>
      </w:tr>
      <w:tr w:rsidR="00A75EB9" w:rsidRPr="00AB4B22" w14:paraId="7CEEC69E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9F7BA93" w14:textId="77777777" w:rsidR="00A75EB9" w:rsidRDefault="00B6053E" w:rsidP="006C1DD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6C1DDF">
              <w:rPr>
                <w:rFonts w:asciiTheme="minorHAnsi" w:hAnsiTheme="minorHAnsi"/>
              </w:rPr>
              <w:t>6</w:t>
            </w:r>
            <w:r w:rsidR="00A75EB9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FBD6262" w14:textId="77777777" w:rsidR="00A75EB9" w:rsidRDefault="00D9722F" w:rsidP="00D9722F">
            <w:pPr>
              <w:rPr>
                <w:rFonts w:asciiTheme="minorHAnsi" w:hAnsiTheme="minorHAnsi"/>
              </w:rPr>
            </w:pPr>
            <w:r w:rsidRPr="00504ED5">
              <w:rPr>
                <w:rFonts w:asciiTheme="minorHAnsi" w:hAnsiTheme="minorHAnsi"/>
              </w:rPr>
              <w:t>Prostor v horní části Masarykova náměstí, p</w:t>
            </w:r>
            <w:r w:rsidR="00AB2991" w:rsidRPr="00504ED5">
              <w:rPr>
                <w:rFonts w:asciiTheme="minorHAnsi" w:hAnsiTheme="minorHAnsi"/>
              </w:rPr>
              <w:t>arc</w:t>
            </w:r>
            <w:r w:rsidRPr="00504ED5">
              <w:rPr>
                <w:rFonts w:asciiTheme="minorHAnsi" w:hAnsiTheme="minorHAnsi"/>
              </w:rPr>
              <w:t>.č. 6034/1, Jihlava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F74204C" w14:textId="77777777" w:rsidR="00A75EB9" w:rsidRPr="00504ED5" w:rsidRDefault="00672FEB" w:rsidP="00B13F57">
            <w:pPr>
              <w:jc w:val="center"/>
              <w:rPr>
                <w:rFonts w:asciiTheme="minorHAnsi" w:hAnsiTheme="minorHAnsi"/>
              </w:rPr>
            </w:pPr>
            <w:r w:rsidRPr="00504ED5">
              <w:rPr>
                <w:rFonts w:asciiTheme="minorHAnsi" w:hAnsiTheme="minorHAnsi"/>
              </w:rPr>
              <w:t>2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507BD28" w14:textId="77777777" w:rsidR="00A75EB9" w:rsidRPr="00504ED5" w:rsidRDefault="00672FEB" w:rsidP="00BF23B6">
            <w:pPr>
              <w:jc w:val="center"/>
              <w:rPr>
                <w:rFonts w:asciiTheme="minorHAnsi" w:hAnsiTheme="minorHAnsi"/>
              </w:rPr>
            </w:pPr>
            <w:r w:rsidRPr="00504ED5">
              <w:rPr>
                <w:rFonts w:asciiTheme="minorHAnsi" w:hAnsiTheme="minorHAnsi"/>
              </w:rPr>
              <w:t>52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4F06E30" w14:textId="1212387B" w:rsidR="00A75EB9" w:rsidRPr="00B530AC" w:rsidRDefault="00D61A25" w:rsidP="007A53B0">
            <w:pPr>
              <w:rPr>
                <w:rFonts w:asciiTheme="minorHAnsi" w:hAnsiTheme="minorHAnsi"/>
              </w:rPr>
            </w:pPr>
            <w:r w:rsidRPr="00B530AC">
              <w:rPr>
                <w:rFonts w:asciiTheme="minorHAnsi" w:hAnsiTheme="minorHAnsi"/>
              </w:rPr>
              <w:t>z</w:t>
            </w:r>
            <w:r w:rsidR="00672FEB" w:rsidRPr="00B530AC">
              <w:rPr>
                <w:rFonts w:asciiTheme="minorHAnsi" w:hAnsiTheme="minorHAnsi"/>
              </w:rPr>
              <w:t>mrzlina, o</w:t>
            </w:r>
            <w:r w:rsidR="00795487" w:rsidRPr="00B530AC">
              <w:rPr>
                <w:rFonts w:asciiTheme="minorHAnsi" w:hAnsiTheme="minorHAnsi"/>
              </w:rPr>
              <w:t>bčerstvení</w:t>
            </w:r>
            <w:r w:rsidR="004946B2" w:rsidRPr="00B530AC">
              <w:rPr>
                <w:rFonts w:asciiTheme="minorHAnsi" w:hAnsiTheme="minorHAnsi"/>
              </w:rPr>
              <w:t>, noviny, časopisy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76C00C4A" w14:textId="77777777" w:rsidR="00A75EB9" w:rsidRPr="00B530AC" w:rsidRDefault="00A75EB9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40A45F74" w14:textId="2167EBC5" w:rsidR="00A75EB9" w:rsidRPr="00B530AC" w:rsidRDefault="008A3A6E" w:rsidP="00672FEB">
            <w:pPr>
              <w:rPr>
                <w:rFonts w:asciiTheme="minorHAnsi" w:hAnsiTheme="minorHAnsi"/>
              </w:rPr>
            </w:pPr>
            <w:r w:rsidRPr="00B530AC">
              <w:rPr>
                <w:rFonts w:asciiTheme="minorHAnsi" w:hAnsiTheme="minorHAnsi"/>
              </w:rPr>
              <w:t>celoročně</w:t>
            </w:r>
          </w:p>
        </w:tc>
      </w:tr>
      <w:tr w:rsidR="005F56F2" w:rsidRPr="00AB4B22" w14:paraId="39017A91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F46A7A9" w14:textId="77777777" w:rsidR="005F56F2" w:rsidRDefault="00DF7020" w:rsidP="006C1DD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6C1DDF">
              <w:rPr>
                <w:rFonts w:asciiTheme="minorHAnsi" w:hAnsiTheme="minorHAnsi"/>
              </w:rPr>
              <w:t>7</w:t>
            </w:r>
            <w:r w:rsidR="005F56F2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auto"/>
          </w:tcPr>
          <w:p w14:paraId="049AFFCD" w14:textId="77777777" w:rsidR="005F56F2" w:rsidRDefault="00052296" w:rsidP="00326C75">
            <w:pPr>
              <w:rPr>
                <w:rFonts w:asciiTheme="minorHAnsi" w:hAnsiTheme="minorHAnsi"/>
              </w:rPr>
            </w:pPr>
            <w:r w:rsidRPr="00836572">
              <w:rPr>
                <w:rFonts w:asciiTheme="minorHAnsi" w:hAnsiTheme="minorHAnsi"/>
              </w:rPr>
              <w:t>Lokalita Na Skalce, parc. č</w:t>
            </w:r>
            <w:r w:rsidR="004773B0">
              <w:rPr>
                <w:rFonts w:asciiTheme="minorHAnsi" w:hAnsiTheme="minorHAnsi"/>
              </w:rPr>
              <w:t>.</w:t>
            </w:r>
            <w:r w:rsidR="00836572" w:rsidRPr="00836572">
              <w:rPr>
                <w:rFonts w:asciiTheme="minorHAnsi" w:hAnsiTheme="minorHAnsi"/>
              </w:rPr>
              <w:t xml:space="preserve"> </w:t>
            </w:r>
            <w:r w:rsidR="00326C75" w:rsidRPr="00364887">
              <w:rPr>
                <w:rFonts w:ascii="Arial" w:hAnsi="Arial" w:cs="Arial"/>
                <w:sz w:val="20"/>
                <w:szCs w:val="20"/>
              </w:rPr>
              <w:t>3514/2</w:t>
            </w:r>
            <w:r w:rsidR="00326C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6C75">
              <w:rPr>
                <w:rFonts w:asciiTheme="minorHAnsi" w:hAnsiTheme="minorHAnsi"/>
              </w:rPr>
              <w:t xml:space="preserve">a </w:t>
            </w:r>
            <w:r w:rsidR="00326C75" w:rsidRPr="00836572">
              <w:rPr>
                <w:rFonts w:ascii="Verdana" w:hAnsi="Verdana"/>
                <w:bCs/>
                <w:color w:val="000000"/>
                <w:sz w:val="18"/>
                <w:szCs w:val="18"/>
                <w:shd w:val="clear" w:color="auto" w:fill="FFFFFF"/>
              </w:rPr>
              <w:t>5661/2</w:t>
            </w:r>
            <w:r w:rsidR="00326C7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36572">
              <w:rPr>
                <w:rFonts w:asciiTheme="minorHAnsi" w:hAnsiTheme="minorHAnsi"/>
              </w:rPr>
              <w:t>Jihlava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9540342" w14:textId="77777777" w:rsidR="005F56F2" w:rsidRDefault="009A7A30" w:rsidP="00B13F5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70DE620" w14:textId="77777777" w:rsidR="005F56F2" w:rsidRDefault="009703F4" w:rsidP="004E3B6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B4229BA" w14:textId="77777777" w:rsidR="005F56F2" w:rsidRPr="00B530AC" w:rsidRDefault="009A7A30" w:rsidP="007A53B0">
            <w:pPr>
              <w:rPr>
                <w:rFonts w:asciiTheme="minorHAnsi" w:hAnsiTheme="minorHAnsi"/>
              </w:rPr>
            </w:pPr>
            <w:r w:rsidRPr="00B530AC">
              <w:rPr>
                <w:rFonts w:asciiTheme="minorHAnsi" w:hAnsiTheme="minorHAnsi"/>
              </w:rPr>
              <w:t xml:space="preserve">občerstvení 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24477EB7" w14:textId="77777777" w:rsidR="005F56F2" w:rsidRPr="00B530AC" w:rsidRDefault="005F56F2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65D50A85" w14:textId="77777777" w:rsidR="005F56F2" w:rsidRPr="00B530AC" w:rsidRDefault="00632E65" w:rsidP="008E20BD">
            <w:pPr>
              <w:rPr>
                <w:rFonts w:asciiTheme="minorHAnsi" w:hAnsiTheme="minorHAnsi"/>
              </w:rPr>
            </w:pPr>
            <w:r w:rsidRPr="00B530AC">
              <w:rPr>
                <w:rFonts w:asciiTheme="minorHAnsi" w:hAnsiTheme="minorHAnsi"/>
              </w:rPr>
              <w:t>1.4</w:t>
            </w:r>
            <w:r w:rsidR="00372E48" w:rsidRPr="00B530AC">
              <w:rPr>
                <w:rFonts w:asciiTheme="minorHAnsi" w:hAnsiTheme="minorHAnsi"/>
              </w:rPr>
              <w:t>.-31.10.</w:t>
            </w:r>
          </w:p>
        </w:tc>
      </w:tr>
      <w:tr w:rsidR="00B138BB" w:rsidRPr="00AB4B22" w14:paraId="193F40A2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8C7D5E2" w14:textId="77777777" w:rsidR="00B138BB" w:rsidRPr="00504ED5" w:rsidRDefault="00DF7020" w:rsidP="006C1DD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6C1DDF">
              <w:rPr>
                <w:rFonts w:asciiTheme="minorHAnsi" w:hAnsiTheme="minorHAnsi"/>
              </w:rPr>
              <w:t>8</w:t>
            </w:r>
            <w:r w:rsidR="00B138BB" w:rsidRPr="00504ED5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auto"/>
          </w:tcPr>
          <w:p w14:paraId="75650455" w14:textId="77777777" w:rsidR="00B138BB" w:rsidRPr="00504ED5" w:rsidRDefault="00B138BB" w:rsidP="004773B0">
            <w:pPr>
              <w:rPr>
                <w:rFonts w:asciiTheme="minorHAnsi" w:hAnsiTheme="minorHAnsi"/>
              </w:rPr>
            </w:pPr>
            <w:r w:rsidRPr="00504ED5">
              <w:rPr>
                <w:rFonts w:asciiTheme="minorHAnsi" w:hAnsiTheme="minorHAnsi"/>
              </w:rPr>
              <w:t xml:space="preserve">Prostor </w:t>
            </w:r>
            <w:r w:rsidR="00ED5586" w:rsidRPr="00504ED5">
              <w:rPr>
                <w:rFonts w:asciiTheme="minorHAnsi" w:hAnsiTheme="minorHAnsi"/>
              </w:rPr>
              <w:t xml:space="preserve">v ulici </w:t>
            </w:r>
            <w:r w:rsidRPr="00504ED5">
              <w:rPr>
                <w:rFonts w:asciiTheme="minorHAnsi" w:hAnsiTheme="minorHAnsi"/>
              </w:rPr>
              <w:t>Benešova,</w:t>
            </w:r>
            <w:r w:rsidR="00E2013B" w:rsidRPr="00504ED5">
              <w:rPr>
                <w:rFonts w:asciiTheme="minorHAnsi" w:hAnsiTheme="minorHAnsi"/>
              </w:rPr>
              <w:t xml:space="preserve"> </w:t>
            </w:r>
            <w:r w:rsidR="002C2DB3" w:rsidRPr="00504ED5">
              <w:rPr>
                <w:rFonts w:asciiTheme="minorHAnsi" w:hAnsiTheme="minorHAnsi"/>
              </w:rPr>
              <w:t xml:space="preserve">k. ú. Jihlava, </w:t>
            </w:r>
            <w:r w:rsidR="00E2013B" w:rsidRPr="00504ED5">
              <w:rPr>
                <w:rFonts w:asciiTheme="minorHAnsi" w:hAnsiTheme="minorHAnsi"/>
              </w:rPr>
              <w:t>p</w:t>
            </w:r>
            <w:r w:rsidRPr="00504ED5">
              <w:rPr>
                <w:rFonts w:asciiTheme="minorHAnsi" w:hAnsiTheme="minorHAnsi"/>
              </w:rPr>
              <w:t xml:space="preserve">arc. č. </w:t>
            </w:r>
            <w:r w:rsidR="00E2013B" w:rsidRPr="00504ED5">
              <w:rPr>
                <w:rFonts w:asciiTheme="minorHAnsi" w:hAnsiTheme="minorHAnsi"/>
              </w:rPr>
              <w:t>5933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F642ACA" w14:textId="77777777" w:rsidR="00B138BB" w:rsidRPr="00504ED5" w:rsidRDefault="00E2013B" w:rsidP="00B13F57">
            <w:pPr>
              <w:jc w:val="center"/>
              <w:rPr>
                <w:rFonts w:asciiTheme="minorHAnsi" w:hAnsiTheme="minorHAnsi"/>
              </w:rPr>
            </w:pPr>
            <w:r w:rsidRPr="00504ED5">
              <w:rPr>
                <w:rFonts w:asciiTheme="minorHAnsi" w:hAnsiTheme="minorHAnsi"/>
              </w:rPr>
              <w:t>1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0CA4F3E" w14:textId="77777777" w:rsidR="00B138BB" w:rsidRPr="00504ED5" w:rsidRDefault="00E2013B" w:rsidP="004E3B62">
            <w:pPr>
              <w:jc w:val="center"/>
              <w:rPr>
                <w:rFonts w:asciiTheme="minorHAnsi" w:hAnsiTheme="minorHAnsi"/>
              </w:rPr>
            </w:pPr>
            <w:r w:rsidRPr="00504ED5">
              <w:rPr>
                <w:rFonts w:asciiTheme="minorHAnsi" w:hAnsiTheme="minorHAnsi"/>
              </w:rPr>
              <w:t>2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C4EB86A" w14:textId="7FEC0A60" w:rsidR="00B138BB" w:rsidRPr="00B530AC" w:rsidRDefault="00E2013B" w:rsidP="007A53B0">
            <w:pPr>
              <w:rPr>
                <w:rFonts w:asciiTheme="minorHAnsi" w:hAnsiTheme="minorHAnsi"/>
              </w:rPr>
            </w:pPr>
            <w:r w:rsidRPr="00B530AC">
              <w:rPr>
                <w:rFonts w:asciiTheme="minorHAnsi" w:hAnsiTheme="minorHAnsi"/>
              </w:rPr>
              <w:t>prodej zmrzliny</w:t>
            </w:r>
            <w:r w:rsidR="004946B2" w:rsidRPr="00B530AC">
              <w:rPr>
                <w:rFonts w:asciiTheme="minorHAnsi" w:hAnsiTheme="minorHAnsi"/>
              </w:rPr>
              <w:t>, noviny, časopisy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2305B1DF" w14:textId="77777777" w:rsidR="00B138BB" w:rsidRPr="00B530AC" w:rsidRDefault="00B138BB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2C8584AA" w14:textId="6FEEA2FD" w:rsidR="00B138BB" w:rsidRPr="00B530AC" w:rsidRDefault="008A3A6E" w:rsidP="007A374D">
            <w:pPr>
              <w:rPr>
                <w:rFonts w:asciiTheme="minorHAnsi" w:hAnsiTheme="minorHAnsi"/>
              </w:rPr>
            </w:pPr>
            <w:r w:rsidRPr="00B530AC">
              <w:rPr>
                <w:rFonts w:asciiTheme="minorHAnsi" w:hAnsiTheme="minorHAnsi"/>
              </w:rPr>
              <w:t>celoročně</w:t>
            </w:r>
          </w:p>
        </w:tc>
      </w:tr>
      <w:tr w:rsidR="00F16628" w:rsidRPr="00AB4B22" w14:paraId="44B16886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A9F3648" w14:textId="77777777" w:rsidR="00F16628" w:rsidRPr="00504ED5" w:rsidRDefault="006C1DDF" w:rsidP="006C1DD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  <w:r w:rsidR="00F16628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auto"/>
          </w:tcPr>
          <w:p w14:paraId="38F2412C" w14:textId="77777777" w:rsidR="00F16628" w:rsidRPr="00504ED5" w:rsidRDefault="00FD029D" w:rsidP="0005662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Prostor před </w:t>
            </w:r>
            <w:r w:rsidR="00056627">
              <w:rPr>
                <w:rFonts w:asciiTheme="minorHAnsi" w:hAnsiTheme="minorHAnsi"/>
              </w:rPr>
              <w:t xml:space="preserve">Městskou knihovnou Jihlava, Hlubová </w:t>
            </w:r>
            <w:r>
              <w:rPr>
                <w:rFonts w:asciiTheme="minorHAnsi" w:hAnsiTheme="minorHAnsi"/>
              </w:rPr>
              <w:t>109/1, Jihlava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0BB06BB" w14:textId="77777777" w:rsidR="00F16628" w:rsidRPr="00504ED5" w:rsidRDefault="00F16628" w:rsidP="00B13F5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1FE144A" w14:textId="77777777" w:rsidR="00F16628" w:rsidRPr="00504ED5" w:rsidRDefault="0055571F" w:rsidP="000F4A1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0F4A15">
              <w:rPr>
                <w:rFonts w:asciiTheme="minorHAnsi" w:hAnsiTheme="minorHAnsi"/>
              </w:rPr>
              <w:t>5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B5D4B59" w14:textId="77777777" w:rsidR="00F16628" w:rsidRPr="00504ED5" w:rsidRDefault="0055571F" w:rsidP="007A53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občerstvení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752087D2" w14:textId="77777777" w:rsidR="00F16628" w:rsidRPr="00504ED5" w:rsidRDefault="00F16628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7C07721B" w14:textId="77777777" w:rsidR="00F16628" w:rsidRPr="00504ED5" w:rsidRDefault="0055571F" w:rsidP="007A37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1.4.-31.10.</w:t>
            </w:r>
          </w:p>
        </w:tc>
      </w:tr>
      <w:tr w:rsidR="00B54549" w:rsidRPr="00AB4B22" w14:paraId="59480784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503BA1D" w14:textId="77777777" w:rsidR="00B54549" w:rsidRDefault="006C1DDF" w:rsidP="00B5454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20</w:t>
            </w:r>
            <w:r w:rsidR="00B54549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auto"/>
          </w:tcPr>
          <w:p w14:paraId="5B07D7C7" w14:textId="77777777" w:rsidR="00B54549" w:rsidRDefault="00B54549" w:rsidP="00056627">
            <w:pPr>
              <w:rPr>
                <w:rFonts w:asciiTheme="minorHAnsi" w:hAnsiTheme="minorHAnsi"/>
              </w:rPr>
            </w:pPr>
            <w:r w:rsidRPr="00573704">
              <w:rPr>
                <w:rFonts w:asciiTheme="minorHAnsi" w:hAnsiTheme="minorHAnsi"/>
              </w:rPr>
              <w:t>Prostor na zelené ploše parc. č. 5479/27, k.ú. Jihlava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6EDE70D" w14:textId="77777777" w:rsidR="00B54549" w:rsidRDefault="00B54549" w:rsidP="00B13F5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FC5BDED" w14:textId="77777777" w:rsidR="00B54549" w:rsidRDefault="00B54549" w:rsidP="000F4A1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01435FD" w14:textId="77777777" w:rsidR="00B54549" w:rsidRDefault="00B54549" w:rsidP="007A53B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občerstvení, zmrzlina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026825B9" w14:textId="77777777" w:rsidR="00B54549" w:rsidRPr="00504ED5" w:rsidRDefault="00B54549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707BD284" w14:textId="77777777" w:rsidR="00B54549" w:rsidRDefault="00B54549" w:rsidP="007A37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celoročně</w:t>
            </w:r>
          </w:p>
        </w:tc>
      </w:tr>
      <w:tr w:rsidR="00B54549" w:rsidRPr="00AB4B22" w14:paraId="0BDCD7AF" w14:textId="77777777" w:rsidTr="00B6053E">
        <w:trPr>
          <w:cantSplit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B554392" w14:textId="77777777" w:rsidR="00B54549" w:rsidRDefault="006C1DDF" w:rsidP="00B5454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</w:t>
            </w:r>
            <w:r w:rsidR="00520E78">
              <w:rPr>
                <w:rFonts w:asciiTheme="minorHAnsi" w:hAnsiTheme="minorHAnsi"/>
              </w:rPr>
              <w:t>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auto"/>
          </w:tcPr>
          <w:p w14:paraId="510E121A" w14:textId="77777777" w:rsidR="00B54549" w:rsidRPr="00573704" w:rsidRDefault="00171AD6" w:rsidP="00171AD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Areál zoologické zahrady </w:t>
            </w:r>
            <w:r w:rsidR="00B54549" w:rsidRPr="00573704">
              <w:rPr>
                <w:rFonts w:ascii="Arial" w:hAnsi="Arial" w:cs="Arial"/>
                <w:color w:val="402A1E"/>
                <w:sz w:val="20"/>
                <w:szCs w:val="20"/>
              </w:rPr>
              <w:t xml:space="preserve">Březinovy sady </w:t>
            </w:r>
            <w:r w:rsidR="00B54549" w:rsidRPr="00573704">
              <w:rPr>
                <w:rFonts w:ascii="Arial" w:hAnsi="Arial" w:cs="Arial"/>
                <w:sz w:val="20"/>
                <w:szCs w:val="20"/>
              </w:rPr>
              <w:t>Jihlava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3D95606" w14:textId="77777777" w:rsidR="00B54549" w:rsidRDefault="00B54549" w:rsidP="00B13F5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573704">
              <w:rPr>
                <w:rFonts w:asciiTheme="minorHAnsi" w:hAnsiTheme="minorHAnsi"/>
              </w:rPr>
              <w:t>5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3C5F134" w14:textId="77777777" w:rsidR="00B54549" w:rsidRDefault="00B54549" w:rsidP="000F4A1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120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BC34D9B" w14:textId="77777777" w:rsidR="00B54549" w:rsidRDefault="00573704" w:rsidP="0057370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</w:t>
            </w:r>
            <w:r w:rsidR="00B54549">
              <w:rPr>
                <w:rFonts w:asciiTheme="minorHAnsi" w:hAnsiTheme="minorHAnsi"/>
              </w:rPr>
              <w:t>bčerstvení, zmrzlina, upomínkové předměty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4E84F47F" w14:textId="77777777" w:rsidR="00B54549" w:rsidRPr="00504ED5" w:rsidRDefault="00B54549" w:rsidP="00B13F57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5DA48706" w14:textId="77777777" w:rsidR="00B54549" w:rsidRDefault="00B54549" w:rsidP="007A37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celoročně</w:t>
            </w:r>
          </w:p>
        </w:tc>
      </w:tr>
      <w:tr w:rsidR="00FB0E7D" w:rsidRPr="00AB4B22" w14:paraId="1C528B5B" w14:textId="77777777" w:rsidTr="00FB0E7D">
        <w:trPr>
          <w:cantSplit/>
          <w:trHeight w:val="1197"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F122E87" w14:textId="12A1DCB4" w:rsidR="00FB0E7D" w:rsidRDefault="00FB0E7D" w:rsidP="00FB0E7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auto"/>
          </w:tcPr>
          <w:p w14:paraId="478FAD36" w14:textId="41AFCC2A" w:rsidR="00FB0E7D" w:rsidRDefault="00FB0E7D" w:rsidP="00FB0E7D">
            <w:pPr>
              <w:rPr>
                <w:rFonts w:asciiTheme="minorHAnsi" w:hAnsiTheme="minorHAnsi"/>
              </w:rPr>
            </w:pPr>
            <w:r w:rsidRPr="00504ED5">
              <w:rPr>
                <w:rFonts w:asciiTheme="minorHAnsi" w:hAnsiTheme="minorHAnsi"/>
              </w:rPr>
              <w:t>Prostor v </w:t>
            </w:r>
            <w:r>
              <w:rPr>
                <w:rFonts w:asciiTheme="minorHAnsi" w:hAnsiTheme="minorHAnsi"/>
              </w:rPr>
              <w:t>doln</w:t>
            </w:r>
            <w:r w:rsidRPr="00504ED5">
              <w:rPr>
                <w:rFonts w:asciiTheme="minorHAnsi" w:hAnsiTheme="minorHAnsi"/>
              </w:rPr>
              <w:t xml:space="preserve">í části Masarykova náměstí, parc.č. 6034, </w:t>
            </w:r>
            <w:r w:rsidR="00E840F3" w:rsidRPr="00573704">
              <w:rPr>
                <w:rFonts w:asciiTheme="minorHAnsi" w:hAnsiTheme="minorHAnsi"/>
              </w:rPr>
              <w:t>k.ú. Jihlava</w:t>
            </w:r>
            <w:r w:rsidR="00E840F3" w:rsidRPr="00504ED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DF4C4FC" w14:textId="71FF250B" w:rsidR="00FB0E7D" w:rsidRDefault="00FB0E7D" w:rsidP="00FB0E7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235E59D" w14:textId="643D13E6" w:rsidR="00FB0E7D" w:rsidRDefault="00FB0E7D" w:rsidP="00FB0E7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8B6B1CB" w14:textId="3AC7D125" w:rsidR="00FB0E7D" w:rsidRDefault="00FB0E7D" w:rsidP="00FB0E7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občerstvení, káva, čaj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23CF98F5" w14:textId="77777777" w:rsidR="00FB0E7D" w:rsidRPr="00504ED5" w:rsidRDefault="00FB0E7D" w:rsidP="00FB0E7D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6E2BAB2B" w14:textId="46EEA616" w:rsidR="00FB0E7D" w:rsidRDefault="00FB0E7D" w:rsidP="00FB0E7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celoročně</w:t>
            </w:r>
          </w:p>
        </w:tc>
      </w:tr>
      <w:tr w:rsidR="0059282B" w:rsidRPr="00AB4B22" w14:paraId="7EE964B6" w14:textId="77777777" w:rsidTr="00FB0E7D">
        <w:trPr>
          <w:cantSplit/>
          <w:trHeight w:val="1197"/>
        </w:trPr>
        <w:tc>
          <w:tcPr>
            <w:tcW w:w="232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ACCAD13" w14:textId="6D60A9BB" w:rsidR="0059282B" w:rsidRDefault="0059282B" w:rsidP="00FB0E7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23.</w:t>
            </w:r>
          </w:p>
        </w:tc>
        <w:tc>
          <w:tcPr>
            <w:tcW w:w="96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auto"/>
          </w:tcPr>
          <w:p w14:paraId="691877CF" w14:textId="076CB395" w:rsidR="0059282B" w:rsidRPr="00504ED5" w:rsidRDefault="0059282B" w:rsidP="00FB0E7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Prostor za obchodním domem City Park, parc. č. 1593</w:t>
            </w:r>
            <w:r w:rsidR="00E840F3">
              <w:rPr>
                <w:rFonts w:asciiTheme="minorHAnsi" w:hAnsiTheme="minorHAnsi"/>
              </w:rPr>
              <w:t xml:space="preserve">, </w:t>
            </w:r>
            <w:r w:rsidR="00E840F3" w:rsidRPr="00573704">
              <w:rPr>
                <w:rFonts w:asciiTheme="minorHAnsi" w:hAnsiTheme="minorHAnsi"/>
              </w:rPr>
              <w:t>k.ú. Jihlava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AB92C18" w14:textId="092646BB" w:rsidR="0059282B" w:rsidRDefault="0059282B" w:rsidP="00FB0E7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CDD8423" w14:textId="30B0E674" w:rsidR="0059282B" w:rsidRDefault="0059282B" w:rsidP="00FB0E7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9231060" w14:textId="2B7F43A4" w:rsidR="0059282B" w:rsidRPr="00E840F3" w:rsidRDefault="00E840F3" w:rsidP="00E840F3">
            <w:pPr>
              <w:rPr>
                <w:rFonts w:asciiTheme="minorHAnsi" w:hAnsiTheme="minorHAnsi" w:cstheme="minorHAnsi"/>
              </w:rPr>
            </w:pPr>
            <w:r w:rsidRPr="00E840F3">
              <w:rPr>
                <w:rFonts w:asciiTheme="minorHAnsi" w:hAnsiTheme="minorHAnsi" w:cstheme="minorHAnsi"/>
              </w:rPr>
              <w:t>občerstvení, zmrzlina, potravin</w:t>
            </w:r>
            <w:r>
              <w:rPr>
                <w:rFonts w:asciiTheme="minorHAnsi" w:hAnsiTheme="minorHAnsi" w:cstheme="minorHAnsi"/>
              </w:rPr>
              <w:t>y</w:t>
            </w:r>
            <w:r w:rsidRPr="00E840F3">
              <w:rPr>
                <w:rFonts w:asciiTheme="minorHAnsi" w:hAnsiTheme="minorHAnsi" w:cstheme="minorHAnsi"/>
              </w:rPr>
              <w:t>, dárkový</w:t>
            </w:r>
            <w:r>
              <w:rPr>
                <w:rFonts w:asciiTheme="minorHAnsi" w:hAnsiTheme="minorHAnsi" w:cstheme="minorHAnsi"/>
              </w:rPr>
              <w:t xml:space="preserve"> sortiment</w:t>
            </w:r>
            <w:r w:rsidR="004946B2">
              <w:rPr>
                <w:rFonts w:asciiTheme="minorHAnsi" w:hAnsiTheme="minorHAnsi" w:cstheme="minorHAnsi"/>
              </w:rPr>
              <w:t xml:space="preserve">, dekorace, textil, kosmetika, </w:t>
            </w:r>
            <w:r w:rsidR="004946B2" w:rsidRPr="00B530AC">
              <w:rPr>
                <w:rFonts w:asciiTheme="minorHAnsi" w:hAnsiTheme="minorHAnsi"/>
              </w:rPr>
              <w:t>noviny, časopisy</w:t>
            </w:r>
          </w:p>
        </w:tc>
        <w:tc>
          <w:tcPr>
            <w:tcW w:w="88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11380EAA" w14:textId="77777777" w:rsidR="0059282B" w:rsidRPr="00504ED5" w:rsidRDefault="0059282B" w:rsidP="00FB0E7D">
            <w:pPr>
              <w:rPr>
                <w:rFonts w:asciiTheme="minorHAnsi" w:hAnsiTheme="minorHAnsi"/>
              </w:rPr>
            </w:pPr>
          </w:p>
        </w:tc>
        <w:tc>
          <w:tcPr>
            <w:tcW w:w="853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outset" w:sz="6" w:space="0" w:color="auto"/>
            </w:tcBorders>
          </w:tcPr>
          <w:p w14:paraId="2E9756CB" w14:textId="2E28600A" w:rsidR="0059282B" w:rsidRDefault="0059282B" w:rsidP="00FB0E7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celoročně</w:t>
            </w:r>
          </w:p>
        </w:tc>
      </w:tr>
    </w:tbl>
    <w:p w14:paraId="324B1AA2" w14:textId="2419A132" w:rsidR="00067C3F" w:rsidRDefault="00067C3F" w:rsidP="00C51385">
      <w:pPr>
        <w:rPr>
          <w:rFonts w:asciiTheme="minorHAnsi" w:hAnsiTheme="minorHAnsi"/>
        </w:rPr>
      </w:pPr>
    </w:p>
    <w:p w14:paraId="6864BAE6" w14:textId="51B1DAC5" w:rsidR="0059282B" w:rsidRDefault="0059282B" w:rsidP="00C51385">
      <w:pPr>
        <w:rPr>
          <w:rFonts w:asciiTheme="minorHAnsi" w:hAnsiTheme="minorHAnsi"/>
        </w:rPr>
      </w:pPr>
    </w:p>
    <w:p w14:paraId="06498C53" w14:textId="411E58CA" w:rsidR="00067C3F" w:rsidRDefault="00426474" w:rsidP="00067C3F">
      <w:pPr>
        <w:tabs>
          <w:tab w:val="left" w:pos="2325"/>
        </w:tabs>
        <w:rPr>
          <w:rFonts w:asciiTheme="minorHAnsi" w:hAnsiTheme="minorHAnsi"/>
        </w:rPr>
      </w:pPr>
      <w:r>
        <w:rPr>
          <w:rFonts w:asciiTheme="minorHAnsi" w:hAnsiTheme="minorHAnsi"/>
        </w:rPr>
        <w:t>_____________</w:t>
      </w:r>
      <w:r w:rsidR="00067C3F">
        <w:rPr>
          <w:rFonts w:asciiTheme="minorHAnsi" w:hAnsiTheme="minorHAnsi"/>
        </w:rPr>
        <w:tab/>
      </w:r>
    </w:p>
    <w:p w14:paraId="4E990CF7" w14:textId="7E9B0F23" w:rsidR="00C51385" w:rsidRPr="00067C3F" w:rsidRDefault="00426474" w:rsidP="00067C3F">
      <w:pPr>
        <w:tabs>
          <w:tab w:val="left" w:pos="2325"/>
        </w:tabs>
        <w:rPr>
          <w:rFonts w:asciiTheme="minorHAnsi" w:hAnsiTheme="minorHAnsi"/>
        </w:rPr>
        <w:sectPr w:rsidR="00C51385" w:rsidRPr="00067C3F" w:rsidSect="005570CD">
          <w:footnotePr>
            <w:pos w:val="beneathText"/>
          </w:footnotePr>
          <w:endnotePr>
            <w:numFmt w:val="decimal"/>
          </w:endnote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Theme="minorHAnsi" w:hAnsiTheme="minorHAnsi"/>
        </w:rPr>
        <w:t xml:space="preserve">Grafické vymezení tržních míst je </w:t>
      </w:r>
      <w:r w:rsidR="003200FD">
        <w:rPr>
          <w:rFonts w:asciiTheme="minorHAnsi" w:hAnsiTheme="minorHAnsi"/>
        </w:rPr>
        <w:t>znázorněno</w:t>
      </w:r>
      <w:r>
        <w:rPr>
          <w:rFonts w:asciiTheme="minorHAnsi" w:hAnsiTheme="minorHAnsi"/>
        </w:rPr>
        <w:t xml:space="preserve"> v mapové příloze.</w:t>
      </w:r>
      <w:r w:rsidR="00067C3F">
        <w:rPr>
          <w:rFonts w:asciiTheme="minorHAnsi" w:hAnsiTheme="minorHAnsi"/>
        </w:rPr>
        <w:tab/>
      </w:r>
    </w:p>
    <w:p w14:paraId="60933E23" w14:textId="77777777" w:rsidR="00F60313" w:rsidRPr="00F60313" w:rsidRDefault="00F60313" w:rsidP="00F60313">
      <w:pPr>
        <w:spacing w:after="0" w:line="240" w:lineRule="auto"/>
        <w:outlineLvl w:val="0"/>
        <w:rPr>
          <w:rFonts w:ascii="Arial" w:hAnsi="Arial" w:cs="Arial"/>
          <w:b/>
          <w:szCs w:val="24"/>
        </w:rPr>
      </w:pPr>
      <w:r w:rsidRPr="00F60313">
        <w:rPr>
          <w:rFonts w:ascii="Arial" w:hAnsi="Arial" w:cs="Arial"/>
          <w:b/>
          <w:szCs w:val="24"/>
        </w:rPr>
        <w:lastRenderedPageBreak/>
        <w:t xml:space="preserve">Příloha č. 2 </w:t>
      </w:r>
    </w:p>
    <w:p w14:paraId="0BC3BFD3" w14:textId="77777777" w:rsidR="00214D21" w:rsidRPr="00214D21" w:rsidRDefault="00F60313" w:rsidP="00214D21">
      <w:pPr>
        <w:spacing w:after="0" w:line="240" w:lineRule="auto"/>
        <w:outlineLvl w:val="0"/>
        <w:rPr>
          <w:rFonts w:ascii="Arial" w:eastAsia="Times New Roman" w:hAnsi="Arial" w:cs="Arial"/>
          <w:b/>
          <w:szCs w:val="24"/>
        </w:rPr>
      </w:pPr>
      <w:r w:rsidRPr="00F60313">
        <w:rPr>
          <w:rFonts w:ascii="Arial" w:hAnsi="Arial" w:cs="Arial"/>
          <w:b/>
          <w:szCs w:val="24"/>
        </w:rPr>
        <w:t>Seznam restauračních zahrádek s dobou prodeje po 22.00 hodině</w:t>
      </w:r>
      <w:r w:rsidR="00214D21" w:rsidRPr="00214D21">
        <w:rPr>
          <w:rFonts w:ascii="Arial" w:eastAsia="Times New Roman" w:hAnsi="Arial" w:cs="Arial"/>
          <w:b/>
          <w:szCs w:val="24"/>
        </w:rPr>
        <w:t xml:space="preserve"> </w:t>
      </w:r>
    </w:p>
    <w:p w14:paraId="6FA2C5D6" w14:textId="77777777" w:rsidR="00214D21" w:rsidRPr="00214D21" w:rsidRDefault="00214D21" w:rsidP="00214D21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ind w:left="1939" w:hanging="1939"/>
        <w:outlineLvl w:val="0"/>
        <w:rPr>
          <w:rFonts w:ascii="Arial" w:eastAsia="Times New Roman" w:hAnsi="Arial" w:cs="Arial"/>
          <w:b/>
          <w:szCs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auto"/>
          <w:bottom w:val="single" w:sz="6" w:space="0" w:color="000000"/>
          <w:right w:val="single" w:sz="6" w:space="0" w:color="auto"/>
          <w:insideH w:val="single" w:sz="6" w:space="0" w:color="000000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"/>
        <w:gridCol w:w="4523"/>
        <w:gridCol w:w="2098"/>
        <w:gridCol w:w="1958"/>
      </w:tblGrid>
      <w:tr w:rsidR="00214D21" w:rsidRPr="00214D21" w14:paraId="69BAC247" w14:textId="77777777" w:rsidTr="00E408B9">
        <w:trPr>
          <w:cantSplit/>
          <w:trHeight w:val="584"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E0E0E0"/>
          </w:tcPr>
          <w:p w14:paraId="528C87D2" w14:textId="77777777" w:rsidR="00214D21" w:rsidRPr="00214D21" w:rsidRDefault="00214D21" w:rsidP="00214D2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E0E0E0"/>
          </w:tcPr>
          <w:p w14:paraId="74435E79" w14:textId="77777777" w:rsidR="00214D21" w:rsidRPr="00214D21" w:rsidRDefault="00214D21" w:rsidP="00214D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 w:rsidRPr="00214D21">
              <w:rPr>
                <w:rFonts w:ascii="Arial" w:eastAsia="Times New Roman" w:hAnsi="Arial" w:cs="Arial"/>
                <w:b/>
                <w:szCs w:val="24"/>
              </w:rPr>
              <w:t>UMÍSTĚNÍ RESTAURAČNÍ ZAHRÁDKY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E0E0E0"/>
          </w:tcPr>
          <w:p w14:paraId="578C4A55" w14:textId="77777777" w:rsidR="00214D21" w:rsidRPr="00214D21" w:rsidRDefault="00214D21" w:rsidP="00214D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 w:rsidRPr="00214D21">
              <w:rPr>
                <w:rFonts w:ascii="Arial" w:eastAsia="Times New Roman" w:hAnsi="Arial" w:cs="Arial"/>
                <w:b/>
                <w:szCs w:val="24"/>
              </w:rPr>
              <w:t>KAPACITA</w:t>
            </w:r>
          </w:p>
          <w:p w14:paraId="3C0C7AD1" w14:textId="77777777" w:rsidR="00214D21" w:rsidRPr="00214D21" w:rsidRDefault="00214D21" w:rsidP="00214D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 w:rsidRPr="00214D21">
              <w:rPr>
                <w:rFonts w:ascii="Arial" w:eastAsia="Times New Roman" w:hAnsi="Arial" w:cs="Arial"/>
                <w:szCs w:val="24"/>
              </w:rPr>
              <w:t>v metrech čtverečních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  <w:shd w:val="clear" w:color="auto" w:fill="E0E0E0"/>
          </w:tcPr>
          <w:p w14:paraId="45D078E5" w14:textId="77777777" w:rsidR="00214D21" w:rsidRPr="00214D21" w:rsidRDefault="00214D21" w:rsidP="00214D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 w:rsidRPr="00214D21">
              <w:rPr>
                <w:rFonts w:ascii="Arial" w:eastAsia="Times New Roman" w:hAnsi="Arial" w:cs="Arial"/>
                <w:b/>
                <w:szCs w:val="24"/>
              </w:rPr>
              <w:t>DOBA PRODEJE</w:t>
            </w:r>
          </w:p>
        </w:tc>
      </w:tr>
      <w:tr w:rsidR="00214D21" w:rsidRPr="00214D21" w14:paraId="05D4E3D6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CBC1CDF" w14:textId="77777777" w:rsidR="00214D21" w:rsidRPr="00214D21" w:rsidRDefault="00214D21" w:rsidP="00214D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14D21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7AC7340" w14:textId="77777777" w:rsidR="00214D21" w:rsidRPr="00214D21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214D21">
              <w:rPr>
                <w:rFonts w:asciiTheme="minorHAnsi" w:eastAsia="Times New Roman" w:hAnsiTheme="minorHAnsi" w:cs="Calibri"/>
              </w:rPr>
              <w:t>„GUESTO RESTAURACE“</w:t>
            </w:r>
          </w:p>
          <w:p w14:paraId="4DCE28BA" w14:textId="77777777" w:rsidR="00214D21" w:rsidRPr="00214D21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214D21">
              <w:rPr>
                <w:rFonts w:asciiTheme="minorHAnsi" w:eastAsia="Times New Roman" w:hAnsiTheme="minorHAnsi" w:cs="Calibri"/>
              </w:rPr>
              <w:t>Křížová 111/2, Jihlava (ve vnitrobloku)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8FD5689" w14:textId="77777777" w:rsidR="00214D21" w:rsidRPr="00214D21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  <w:color w:val="000000"/>
                <w:vertAlign w:val="superscript"/>
              </w:rPr>
            </w:pPr>
            <w:r w:rsidRPr="00214D21">
              <w:rPr>
                <w:rFonts w:asciiTheme="minorHAnsi" w:eastAsia="Times New Roman" w:hAnsiTheme="minorHAnsi" w:cs="Calibri"/>
                <w:color w:val="000000"/>
              </w:rPr>
              <w:t>300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9EDC659" w14:textId="77777777" w:rsidR="00214D21" w:rsidRPr="00214D21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214D21">
              <w:rPr>
                <w:rFonts w:asciiTheme="minorHAnsi" w:eastAsia="Times New Roman" w:hAnsiTheme="minorHAnsi" w:cs="Calibri"/>
              </w:rPr>
              <w:t>Po-Čt do 23:00</w:t>
            </w:r>
          </w:p>
          <w:p w14:paraId="21DF127C" w14:textId="77777777" w:rsidR="00214D21" w:rsidRPr="00214D21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214D21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214D21" w14:paraId="60059AC0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335327A" w14:textId="77777777" w:rsidR="00214D21" w:rsidRPr="00214D21" w:rsidRDefault="00214D21" w:rsidP="00214D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14D21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ADE52D4" w14:textId="77777777" w:rsidR="00214D21" w:rsidRPr="00214D21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214D21">
              <w:rPr>
                <w:rFonts w:asciiTheme="minorHAnsi" w:eastAsia="Times New Roman" w:hAnsiTheme="minorHAnsi" w:cs="Calibri"/>
              </w:rPr>
              <w:t>„Kavárna na jedné noze“</w:t>
            </w:r>
          </w:p>
          <w:p w14:paraId="7E1C670E" w14:textId="77777777" w:rsidR="00214D21" w:rsidRPr="00214D21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214D21">
              <w:rPr>
                <w:rFonts w:asciiTheme="minorHAnsi" w:eastAsia="Times New Roman" w:hAnsiTheme="minorHAnsi" w:cs="Calibri"/>
              </w:rPr>
              <w:t>S.K. Neumanna 496/15,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2AA6E56" w14:textId="77777777" w:rsidR="00214D21" w:rsidRPr="00214D21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214D21">
              <w:rPr>
                <w:rFonts w:asciiTheme="minorHAnsi" w:eastAsia="Times New Roman" w:hAnsiTheme="minorHAnsi" w:cs="Calibri"/>
              </w:rPr>
              <w:t>70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F57A298" w14:textId="77777777" w:rsidR="00214D21" w:rsidRPr="00214D21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214D21">
              <w:rPr>
                <w:rFonts w:asciiTheme="minorHAnsi" w:eastAsia="Times New Roman" w:hAnsiTheme="minorHAnsi" w:cs="Calibri"/>
              </w:rPr>
              <w:t>Pá-So do 23:00</w:t>
            </w:r>
          </w:p>
        </w:tc>
      </w:tr>
      <w:tr w:rsidR="00214D21" w:rsidRPr="00B530AC" w14:paraId="533943DC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20EA991" w14:textId="77777777" w:rsidR="00214D21" w:rsidRPr="00B530AC" w:rsidRDefault="00214D21" w:rsidP="00214D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78BF625" w14:textId="18BAE774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</w:t>
            </w:r>
            <w:r w:rsidR="00AE38FD" w:rsidRPr="00B530AC">
              <w:rPr>
                <w:rFonts w:asciiTheme="minorHAnsi" w:eastAsia="Times New Roman" w:hAnsiTheme="minorHAnsi" w:cs="Calibri"/>
              </w:rPr>
              <w:t>FORMANSKÁ POŠTA</w:t>
            </w:r>
            <w:r w:rsidRPr="00B530AC">
              <w:rPr>
                <w:rFonts w:asciiTheme="minorHAnsi" w:eastAsia="Times New Roman" w:hAnsiTheme="minorHAnsi" w:cs="Calibri"/>
              </w:rPr>
              <w:t>“</w:t>
            </w:r>
          </w:p>
          <w:p w14:paraId="6F6EB471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Za Poštou 100/1,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50D4C70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80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A3A220D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23:00</w:t>
            </w:r>
          </w:p>
        </w:tc>
      </w:tr>
      <w:tr w:rsidR="00214D21" w:rsidRPr="00B530AC" w14:paraId="4D77E427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6ED216B" w14:textId="77777777" w:rsidR="00214D21" w:rsidRPr="00B530AC" w:rsidRDefault="00214D21" w:rsidP="00214D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227DF2F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„SPORT BAR HATTRICK“</w:t>
            </w:r>
          </w:p>
          <w:p w14:paraId="2EA9FBB2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Březinova 4690/144,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A29AB8A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70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BA698BC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  <w:p w14:paraId="013E48B4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</w:p>
        </w:tc>
      </w:tr>
      <w:tr w:rsidR="00214D21" w:rsidRPr="00B530AC" w14:paraId="4210EE9E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B787FF1" w14:textId="77777777" w:rsidR="00214D21" w:rsidRPr="00B530AC" w:rsidRDefault="00214D21" w:rsidP="00214D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5.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8D10257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„ZEZULKÁRNA“</w:t>
            </w:r>
          </w:p>
          <w:p w14:paraId="75538983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Stamicova 1013/2,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0CF527D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30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C9C4E77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  <w:p w14:paraId="237B08E5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</w:p>
        </w:tc>
      </w:tr>
      <w:tr w:rsidR="00214D21" w:rsidRPr="00B530AC" w14:paraId="5673EC6F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E9EEA6F" w14:textId="77777777" w:rsidR="00214D21" w:rsidRPr="00B530AC" w:rsidRDefault="00214D21" w:rsidP="00214D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6.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1945F4B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„Pivnice U Johanna“</w:t>
            </w:r>
          </w:p>
          <w:p w14:paraId="44189836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Hluboká 104/11,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E9432E5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80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6716EE2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18B798F7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76802998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8423AB6" w14:textId="77777777" w:rsidR="00214D21" w:rsidRPr="00B530AC" w:rsidRDefault="00214D21" w:rsidP="00214D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7.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FD33088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„Hospůdka u školky“</w:t>
            </w:r>
          </w:p>
          <w:p w14:paraId="43F9B822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Mošnova 4863/34,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E19CB50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20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E99A989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 do 24:00</w:t>
            </w:r>
          </w:p>
          <w:p w14:paraId="0809AEB6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So do 23:00</w:t>
            </w:r>
          </w:p>
        </w:tc>
      </w:tr>
      <w:tr w:rsidR="00214D21" w:rsidRPr="00B530AC" w14:paraId="610A78D6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DC8B63D" w14:textId="77777777" w:rsidR="00214D21" w:rsidRPr="00B530AC" w:rsidRDefault="00214D21" w:rsidP="00214D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8.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8040C1E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„RESTAURACE NA HRADBÁCH“</w:t>
            </w:r>
          </w:p>
          <w:p w14:paraId="1E519917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Benešova 1251/23, Jihlava (ve vnitrobloku)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B6AD80E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70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CEF5C9E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55C0D078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51008760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9CAA380" w14:textId="77777777" w:rsidR="00214D21" w:rsidRPr="00B530AC" w:rsidRDefault="00214D21" w:rsidP="00214D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9.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DEF45B6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„U JÍZDÁRNY“</w:t>
            </w:r>
          </w:p>
          <w:p w14:paraId="7F521348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Seifertova 1773/37,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ABAABE4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40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66111AF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  <w:p w14:paraId="44F047D5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</w:p>
        </w:tc>
      </w:tr>
      <w:tr w:rsidR="00214D21" w:rsidRPr="00B530AC" w14:paraId="26439513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C565547" w14:textId="77777777" w:rsidR="00214D21" w:rsidRPr="00B530AC" w:rsidRDefault="00214D21" w:rsidP="00214D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10.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71251BF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„Nika Atrium“</w:t>
            </w:r>
          </w:p>
          <w:p w14:paraId="54D6D4C4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Husova 1648/36, Jihlava (ve vnitrobloku)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0AD4EE0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30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3B7C1E4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5B960B7D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1F9DF9CF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8254A57" w14:textId="1AE71733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9A1D16F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„Restaurant Tři knížata“</w:t>
            </w:r>
          </w:p>
          <w:p w14:paraId="2FEC6365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Masarykovo náměstí 1189/44,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AADEBE4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63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D3F4746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Po-So do 23:00</w:t>
            </w:r>
          </w:p>
        </w:tc>
      </w:tr>
      <w:tr w:rsidR="00214D21" w:rsidRPr="00B530AC" w14:paraId="18F14556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A854894" w14:textId="5F1A4EED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63E0918" w14:textId="526AA308" w:rsidR="00214D21" w:rsidRPr="00B530AC" w:rsidRDefault="00AE38FD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„PIVNICE PRAHA“</w:t>
            </w:r>
          </w:p>
          <w:p w14:paraId="04EFA175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Kollárova 4766/19,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811C0C5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220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C1D3967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68301DBA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3FB1F90F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AFDA2C5" w14:textId="72F60E0C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F5A580C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„STEAK HOUSE HVĚZDA“</w:t>
            </w:r>
          </w:p>
          <w:p w14:paraId="77F0C78E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Masarykovo náměstí 1096/32,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B2494E2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30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5709D81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7C57645B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5FE41936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9AC93FC" w14:textId="7C5AA233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CB5F4B9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„ROCK CAFÉ ZEPPELIN“</w:t>
            </w:r>
          </w:p>
          <w:p w14:paraId="4B7A56AA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Štefanikovo náměstí 4257/15a,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F5BA275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62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9742F27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2941E467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68A5E1DC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CA805A2" w14:textId="6A0EDCEC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4ECE999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„PIVOVARSKÁ RESTAURACE“</w:t>
            </w:r>
          </w:p>
          <w:p w14:paraId="6FCA72F0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Vrchlického 2084/2,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4A851A8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760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851663D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35CBDB39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2541F21D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ED6B20D" w14:textId="0749202C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D798399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„HOSPŮDKA SKLENÍK“</w:t>
            </w:r>
          </w:p>
          <w:p w14:paraId="49BA6D7B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Brtnická 2529/62,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006ECEA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40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4BB8FB1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5A846C77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4491AA3A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DF2170D" w14:textId="62024E69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7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B6B49BA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„Hostinec u Kačaby“</w:t>
            </w:r>
          </w:p>
          <w:p w14:paraId="5DF85616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Lesní 2943/10,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B0B6B07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150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015A7A3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79CCE59D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00CBCCCB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33C4605" w14:textId="0E0EFD97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8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A56E437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„RESTAURACE NA HLINIŠTI“</w:t>
            </w:r>
          </w:p>
          <w:p w14:paraId="527DE6E0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Na Hliništi 1993/1,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30EF17F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100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F5371F9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2F483952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11C70AF2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57C3E98" w14:textId="19E09516" w:rsidR="00214D21" w:rsidRPr="00B530AC" w:rsidRDefault="00440BC3" w:rsidP="00214D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19</w:t>
            </w:r>
            <w:r w:rsidR="00214D21"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A7A2590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„RETRO PUB“</w:t>
            </w:r>
          </w:p>
          <w:p w14:paraId="2AFFCA36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Znojemská 825/62,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1FD40FD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120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BB2F10E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7AD67EAF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2AD1376D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BFB93B3" w14:textId="191E98C7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D5DECD5" w14:textId="7D5C344A" w:rsidR="00214D21" w:rsidRPr="00B530AC" w:rsidRDefault="00AE38FD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„Bernard BAR</w:t>
            </w:r>
            <w:r w:rsidR="00214D21" w:rsidRPr="00B530AC">
              <w:rPr>
                <w:rFonts w:asciiTheme="minorHAnsi" w:eastAsia="Times New Roman" w:hAnsiTheme="minorHAnsi" w:cs="Calibri"/>
              </w:rPr>
              <w:t>“</w:t>
            </w:r>
          </w:p>
          <w:p w14:paraId="375360B3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Kainarova 5055/1b,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4B18B25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200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A33D54B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318A89B2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4BF19EE5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7480832" w14:textId="03BFBBE7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16F3776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„Kavárna Muzeum“</w:t>
            </w:r>
          </w:p>
          <w:p w14:paraId="02AF86C8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Masarykovo náměstí, sekce A, Jihlava (v rámci letního kina)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2D26320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50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C318C81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13E82574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3A21D574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F69832C" w14:textId="03C8E16E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DD9E980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„Kavárna Muzeum“</w:t>
            </w:r>
          </w:p>
          <w:p w14:paraId="0BDFCE63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Masarykovo náměstí 1224/55,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3FD5B3F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25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9A24AF7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7222BFB7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03508B0C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F06944A" w14:textId="6E9BA0F6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A73A9DB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„Vinárna Vinové, Kavárna Salotto“</w:t>
            </w:r>
          </w:p>
          <w:p w14:paraId="424821A2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Bezručova 1580/7,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43F0D0E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8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1E4BDAE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1F4DB61F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6E6EFC3E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3F2FF49" w14:textId="7F33A93B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C3868A4" w14:textId="62D885A1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</w:t>
            </w:r>
            <w:r w:rsidR="00AE38FD" w:rsidRPr="00B530AC">
              <w:rPr>
                <w:rFonts w:asciiTheme="minorHAnsi" w:eastAsia="Times New Roman" w:hAnsiTheme="minorHAnsi" w:cs="Calibri"/>
              </w:rPr>
              <w:t>ZÁKLADNA</w:t>
            </w:r>
            <w:r w:rsidRPr="00B530AC">
              <w:rPr>
                <w:rFonts w:asciiTheme="minorHAnsi" w:eastAsia="Times New Roman" w:hAnsiTheme="minorHAnsi" w:cs="Calibri"/>
              </w:rPr>
              <w:t>“</w:t>
            </w:r>
          </w:p>
          <w:p w14:paraId="7B13333E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Tolstého 1455/2,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AA1BF4C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20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1A347E22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Út-Čt do 23:00</w:t>
            </w:r>
          </w:p>
          <w:p w14:paraId="6AD7A8AE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19CB900B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2CFB90E" w14:textId="4C4A1467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5FB2287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„Cafe-Bar Sokolovna“</w:t>
            </w:r>
          </w:p>
          <w:p w14:paraId="6E688A14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Tyršova 1565/12,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B8616D4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50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2269CB5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3E568F7D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1355A47F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161C379" w14:textId="2D5149EC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E94CBC2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  <w:bCs/>
              </w:rPr>
            </w:pPr>
            <w:r w:rsidRPr="00B530AC">
              <w:rPr>
                <w:rFonts w:asciiTheme="minorHAnsi" w:eastAsia="Times New Roman" w:hAnsiTheme="minorHAnsi" w:cs="Calibri"/>
                <w:bCs/>
              </w:rPr>
              <w:t>„U Jakuba“</w:t>
            </w:r>
          </w:p>
          <w:p w14:paraId="7D5979EF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  <w:bCs/>
              </w:rPr>
              <w:t>Hluboká 106/7, Jihlava</w:t>
            </w:r>
            <w:r w:rsidRPr="00B530AC">
              <w:rPr>
                <w:rFonts w:asciiTheme="minorHAnsi" w:eastAsia="Times New Roman" w:hAnsiTheme="minorHAnsi" w:cs="Calibri"/>
                <w:b/>
                <w:bCs/>
              </w:rPr>
              <w:t xml:space="preserve"> 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CA7C952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60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BE34699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59184681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07AFD42E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794699D" w14:textId="2F8B877A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7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3A47ED4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„Dělnický dům Jihlava“</w:t>
            </w:r>
          </w:p>
          <w:p w14:paraId="08A28035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Žižkova 1696/15,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D1D2806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250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29565EA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23:00</w:t>
            </w:r>
          </w:p>
          <w:p w14:paraId="7873A5E2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</w:p>
        </w:tc>
      </w:tr>
      <w:tr w:rsidR="00214D21" w:rsidRPr="00B530AC" w14:paraId="7D91D78A" w14:textId="77777777" w:rsidTr="00E408B9">
        <w:trPr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7F6B8C99" w14:textId="22226C8A" w:rsidR="00214D21" w:rsidRPr="00B530AC" w:rsidRDefault="00214D21" w:rsidP="00440B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440BC3" w:rsidRPr="00B530AC">
              <w:rPr>
                <w:rFonts w:ascii="Arial" w:eastAsia="Times New Roman" w:hAnsi="Arial" w:cs="Arial"/>
                <w:sz w:val="24"/>
                <w:szCs w:val="24"/>
              </w:rPr>
              <w:t>8</w:t>
            </w: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BFDCA02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„ZVERIMEX BISTRO BAR“</w:t>
            </w:r>
          </w:p>
          <w:p w14:paraId="323B9574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Dvořákova 1929/1,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32E15E1B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20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AE3F8EB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Po-Čt do 23:00</w:t>
            </w:r>
          </w:p>
          <w:p w14:paraId="66D1114E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214D21" w:rsidRPr="00B530AC" w14:paraId="40871DA7" w14:textId="77777777" w:rsidTr="00E408B9">
        <w:trPr>
          <w:cantSplit/>
          <w:trHeight w:val="356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F06D326" w14:textId="6DB13983" w:rsidR="00214D21" w:rsidRPr="00B530AC" w:rsidRDefault="00440BC3" w:rsidP="00214D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29</w:t>
            </w:r>
            <w:r w:rsidR="00214D21" w:rsidRPr="00B530AC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23DF4920" w14:textId="77777777" w:rsidR="00214D21" w:rsidRPr="00B530AC" w:rsidRDefault="00214D21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„Kotva“ parc. č. 277/13, k.ú.Pávov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8050ED1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100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51638A1" w14:textId="77777777" w:rsidR="00214D21" w:rsidRPr="00B530AC" w:rsidRDefault="00214D21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24:00</w:t>
            </w:r>
          </w:p>
        </w:tc>
      </w:tr>
      <w:tr w:rsidR="00440BC3" w:rsidRPr="00B530AC" w14:paraId="0C148AFF" w14:textId="77777777" w:rsidTr="00E408B9">
        <w:trPr>
          <w:cantSplit/>
          <w:trHeight w:val="356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FC26F9B" w14:textId="26E741AF" w:rsidR="00440BC3" w:rsidRPr="00B530AC" w:rsidRDefault="00440BC3" w:rsidP="00214D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30.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1408904" w14:textId="7258EC15" w:rsidR="00440BC3" w:rsidRPr="00B530AC" w:rsidRDefault="00440BC3" w:rsidP="00214D21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„TRATTORIA DON VITO“, Benešova 1228/7,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3D53405" w14:textId="579E19D0" w:rsidR="00440BC3" w:rsidRPr="00B530AC" w:rsidRDefault="00440BC3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60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5398E4B" w14:textId="65049C06" w:rsidR="00440BC3" w:rsidRPr="00B530AC" w:rsidRDefault="00440BC3" w:rsidP="00440BC3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Pá-So do 23:00</w:t>
            </w:r>
          </w:p>
        </w:tc>
      </w:tr>
      <w:tr w:rsidR="00440BC3" w:rsidRPr="00214D21" w14:paraId="45C57C1B" w14:textId="77777777" w:rsidTr="00E408B9">
        <w:trPr>
          <w:cantSplit/>
          <w:trHeight w:val="356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48CF6FF1" w14:textId="34F1B9B4" w:rsidR="00440BC3" w:rsidRPr="00B530AC" w:rsidRDefault="00440BC3" w:rsidP="00214D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530AC">
              <w:rPr>
                <w:rFonts w:ascii="Arial" w:eastAsia="Times New Roman" w:hAnsi="Arial" w:cs="Arial"/>
                <w:sz w:val="24"/>
                <w:szCs w:val="24"/>
              </w:rPr>
              <w:t>31.</w:t>
            </w:r>
          </w:p>
        </w:tc>
        <w:tc>
          <w:tcPr>
            <w:tcW w:w="452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5906491D" w14:textId="23AF4379" w:rsidR="00440BC3" w:rsidRPr="00B530AC" w:rsidRDefault="00440BC3" w:rsidP="00B4420B">
            <w:pPr>
              <w:spacing w:after="0" w:line="240" w:lineRule="auto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„</w:t>
            </w:r>
            <w:r w:rsidRPr="00B530AC">
              <w:rPr>
                <w:rFonts w:asciiTheme="minorHAnsi" w:eastAsia="Times New Roman" w:hAnsiTheme="minorHAnsi" w:cstheme="minorHAnsi"/>
              </w:rPr>
              <w:t xml:space="preserve">Enjoy Cocktail Bar“, </w:t>
            </w:r>
            <w:r w:rsidR="00B4420B" w:rsidRPr="00B530AC">
              <w:rPr>
                <w:rFonts w:asciiTheme="minorHAnsi" w:hAnsiTheme="minorHAnsi" w:cstheme="minorHAnsi"/>
              </w:rPr>
              <w:t>Husova 1328/1</w:t>
            </w:r>
            <w:r w:rsidRPr="00B530AC">
              <w:rPr>
                <w:rFonts w:asciiTheme="minorHAnsi" w:eastAsia="Times New Roman" w:hAnsiTheme="minorHAnsi" w:cstheme="minorHAnsi"/>
              </w:rPr>
              <w:t>, Jihlava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612FD232" w14:textId="460CFBB0" w:rsidR="00440BC3" w:rsidRPr="00B530AC" w:rsidRDefault="00440BC3" w:rsidP="00214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10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</w:tcBorders>
          </w:tcPr>
          <w:p w14:paraId="029FC141" w14:textId="64B63EFB" w:rsidR="00440BC3" w:rsidRPr="00B530AC" w:rsidRDefault="00440BC3" w:rsidP="008E7D21">
            <w:pPr>
              <w:spacing w:after="0" w:line="240" w:lineRule="auto"/>
              <w:jc w:val="center"/>
              <w:rPr>
                <w:rFonts w:asciiTheme="minorHAnsi" w:eastAsia="Times New Roman" w:hAnsiTheme="minorHAnsi" w:cs="Calibri"/>
              </w:rPr>
            </w:pPr>
            <w:r w:rsidRPr="00B530AC">
              <w:rPr>
                <w:rFonts w:asciiTheme="minorHAnsi" w:eastAsia="Times New Roman" w:hAnsiTheme="minorHAnsi" w:cs="Calibri"/>
              </w:rPr>
              <w:t>Po-</w:t>
            </w:r>
            <w:r w:rsidR="008E7D21" w:rsidRPr="00B530AC">
              <w:rPr>
                <w:rFonts w:asciiTheme="minorHAnsi" w:eastAsia="Times New Roman" w:hAnsiTheme="minorHAnsi" w:cs="Calibri"/>
              </w:rPr>
              <w:t>So</w:t>
            </w:r>
            <w:r w:rsidRPr="00B530AC">
              <w:rPr>
                <w:rFonts w:asciiTheme="minorHAnsi" w:eastAsia="Times New Roman" w:hAnsiTheme="minorHAnsi" w:cs="Calibri"/>
              </w:rPr>
              <w:t xml:space="preserve"> do 24:00</w:t>
            </w:r>
          </w:p>
        </w:tc>
      </w:tr>
    </w:tbl>
    <w:p w14:paraId="1979A3F9" w14:textId="6F6E875A" w:rsidR="008F5CC9" w:rsidRDefault="008F5CC9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7E4B77B6" w14:textId="303C703D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19AA9606" w14:textId="404A310E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7948CDDC" w14:textId="790E60B6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37A1269F" w14:textId="3C536905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66F0B4B0" w14:textId="3B50B5E7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225F4353" w14:textId="3BA689EA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7F05A9C6" w14:textId="174F13FB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4FBE522F" w14:textId="5363B249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32BB72DC" w14:textId="5C3241AE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0F0E8F4C" w14:textId="3C9C1D58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4C1E7E6D" w14:textId="48E5040C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14D92225" w14:textId="68FF9A7D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30D69E54" w14:textId="3484CC17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65966472" w14:textId="55985E4D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51669799" w14:textId="67D2AA70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17E16D12" w14:textId="3E2211F9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3C184D68" w14:textId="0B5E615B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3EC999FB" w14:textId="5724F551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3FE41B0A" w14:textId="2CEE16B7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44EA3A47" w14:textId="68CAA0CA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40874DE8" w14:textId="21C4A608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10225833" w14:textId="109E6775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27F3BF8F" w14:textId="4D089270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5CE6A316" w14:textId="170B5903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29628FA6" w14:textId="452D98B0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0147796C" w14:textId="2E09E3C6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4C73FDF8" w14:textId="18E2ECAC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549E4EE9" w14:textId="584624F9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1605469E" w14:textId="6372CCED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462C7C69" w14:textId="33AD9998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25EA20B5" w14:textId="21F573FB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606F2ECF" w14:textId="2463B81B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209AB5C8" w14:textId="6A3C888E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2F4F93B1" w14:textId="1AE1BA8E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60BE977A" w14:textId="0AC5FE83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68C19D3D" w14:textId="66BA0918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p w14:paraId="651869FE" w14:textId="6F0168AD" w:rsidR="0059282B" w:rsidRDefault="0059282B" w:rsidP="0059282B">
      <w:pPr>
        <w:pBdr>
          <w:bottom w:val="single" w:sz="6" w:space="1" w:color="auto"/>
        </w:pBdr>
        <w:tabs>
          <w:tab w:val="center" w:pos="2694"/>
          <w:tab w:val="right" w:pos="9070"/>
        </w:tabs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</w:rPr>
      </w:pPr>
    </w:p>
    <w:sectPr w:rsidR="0059282B" w:rsidSect="00697AEA">
      <w:footnotePr>
        <w:pos w:val="beneathText"/>
      </w:footnotePr>
      <w:endnotePr>
        <w:numFmt w:val="decimal"/>
      </w:end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C2483" w14:textId="77777777" w:rsidR="003640BF" w:rsidRDefault="003640BF">
      <w:r>
        <w:separator/>
      </w:r>
    </w:p>
  </w:endnote>
  <w:endnote w:type="continuationSeparator" w:id="0">
    <w:p w14:paraId="55B9F7FC" w14:textId="77777777" w:rsidR="003640BF" w:rsidRDefault="00364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0B281F" w14:textId="77777777" w:rsidR="003640BF" w:rsidRDefault="003640BF">
      <w:r>
        <w:separator/>
      </w:r>
    </w:p>
  </w:footnote>
  <w:footnote w:type="continuationSeparator" w:id="0">
    <w:p w14:paraId="5751877E" w14:textId="77777777" w:rsidR="003640BF" w:rsidRDefault="00364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609A2"/>
    <w:multiLevelType w:val="hybridMultilevel"/>
    <w:tmpl w:val="8BA242AC"/>
    <w:lvl w:ilvl="0" w:tplc="0405000F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880501B"/>
    <w:multiLevelType w:val="hybridMultilevel"/>
    <w:tmpl w:val="89C0EEAC"/>
    <w:lvl w:ilvl="0" w:tplc="EA04384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E97FF6"/>
    <w:multiLevelType w:val="hybridMultilevel"/>
    <w:tmpl w:val="552CCACC"/>
    <w:lvl w:ilvl="0" w:tplc="6150A5E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F2FC1"/>
    <w:multiLevelType w:val="multilevel"/>
    <w:tmpl w:val="9174B9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346350"/>
    <w:multiLevelType w:val="multilevel"/>
    <w:tmpl w:val="301C27F8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4D7C0B"/>
    <w:multiLevelType w:val="multilevel"/>
    <w:tmpl w:val="1C207A10"/>
    <w:lvl w:ilvl="0">
      <w:start w:val="1"/>
      <w:numFmt w:val="decimal"/>
      <w:lvlText w:val="(%1)"/>
      <w:lvlJc w:val="left"/>
      <w:pPr>
        <w:tabs>
          <w:tab w:val="num" w:pos="816"/>
        </w:tabs>
        <w:ind w:left="816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F837D1D"/>
    <w:multiLevelType w:val="singleLevel"/>
    <w:tmpl w:val="0086934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</w:rPr>
    </w:lvl>
  </w:abstractNum>
  <w:abstractNum w:abstractNumId="7" w15:restartNumberingAfterBreak="0">
    <w:nsid w:val="31B41393"/>
    <w:multiLevelType w:val="hybridMultilevel"/>
    <w:tmpl w:val="54188250"/>
    <w:lvl w:ilvl="0" w:tplc="E70C5A3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59C66E7"/>
    <w:multiLevelType w:val="hybridMultilevel"/>
    <w:tmpl w:val="8C54DEE8"/>
    <w:lvl w:ilvl="0" w:tplc="6D5C00D6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9" w15:restartNumberingAfterBreak="0">
    <w:nsid w:val="38A4280C"/>
    <w:multiLevelType w:val="multilevel"/>
    <w:tmpl w:val="74FA01C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 w15:restartNumberingAfterBreak="0">
    <w:nsid w:val="3B294DC5"/>
    <w:multiLevelType w:val="multilevel"/>
    <w:tmpl w:val="D0ACF074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D68098B"/>
    <w:multiLevelType w:val="hybridMultilevel"/>
    <w:tmpl w:val="7BDE9898"/>
    <w:lvl w:ilvl="0" w:tplc="7A86EA3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3DAA542A"/>
    <w:multiLevelType w:val="hybridMultilevel"/>
    <w:tmpl w:val="7DCC5C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3C76933"/>
    <w:multiLevelType w:val="hybridMultilevel"/>
    <w:tmpl w:val="29A2994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3011255"/>
    <w:multiLevelType w:val="hybridMultilevel"/>
    <w:tmpl w:val="89C0EEAC"/>
    <w:lvl w:ilvl="0" w:tplc="EA04384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1F70132"/>
    <w:multiLevelType w:val="hybridMultilevel"/>
    <w:tmpl w:val="17AC86C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3D7628F"/>
    <w:multiLevelType w:val="hybridMultilevel"/>
    <w:tmpl w:val="27F8A912"/>
    <w:lvl w:ilvl="0" w:tplc="C2A23B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2936620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49417AF"/>
    <w:multiLevelType w:val="hybridMultilevel"/>
    <w:tmpl w:val="D696C392"/>
    <w:lvl w:ilvl="0" w:tplc="04050017">
      <w:start w:val="1"/>
      <w:numFmt w:val="lowerLetter"/>
      <w:lvlText w:val="%1)"/>
      <w:lvlJc w:val="left"/>
      <w:pPr>
        <w:tabs>
          <w:tab w:val="num" w:pos="298"/>
        </w:tabs>
        <w:ind w:left="29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18"/>
        </w:tabs>
        <w:ind w:left="101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738"/>
        </w:tabs>
        <w:ind w:left="173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458"/>
        </w:tabs>
        <w:ind w:left="245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178"/>
        </w:tabs>
        <w:ind w:left="317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898"/>
        </w:tabs>
        <w:ind w:left="389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18"/>
        </w:tabs>
        <w:ind w:left="461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338"/>
        </w:tabs>
        <w:ind w:left="533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058"/>
        </w:tabs>
        <w:ind w:left="6058" w:hanging="180"/>
      </w:pPr>
      <w:rPr>
        <w:rFonts w:cs="Times New Roman"/>
      </w:rPr>
    </w:lvl>
  </w:abstractNum>
  <w:abstractNum w:abstractNumId="18" w15:restartNumberingAfterBreak="0">
    <w:nsid w:val="7B5968FB"/>
    <w:multiLevelType w:val="multilevel"/>
    <w:tmpl w:val="D5A807E0"/>
    <w:lvl w:ilvl="0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7F7B688A"/>
    <w:multiLevelType w:val="hybridMultilevel"/>
    <w:tmpl w:val="08CCBEEE"/>
    <w:lvl w:ilvl="0" w:tplc="253A82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17"/>
  </w:num>
  <w:num w:numId="5">
    <w:abstractNumId w:val="8"/>
  </w:num>
  <w:num w:numId="6">
    <w:abstractNumId w:val="1"/>
  </w:num>
  <w:num w:numId="7">
    <w:abstractNumId w:val="16"/>
  </w:num>
  <w:num w:numId="8">
    <w:abstractNumId w:val="19"/>
  </w:num>
  <w:num w:numId="9">
    <w:abstractNumId w:val="7"/>
  </w:num>
  <w:num w:numId="10">
    <w:abstractNumId w:val="11"/>
  </w:num>
  <w:num w:numId="11">
    <w:abstractNumId w:val="9"/>
  </w:num>
  <w:num w:numId="12">
    <w:abstractNumId w:val="0"/>
  </w:num>
  <w:num w:numId="13">
    <w:abstractNumId w:val="10"/>
  </w:num>
  <w:num w:numId="14">
    <w:abstractNumId w:val="4"/>
  </w:num>
  <w:num w:numId="15">
    <w:abstractNumId w:val="5"/>
  </w:num>
  <w:num w:numId="16">
    <w:abstractNumId w:val="18"/>
  </w:num>
  <w:num w:numId="17">
    <w:abstractNumId w:val="15"/>
  </w:num>
  <w:num w:numId="18">
    <w:abstractNumId w:val="3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F36"/>
    <w:rsid w:val="00000670"/>
    <w:rsid w:val="00006A4D"/>
    <w:rsid w:val="00022537"/>
    <w:rsid w:val="000328C0"/>
    <w:rsid w:val="000356A9"/>
    <w:rsid w:val="000356E5"/>
    <w:rsid w:val="000427EF"/>
    <w:rsid w:val="00042FE1"/>
    <w:rsid w:val="00050D1B"/>
    <w:rsid w:val="00052296"/>
    <w:rsid w:val="00056627"/>
    <w:rsid w:val="00062498"/>
    <w:rsid w:val="00063D65"/>
    <w:rsid w:val="00067A09"/>
    <w:rsid w:val="00067C3F"/>
    <w:rsid w:val="00070C9F"/>
    <w:rsid w:val="00081279"/>
    <w:rsid w:val="0009378E"/>
    <w:rsid w:val="000967D9"/>
    <w:rsid w:val="000A1C68"/>
    <w:rsid w:val="000A24DD"/>
    <w:rsid w:val="000A29EA"/>
    <w:rsid w:val="000B3CBE"/>
    <w:rsid w:val="000E59EB"/>
    <w:rsid w:val="000E76A3"/>
    <w:rsid w:val="000F4A15"/>
    <w:rsid w:val="00102013"/>
    <w:rsid w:val="00103756"/>
    <w:rsid w:val="00106FFB"/>
    <w:rsid w:val="00114BB5"/>
    <w:rsid w:val="00117E66"/>
    <w:rsid w:val="00121A14"/>
    <w:rsid w:val="0014036D"/>
    <w:rsid w:val="00143826"/>
    <w:rsid w:val="00151A83"/>
    <w:rsid w:val="0015319C"/>
    <w:rsid w:val="00153B00"/>
    <w:rsid w:val="00154CC8"/>
    <w:rsid w:val="001551FF"/>
    <w:rsid w:val="00156C6A"/>
    <w:rsid w:val="0016105A"/>
    <w:rsid w:val="00164C42"/>
    <w:rsid w:val="001654A4"/>
    <w:rsid w:val="00166139"/>
    <w:rsid w:val="00166745"/>
    <w:rsid w:val="00171AD6"/>
    <w:rsid w:val="0018687C"/>
    <w:rsid w:val="00192CA1"/>
    <w:rsid w:val="001A639E"/>
    <w:rsid w:val="001A794E"/>
    <w:rsid w:val="001B5945"/>
    <w:rsid w:val="001B7643"/>
    <w:rsid w:val="001C5F1D"/>
    <w:rsid w:val="001C6474"/>
    <w:rsid w:val="001C6A3B"/>
    <w:rsid w:val="001C6FA9"/>
    <w:rsid w:val="001D30D1"/>
    <w:rsid w:val="001D310B"/>
    <w:rsid w:val="001E27DB"/>
    <w:rsid w:val="001F2DAF"/>
    <w:rsid w:val="001F2E10"/>
    <w:rsid w:val="0020274D"/>
    <w:rsid w:val="00203497"/>
    <w:rsid w:val="0020447F"/>
    <w:rsid w:val="0020477E"/>
    <w:rsid w:val="00211F7D"/>
    <w:rsid w:val="00214D21"/>
    <w:rsid w:val="00216CD9"/>
    <w:rsid w:val="0022348A"/>
    <w:rsid w:val="002251BA"/>
    <w:rsid w:val="0023229E"/>
    <w:rsid w:val="00245CDC"/>
    <w:rsid w:val="002515F9"/>
    <w:rsid w:val="00251A1E"/>
    <w:rsid w:val="00251BCB"/>
    <w:rsid w:val="0025448F"/>
    <w:rsid w:val="002550AB"/>
    <w:rsid w:val="00256BEA"/>
    <w:rsid w:val="00257484"/>
    <w:rsid w:val="00262878"/>
    <w:rsid w:val="00263332"/>
    <w:rsid w:val="00264BCF"/>
    <w:rsid w:val="00267B98"/>
    <w:rsid w:val="00271328"/>
    <w:rsid w:val="00271E10"/>
    <w:rsid w:val="0027288B"/>
    <w:rsid w:val="00277EA5"/>
    <w:rsid w:val="00287191"/>
    <w:rsid w:val="002A5177"/>
    <w:rsid w:val="002B4272"/>
    <w:rsid w:val="002B5169"/>
    <w:rsid w:val="002B5B0D"/>
    <w:rsid w:val="002B7EAE"/>
    <w:rsid w:val="002C23D4"/>
    <w:rsid w:val="002C2DB3"/>
    <w:rsid w:val="002C2EAC"/>
    <w:rsid w:val="002C5164"/>
    <w:rsid w:val="002C64E1"/>
    <w:rsid w:val="002E0419"/>
    <w:rsid w:val="002E7518"/>
    <w:rsid w:val="002F26A1"/>
    <w:rsid w:val="002F3EF2"/>
    <w:rsid w:val="003129B8"/>
    <w:rsid w:val="00312B06"/>
    <w:rsid w:val="00312B92"/>
    <w:rsid w:val="003200FD"/>
    <w:rsid w:val="00326C75"/>
    <w:rsid w:val="00331B05"/>
    <w:rsid w:val="003334B5"/>
    <w:rsid w:val="00344387"/>
    <w:rsid w:val="00344EF9"/>
    <w:rsid w:val="00347451"/>
    <w:rsid w:val="003640BF"/>
    <w:rsid w:val="003649DD"/>
    <w:rsid w:val="00372E48"/>
    <w:rsid w:val="00373855"/>
    <w:rsid w:val="00384E1A"/>
    <w:rsid w:val="00396AE5"/>
    <w:rsid w:val="0039769D"/>
    <w:rsid w:val="003A3224"/>
    <w:rsid w:val="003B16DB"/>
    <w:rsid w:val="003B29E3"/>
    <w:rsid w:val="003B2CE0"/>
    <w:rsid w:val="003B79AC"/>
    <w:rsid w:val="003C1ED6"/>
    <w:rsid w:val="003C274A"/>
    <w:rsid w:val="003C7D5A"/>
    <w:rsid w:val="003D0DA2"/>
    <w:rsid w:val="003D2A5F"/>
    <w:rsid w:val="003D7848"/>
    <w:rsid w:val="003D7A03"/>
    <w:rsid w:val="003E0DFD"/>
    <w:rsid w:val="003F2671"/>
    <w:rsid w:val="003F3F87"/>
    <w:rsid w:val="003F50F1"/>
    <w:rsid w:val="003F5964"/>
    <w:rsid w:val="003F6BAC"/>
    <w:rsid w:val="00404F4D"/>
    <w:rsid w:val="0040556A"/>
    <w:rsid w:val="00406038"/>
    <w:rsid w:val="00410FD9"/>
    <w:rsid w:val="00413B71"/>
    <w:rsid w:val="00413EE1"/>
    <w:rsid w:val="0041564E"/>
    <w:rsid w:val="00422A5A"/>
    <w:rsid w:val="0042336C"/>
    <w:rsid w:val="00426474"/>
    <w:rsid w:val="0043256B"/>
    <w:rsid w:val="004334F8"/>
    <w:rsid w:val="00435744"/>
    <w:rsid w:val="00436F2A"/>
    <w:rsid w:val="004371FB"/>
    <w:rsid w:val="00440982"/>
    <w:rsid w:val="00440BC3"/>
    <w:rsid w:val="00443DC9"/>
    <w:rsid w:val="00450C74"/>
    <w:rsid w:val="00453B90"/>
    <w:rsid w:val="004573E9"/>
    <w:rsid w:val="0045784E"/>
    <w:rsid w:val="00477290"/>
    <w:rsid w:val="004773B0"/>
    <w:rsid w:val="00483DA2"/>
    <w:rsid w:val="00490992"/>
    <w:rsid w:val="004946B2"/>
    <w:rsid w:val="004A1FA2"/>
    <w:rsid w:val="004A2C48"/>
    <w:rsid w:val="004A3BCC"/>
    <w:rsid w:val="004E0A18"/>
    <w:rsid w:val="004E3963"/>
    <w:rsid w:val="004E3B62"/>
    <w:rsid w:val="004E4F11"/>
    <w:rsid w:val="005007D8"/>
    <w:rsid w:val="00504ED5"/>
    <w:rsid w:val="005166AF"/>
    <w:rsid w:val="00516D0D"/>
    <w:rsid w:val="00516E8A"/>
    <w:rsid w:val="00520E78"/>
    <w:rsid w:val="0052542E"/>
    <w:rsid w:val="00525F36"/>
    <w:rsid w:val="00527C30"/>
    <w:rsid w:val="00532753"/>
    <w:rsid w:val="00537F80"/>
    <w:rsid w:val="00540AA8"/>
    <w:rsid w:val="005440FD"/>
    <w:rsid w:val="00545891"/>
    <w:rsid w:val="00552AF3"/>
    <w:rsid w:val="00554B15"/>
    <w:rsid w:val="0055571F"/>
    <w:rsid w:val="00555A13"/>
    <w:rsid w:val="005570CD"/>
    <w:rsid w:val="00573704"/>
    <w:rsid w:val="0058172B"/>
    <w:rsid w:val="00585819"/>
    <w:rsid w:val="00585D2D"/>
    <w:rsid w:val="0059092A"/>
    <w:rsid w:val="005922E6"/>
    <w:rsid w:val="0059282B"/>
    <w:rsid w:val="00592EA6"/>
    <w:rsid w:val="00593A5D"/>
    <w:rsid w:val="005A071E"/>
    <w:rsid w:val="005A3390"/>
    <w:rsid w:val="005A5DCC"/>
    <w:rsid w:val="005C2A8A"/>
    <w:rsid w:val="005C36C4"/>
    <w:rsid w:val="005C3DEE"/>
    <w:rsid w:val="005D43F3"/>
    <w:rsid w:val="005E0229"/>
    <w:rsid w:val="005E0381"/>
    <w:rsid w:val="005E3B8A"/>
    <w:rsid w:val="005E65C0"/>
    <w:rsid w:val="005E6BEA"/>
    <w:rsid w:val="005F49D5"/>
    <w:rsid w:val="005F56F2"/>
    <w:rsid w:val="005F7BF8"/>
    <w:rsid w:val="005F7EDC"/>
    <w:rsid w:val="00600E47"/>
    <w:rsid w:val="0060331D"/>
    <w:rsid w:val="00604D92"/>
    <w:rsid w:val="006071A4"/>
    <w:rsid w:val="006107DC"/>
    <w:rsid w:val="0061308E"/>
    <w:rsid w:val="00613B66"/>
    <w:rsid w:val="00622CB6"/>
    <w:rsid w:val="00632736"/>
    <w:rsid w:val="00632E65"/>
    <w:rsid w:val="0063492D"/>
    <w:rsid w:val="00637D2E"/>
    <w:rsid w:val="0065370C"/>
    <w:rsid w:val="00662FFB"/>
    <w:rsid w:val="006632B1"/>
    <w:rsid w:val="0066340C"/>
    <w:rsid w:val="00665F23"/>
    <w:rsid w:val="006677B9"/>
    <w:rsid w:val="00670F90"/>
    <w:rsid w:val="00672FEB"/>
    <w:rsid w:val="00674E37"/>
    <w:rsid w:val="00681B49"/>
    <w:rsid w:val="00683CE8"/>
    <w:rsid w:val="00684C76"/>
    <w:rsid w:val="00685272"/>
    <w:rsid w:val="00685F57"/>
    <w:rsid w:val="00687868"/>
    <w:rsid w:val="00694456"/>
    <w:rsid w:val="0069612F"/>
    <w:rsid w:val="00697AEA"/>
    <w:rsid w:val="006A0F10"/>
    <w:rsid w:val="006B43AB"/>
    <w:rsid w:val="006C1DDF"/>
    <w:rsid w:val="006C3E8B"/>
    <w:rsid w:val="006C610A"/>
    <w:rsid w:val="006D0CCA"/>
    <w:rsid w:val="006D1023"/>
    <w:rsid w:val="006D258F"/>
    <w:rsid w:val="006D2BE7"/>
    <w:rsid w:val="006D71A9"/>
    <w:rsid w:val="006E286D"/>
    <w:rsid w:val="006E6A25"/>
    <w:rsid w:val="0071226A"/>
    <w:rsid w:val="0071236F"/>
    <w:rsid w:val="007128C9"/>
    <w:rsid w:val="0072098F"/>
    <w:rsid w:val="0072459A"/>
    <w:rsid w:val="00726A00"/>
    <w:rsid w:val="00731B29"/>
    <w:rsid w:val="007322CB"/>
    <w:rsid w:val="007332D0"/>
    <w:rsid w:val="00740A36"/>
    <w:rsid w:val="007421B5"/>
    <w:rsid w:val="00744B7E"/>
    <w:rsid w:val="00745306"/>
    <w:rsid w:val="00756028"/>
    <w:rsid w:val="0075765E"/>
    <w:rsid w:val="00757665"/>
    <w:rsid w:val="00761E52"/>
    <w:rsid w:val="007812E3"/>
    <w:rsid w:val="00782F02"/>
    <w:rsid w:val="007872E0"/>
    <w:rsid w:val="007925FA"/>
    <w:rsid w:val="00795487"/>
    <w:rsid w:val="007970C2"/>
    <w:rsid w:val="007A1CF5"/>
    <w:rsid w:val="007A374D"/>
    <w:rsid w:val="007A53B0"/>
    <w:rsid w:val="007B0114"/>
    <w:rsid w:val="007B21B3"/>
    <w:rsid w:val="007B28CF"/>
    <w:rsid w:val="007B63F0"/>
    <w:rsid w:val="007C38FD"/>
    <w:rsid w:val="007C4AC1"/>
    <w:rsid w:val="007D03E5"/>
    <w:rsid w:val="007D2DA9"/>
    <w:rsid w:val="007E7434"/>
    <w:rsid w:val="007E79BC"/>
    <w:rsid w:val="007F5213"/>
    <w:rsid w:val="007F69C0"/>
    <w:rsid w:val="007F69CE"/>
    <w:rsid w:val="007F6B75"/>
    <w:rsid w:val="00804587"/>
    <w:rsid w:val="00814311"/>
    <w:rsid w:val="008156CB"/>
    <w:rsid w:val="008200A7"/>
    <w:rsid w:val="0082138C"/>
    <w:rsid w:val="00833E2F"/>
    <w:rsid w:val="00835AEA"/>
    <w:rsid w:val="00836572"/>
    <w:rsid w:val="00866068"/>
    <w:rsid w:val="00866710"/>
    <w:rsid w:val="00875B9B"/>
    <w:rsid w:val="008862B7"/>
    <w:rsid w:val="00894E2A"/>
    <w:rsid w:val="00895675"/>
    <w:rsid w:val="008A2C45"/>
    <w:rsid w:val="008A31FE"/>
    <w:rsid w:val="008A3A6E"/>
    <w:rsid w:val="008A49AE"/>
    <w:rsid w:val="008A6330"/>
    <w:rsid w:val="008B3AE6"/>
    <w:rsid w:val="008B56F7"/>
    <w:rsid w:val="008B7B1A"/>
    <w:rsid w:val="008C21AC"/>
    <w:rsid w:val="008C5840"/>
    <w:rsid w:val="008E20BD"/>
    <w:rsid w:val="008E4841"/>
    <w:rsid w:val="008E7D21"/>
    <w:rsid w:val="008F4219"/>
    <w:rsid w:val="008F4D51"/>
    <w:rsid w:val="008F5CC9"/>
    <w:rsid w:val="00900956"/>
    <w:rsid w:val="0090336B"/>
    <w:rsid w:val="00903502"/>
    <w:rsid w:val="00910660"/>
    <w:rsid w:val="009226ED"/>
    <w:rsid w:val="00924E42"/>
    <w:rsid w:val="00926A15"/>
    <w:rsid w:val="0093129F"/>
    <w:rsid w:val="009343CC"/>
    <w:rsid w:val="0094202E"/>
    <w:rsid w:val="00944B8D"/>
    <w:rsid w:val="0094512E"/>
    <w:rsid w:val="0095256B"/>
    <w:rsid w:val="00955B38"/>
    <w:rsid w:val="00955EF3"/>
    <w:rsid w:val="009700EF"/>
    <w:rsid w:val="009703F4"/>
    <w:rsid w:val="00970F40"/>
    <w:rsid w:val="009715B6"/>
    <w:rsid w:val="009737C0"/>
    <w:rsid w:val="009818F5"/>
    <w:rsid w:val="00982AC8"/>
    <w:rsid w:val="009867B1"/>
    <w:rsid w:val="00997C43"/>
    <w:rsid w:val="009A68C4"/>
    <w:rsid w:val="009A7A30"/>
    <w:rsid w:val="009C1275"/>
    <w:rsid w:val="009C2B37"/>
    <w:rsid w:val="009E233F"/>
    <w:rsid w:val="009E758F"/>
    <w:rsid w:val="009E7A6E"/>
    <w:rsid w:val="00A01719"/>
    <w:rsid w:val="00A01BD0"/>
    <w:rsid w:val="00A04A8C"/>
    <w:rsid w:val="00A07035"/>
    <w:rsid w:val="00A30B9F"/>
    <w:rsid w:val="00A433D0"/>
    <w:rsid w:val="00A505DE"/>
    <w:rsid w:val="00A545F0"/>
    <w:rsid w:val="00A549C6"/>
    <w:rsid w:val="00A56207"/>
    <w:rsid w:val="00A60BD1"/>
    <w:rsid w:val="00A6319B"/>
    <w:rsid w:val="00A72921"/>
    <w:rsid w:val="00A73DC3"/>
    <w:rsid w:val="00A75EB9"/>
    <w:rsid w:val="00A83F21"/>
    <w:rsid w:val="00A92E7F"/>
    <w:rsid w:val="00A94186"/>
    <w:rsid w:val="00A95B6C"/>
    <w:rsid w:val="00A97F5B"/>
    <w:rsid w:val="00AA4D43"/>
    <w:rsid w:val="00AA53D7"/>
    <w:rsid w:val="00AA613E"/>
    <w:rsid w:val="00AB03D4"/>
    <w:rsid w:val="00AB0CE2"/>
    <w:rsid w:val="00AB2991"/>
    <w:rsid w:val="00AB4B22"/>
    <w:rsid w:val="00AD0EBD"/>
    <w:rsid w:val="00AD78EA"/>
    <w:rsid w:val="00AE226B"/>
    <w:rsid w:val="00AE384B"/>
    <w:rsid w:val="00AE38FD"/>
    <w:rsid w:val="00AE3E73"/>
    <w:rsid w:val="00AF0AD4"/>
    <w:rsid w:val="00AF1BDE"/>
    <w:rsid w:val="00AF40F4"/>
    <w:rsid w:val="00AF44CC"/>
    <w:rsid w:val="00AF5F94"/>
    <w:rsid w:val="00B01B4C"/>
    <w:rsid w:val="00B046DC"/>
    <w:rsid w:val="00B138BB"/>
    <w:rsid w:val="00B13F57"/>
    <w:rsid w:val="00B1647B"/>
    <w:rsid w:val="00B202DF"/>
    <w:rsid w:val="00B341F6"/>
    <w:rsid w:val="00B4420B"/>
    <w:rsid w:val="00B4614A"/>
    <w:rsid w:val="00B526D8"/>
    <w:rsid w:val="00B530AC"/>
    <w:rsid w:val="00B53E89"/>
    <w:rsid w:val="00B53FFF"/>
    <w:rsid w:val="00B54549"/>
    <w:rsid w:val="00B604AD"/>
    <w:rsid w:val="00B6053E"/>
    <w:rsid w:val="00B639B3"/>
    <w:rsid w:val="00B671DA"/>
    <w:rsid w:val="00B734F4"/>
    <w:rsid w:val="00B82DE2"/>
    <w:rsid w:val="00B84A3F"/>
    <w:rsid w:val="00B86CED"/>
    <w:rsid w:val="00B86D29"/>
    <w:rsid w:val="00B90615"/>
    <w:rsid w:val="00BA08CE"/>
    <w:rsid w:val="00BA5716"/>
    <w:rsid w:val="00BA7437"/>
    <w:rsid w:val="00BB198F"/>
    <w:rsid w:val="00BB22D4"/>
    <w:rsid w:val="00BB5791"/>
    <w:rsid w:val="00BB780C"/>
    <w:rsid w:val="00BC7E0B"/>
    <w:rsid w:val="00BD678B"/>
    <w:rsid w:val="00BD7FD8"/>
    <w:rsid w:val="00BE6F0A"/>
    <w:rsid w:val="00BE717C"/>
    <w:rsid w:val="00BE7D03"/>
    <w:rsid w:val="00BF21A0"/>
    <w:rsid w:val="00BF23B6"/>
    <w:rsid w:val="00BF2773"/>
    <w:rsid w:val="00BF2EBA"/>
    <w:rsid w:val="00C01DE6"/>
    <w:rsid w:val="00C11D6A"/>
    <w:rsid w:val="00C25400"/>
    <w:rsid w:val="00C3072F"/>
    <w:rsid w:val="00C41844"/>
    <w:rsid w:val="00C45350"/>
    <w:rsid w:val="00C47D85"/>
    <w:rsid w:val="00C51385"/>
    <w:rsid w:val="00C52D4C"/>
    <w:rsid w:val="00C640F8"/>
    <w:rsid w:val="00C65495"/>
    <w:rsid w:val="00C71533"/>
    <w:rsid w:val="00C717CF"/>
    <w:rsid w:val="00C72C24"/>
    <w:rsid w:val="00C769DC"/>
    <w:rsid w:val="00C77D8D"/>
    <w:rsid w:val="00C812BD"/>
    <w:rsid w:val="00C8465E"/>
    <w:rsid w:val="00C84A4C"/>
    <w:rsid w:val="00C872EA"/>
    <w:rsid w:val="00CA7809"/>
    <w:rsid w:val="00CD1798"/>
    <w:rsid w:val="00CD5A3A"/>
    <w:rsid w:val="00CD5B52"/>
    <w:rsid w:val="00CD6C18"/>
    <w:rsid w:val="00CE458D"/>
    <w:rsid w:val="00CE71FE"/>
    <w:rsid w:val="00CF138F"/>
    <w:rsid w:val="00D01301"/>
    <w:rsid w:val="00D02B46"/>
    <w:rsid w:val="00D04C1F"/>
    <w:rsid w:val="00D05A75"/>
    <w:rsid w:val="00D06B17"/>
    <w:rsid w:val="00D07312"/>
    <w:rsid w:val="00D143EA"/>
    <w:rsid w:val="00D27E2A"/>
    <w:rsid w:val="00D4622F"/>
    <w:rsid w:val="00D47233"/>
    <w:rsid w:val="00D557A7"/>
    <w:rsid w:val="00D61A25"/>
    <w:rsid w:val="00D61D0A"/>
    <w:rsid w:val="00D66CE8"/>
    <w:rsid w:val="00D71C1D"/>
    <w:rsid w:val="00D77609"/>
    <w:rsid w:val="00D812EB"/>
    <w:rsid w:val="00D81B1D"/>
    <w:rsid w:val="00D8248D"/>
    <w:rsid w:val="00D84F58"/>
    <w:rsid w:val="00D860E8"/>
    <w:rsid w:val="00D9722F"/>
    <w:rsid w:val="00DA34C5"/>
    <w:rsid w:val="00DB0CA7"/>
    <w:rsid w:val="00DB18F9"/>
    <w:rsid w:val="00DB7D8E"/>
    <w:rsid w:val="00DC4633"/>
    <w:rsid w:val="00DC5A80"/>
    <w:rsid w:val="00DD34EE"/>
    <w:rsid w:val="00DD6A43"/>
    <w:rsid w:val="00DE441B"/>
    <w:rsid w:val="00DE46FA"/>
    <w:rsid w:val="00DE7858"/>
    <w:rsid w:val="00DF0D73"/>
    <w:rsid w:val="00DF1C60"/>
    <w:rsid w:val="00DF2156"/>
    <w:rsid w:val="00DF7020"/>
    <w:rsid w:val="00E02116"/>
    <w:rsid w:val="00E058EE"/>
    <w:rsid w:val="00E165A5"/>
    <w:rsid w:val="00E2013B"/>
    <w:rsid w:val="00E27036"/>
    <w:rsid w:val="00E27039"/>
    <w:rsid w:val="00E30E49"/>
    <w:rsid w:val="00E32F15"/>
    <w:rsid w:val="00E37179"/>
    <w:rsid w:val="00E408B9"/>
    <w:rsid w:val="00E4634E"/>
    <w:rsid w:val="00E60517"/>
    <w:rsid w:val="00E605A4"/>
    <w:rsid w:val="00E61D0E"/>
    <w:rsid w:val="00E62B19"/>
    <w:rsid w:val="00E63515"/>
    <w:rsid w:val="00E65145"/>
    <w:rsid w:val="00E6636A"/>
    <w:rsid w:val="00E67270"/>
    <w:rsid w:val="00E70992"/>
    <w:rsid w:val="00E73AAF"/>
    <w:rsid w:val="00E75A0C"/>
    <w:rsid w:val="00E840F3"/>
    <w:rsid w:val="00E957EB"/>
    <w:rsid w:val="00E972A6"/>
    <w:rsid w:val="00EB1927"/>
    <w:rsid w:val="00EC6A0A"/>
    <w:rsid w:val="00ED0674"/>
    <w:rsid w:val="00ED1A1B"/>
    <w:rsid w:val="00ED2569"/>
    <w:rsid w:val="00ED356E"/>
    <w:rsid w:val="00ED5586"/>
    <w:rsid w:val="00EE0031"/>
    <w:rsid w:val="00EE4DF5"/>
    <w:rsid w:val="00EF2231"/>
    <w:rsid w:val="00EF3EAF"/>
    <w:rsid w:val="00EF54F5"/>
    <w:rsid w:val="00EF7009"/>
    <w:rsid w:val="00F028C4"/>
    <w:rsid w:val="00F11261"/>
    <w:rsid w:val="00F16628"/>
    <w:rsid w:val="00F20E50"/>
    <w:rsid w:val="00F21A21"/>
    <w:rsid w:val="00F21FB1"/>
    <w:rsid w:val="00F24A3C"/>
    <w:rsid w:val="00F27C48"/>
    <w:rsid w:val="00F30C6D"/>
    <w:rsid w:val="00F32B12"/>
    <w:rsid w:val="00F450B2"/>
    <w:rsid w:val="00F54F42"/>
    <w:rsid w:val="00F60313"/>
    <w:rsid w:val="00F6545B"/>
    <w:rsid w:val="00F6612F"/>
    <w:rsid w:val="00F77435"/>
    <w:rsid w:val="00F809CC"/>
    <w:rsid w:val="00F8580D"/>
    <w:rsid w:val="00F9035F"/>
    <w:rsid w:val="00FB0E7D"/>
    <w:rsid w:val="00FB4F65"/>
    <w:rsid w:val="00FB5CE7"/>
    <w:rsid w:val="00FC2F30"/>
    <w:rsid w:val="00FD029D"/>
    <w:rsid w:val="00FD35A8"/>
    <w:rsid w:val="00FD799E"/>
    <w:rsid w:val="00FF0912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46713E2"/>
  <w15:docId w15:val="{B0610D9C-7427-443E-9327-871006D30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66CE8"/>
    <w:pPr>
      <w:spacing w:after="200" w:line="276" w:lineRule="auto"/>
    </w:pPr>
    <w:rPr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C872EA"/>
    <w:pPr>
      <w:keepNext/>
      <w:spacing w:after="0" w:line="240" w:lineRule="auto"/>
      <w:outlineLvl w:val="0"/>
    </w:pPr>
    <w:rPr>
      <w:b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C872EA"/>
    <w:pPr>
      <w:keepNext/>
      <w:spacing w:after="0" w:line="240" w:lineRule="auto"/>
      <w:jc w:val="center"/>
      <w:outlineLvl w:val="1"/>
    </w:pPr>
    <w:rPr>
      <w:b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uiPriority w:val="99"/>
    <w:qFormat/>
    <w:rsid w:val="00C872EA"/>
    <w:pPr>
      <w:keepNext/>
      <w:spacing w:after="0" w:line="240" w:lineRule="auto"/>
      <w:jc w:val="center"/>
      <w:outlineLvl w:val="2"/>
    </w:pPr>
    <w:rPr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C872EA"/>
    <w:rPr>
      <w:rFonts w:eastAsia="Times New Roman"/>
      <w:b/>
      <w:sz w:val="24"/>
      <w:lang w:val="cs-CZ"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C872EA"/>
    <w:rPr>
      <w:rFonts w:eastAsia="Times New Roman"/>
      <w:b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C872EA"/>
    <w:rPr>
      <w:rFonts w:eastAsia="Times New Roman"/>
      <w:b/>
      <w:sz w:val="24"/>
      <w:lang w:val="cs-CZ" w:eastAsia="cs-CZ"/>
    </w:rPr>
  </w:style>
  <w:style w:type="paragraph" w:customStyle="1" w:styleId="Odstavecseseznamem1">
    <w:name w:val="Odstavec se seznamem1"/>
    <w:basedOn w:val="Normln"/>
    <w:rsid w:val="00C717CF"/>
    <w:pPr>
      <w:spacing w:after="0" w:line="240" w:lineRule="auto"/>
      <w:ind w:left="708"/>
    </w:pPr>
    <w:rPr>
      <w:rFonts w:ascii="Times New Roman" w:hAnsi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8B56F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C872EA"/>
    <w:rPr>
      <w:rFonts w:ascii="Calibri" w:eastAsia="Times New Roman" w:hAnsi="Calibri"/>
      <w:lang w:val="cs-CZ" w:eastAsia="en-US"/>
    </w:rPr>
  </w:style>
  <w:style w:type="character" w:styleId="Znakapoznpodarou">
    <w:name w:val="footnote reference"/>
    <w:basedOn w:val="Standardnpsmoodstavce"/>
    <w:uiPriority w:val="99"/>
    <w:semiHidden/>
    <w:rsid w:val="008B56F7"/>
    <w:rPr>
      <w:rFonts w:cs="Times New Roman"/>
      <w:vertAlign w:val="superscript"/>
    </w:rPr>
  </w:style>
  <w:style w:type="paragraph" w:styleId="Textvysvtlivek">
    <w:name w:val="endnote text"/>
    <w:basedOn w:val="Normln"/>
    <w:link w:val="TextvysvtlivekChar"/>
    <w:semiHidden/>
    <w:rsid w:val="008B56F7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semiHidden/>
    <w:locked/>
    <w:rsid w:val="008B56F7"/>
    <w:rPr>
      <w:rFonts w:ascii="Calibri" w:eastAsia="Times New Roman" w:hAnsi="Calibri"/>
      <w:lang w:val="cs-CZ" w:eastAsia="en-US"/>
    </w:rPr>
  </w:style>
  <w:style w:type="character" w:styleId="Odkaznavysvtlivky">
    <w:name w:val="endnote reference"/>
    <w:basedOn w:val="Standardnpsmoodstavce"/>
    <w:semiHidden/>
    <w:rsid w:val="008B56F7"/>
    <w:rPr>
      <w:rFonts w:cs="Times New Roman"/>
      <w:vertAlign w:val="superscript"/>
    </w:rPr>
  </w:style>
  <w:style w:type="paragraph" w:styleId="Zkladntext">
    <w:name w:val="Body Text"/>
    <w:basedOn w:val="Normln"/>
    <w:link w:val="ZkladntextChar"/>
    <w:uiPriority w:val="99"/>
    <w:rsid w:val="00F20E50"/>
    <w:pPr>
      <w:spacing w:after="0" w:line="240" w:lineRule="auto"/>
      <w:jc w:val="both"/>
    </w:pPr>
    <w:rPr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F20E50"/>
    <w:rPr>
      <w:rFonts w:eastAsia="Times New Roman"/>
      <w:lang w:val="cs-CZ" w:eastAsia="cs-CZ"/>
    </w:rPr>
  </w:style>
  <w:style w:type="paragraph" w:styleId="Normlnweb">
    <w:name w:val="Normal (Web)"/>
    <w:basedOn w:val="Normln"/>
    <w:uiPriority w:val="99"/>
    <w:rsid w:val="00C25400"/>
    <w:pPr>
      <w:spacing w:before="100" w:beforeAutospacing="1" w:after="100" w:afterAutospacing="1" w:line="240" w:lineRule="auto"/>
    </w:pPr>
    <w:rPr>
      <w:rFonts w:ascii="Times New Roman" w:hAnsi="Times New Roman"/>
      <w:color w:val="4F4F4F"/>
      <w:sz w:val="15"/>
      <w:szCs w:val="15"/>
      <w:lang w:eastAsia="cs-CZ"/>
    </w:rPr>
  </w:style>
  <w:style w:type="paragraph" w:customStyle="1" w:styleId="StylListParagraphTunVlastnbarvaRGB0">
    <w:name w:val="Styl List Paragraph + Tučné Vlastní barva(RGB(0"/>
    <w:aliases w:val="112,192)) zarovn..."/>
    <w:basedOn w:val="Odstavecseseznamem1"/>
    <w:rsid w:val="000A29EA"/>
    <w:pPr>
      <w:spacing w:after="360"/>
      <w:ind w:left="0"/>
      <w:jc w:val="center"/>
    </w:pPr>
    <w:rPr>
      <w:rFonts w:eastAsia="Times New Roman"/>
      <w:b/>
      <w:bCs/>
      <w:color w:val="0070C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F9035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F9035F"/>
    <w:rPr>
      <w:rFonts w:ascii="Tahoma" w:hAnsi="Tahoma"/>
      <w:sz w:val="16"/>
      <w:lang w:eastAsia="en-US"/>
    </w:rPr>
  </w:style>
  <w:style w:type="paragraph" w:styleId="Titulek">
    <w:name w:val="caption"/>
    <w:basedOn w:val="Normln"/>
    <w:next w:val="Normln"/>
    <w:uiPriority w:val="99"/>
    <w:qFormat/>
    <w:rsid w:val="00555A13"/>
    <w:pPr>
      <w:spacing w:line="240" w:lineRule="auto"/>
    </w:pPr>
    <w:rPr>
      <w:b/>
      <w:bCs/>
      <w:color w:val="4F81BD"/>
      <w:sz w:val="18"/>
      <w:szCs w:val="18"/>
    </w:rPr>
  </w:style>
  <w:style w:type="character" w:styleId="Siln">
    <w:name w:val="Strong"/>
    <w:basedOn w:val="Standardnpsmoodstavce"/>
    <w:uiPriority w:val="99"/>
    <w:qFormat/>
    <w:rsid w:val="00665F23"/>
    <w:rPr>
      <w:rFonts w:ascii="Segoe UI Semibold" w:hAnsi="Segoe UI Semibold" w:cs="Times New Roman"/>
      <w:b/>
      <w:bCs/>
    </w:rPr>
  </w:style>
  <w:style w:type="paragraph" w:customStyle="1" w:styleId="ZkladntextIMP">
    <w:name w:val="Základní text_IMP"/>
    <w:basedOn w:val="Normln"/>
    <w:uiPriority w:val="99"/>
    <w:rsid w:val="001C5F1D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rsid w:val="00450C7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DA5B61"/>
    <w:rPr>
      <w:rFonts w:ascii="Times New Roman" w:hAnsi="Times New Roman"/>
      <w:sz w:val="0"/>
      <w:szCs w:val="0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6D71A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D71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D71A9"/>
    <w:rPr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D71A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D71A9"/>
    <w:rPr>
      <w:b/>
      <w:bCs/>
      <w:sz w:val="20"/>
      <w:szCs w:val="20"/>
      <w:lang w:eastAsia="en-US"/>
    </w:rPr>
  </w:style>
  <w:style w:type="paragraph" w:styleId="Odstavecseseznamem">
    <w:name w:val="List Paragraph"/>
    <w:basedOn w:val="Normln"/>
    <w:uiPriority w:val="34"/>
    <w:qFormat/>
    <w:rsid w:val="00C51385"/>
    <w:pPr>
      <w:spacing w:after="0" w:line="240" w:lineRule="auto"/>
      <w:ind w:left="720"/>
      <w:contextualSpacing/>
    </w:pPr>
  </w:style>
  <w:style w:type="character" w:customStyle="1" w:styleId="NADPIS">
    <w:name w:val="NADPIS"/>
    <w:rsid w:val="00D77609"/>
    <w:rPr>
      <w:rFonts w:ascii="Arial" w:hAnsi="Arial" w:cs="Arial" w:hint="default"/>
      <w:b/>
      <w:bCs/>
      <w:sz w:val="20"/>
    </w:rPr>
  </w:style>
  <w:style w:type="paragraph" w:styleId="Nzev">
    <w:name w:val="Title"/>
    <w:basedOn w:val="Normln"/>
    <w:next w:val="Normln"/>
    <w:link w:val="NzevChar"/>
    <w:qFormat/>
    <w:locked/>
    <w:rsid w:val="00D776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D7760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A43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33D0"/>
    <w:rPr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33D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4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1F777-A13B-428B-BDE1-21CB01091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3057</Words>
  <Characters>17765</Characters>
  <Application>Microsoft Office Word</Application>
  <DocSecurity>0</DocSecurity>
  <Lines>148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(Návrh v hrubých rysech, který zpracoval OŽÚ)</vt:lpstr>
    </vt:vector>
  </TitlesOfParts>
  <Company>Statutární město jihlava</Company>
  <LinksUpToDate>false</LinksUpToDate>
  <CharactersWithSpaces>20781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(Návrh v hrubých rysech, který zpracoval OŽÚ)</dc:title>
  <dc:creator>niklova.irena</dc:creator>
  <cp:lastModifiedBy>HROMADOVÁ Věra JUDr.</cp:lastModifiedBy>
  <cp:revision>3</cp:revision>
  <cp:lastPrinted>2026-01-19T15:12:00Z</cp:lastPrinted>
  <dcterms:created xsi:type="dcterms:W3CDTF">2026-10-23T11:50:00Z</dcterms:created>
  <dcterms:modified xsi:type="dcterms:W3CDTF">2026-10-23T11:52:00Z</dcterms:modified>
</cp:coreProperties>
</file>