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0F994A83" w:rsidR="00394DC7" w:rsidRPr="007D2DF5" w:rsidRDefault="008C3C11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8C3C11">
              <w:rPr>
                <w:rFonts w:ascii="Times New Roman" w:eastAsia="Times New Roman" w:hAnsi="Times New Roman"/>
                <w:lang w:eastAsia="cs-CZ"/>
              </w:rPr>
              <w:t>SZ UKZUZ 138942/2024/39522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6AA65B74" w:rsidR="00394DC7" w:rsidRPr="007D2DF5" w:rsidRDefault="005E3848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848">
              <w:rPr>
                <w:rFonts w:ascii="Times New Roman" w:eastAsia="Times New Roman" w:hAnsi="Times New Roman"/>
                <w:lang w:eastAsia="cs-CZ"/>
              </w:rPr>
              <w:t>UKZUZ 032516/2025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55C8A245" w:rsidR="00394DC7" w:rsidRPr="005E3848" w:rsidRDefault="005E384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848">
              <w:rPr>
                <w:rFonts w:ascii="Times New Roman" w:eastAsia="Times New Roman" w:hAnsi="Times New Roman"/>
                <w:lang w:eastAsia="cs-CZ"/>
              </w:rPr>
              <w:t>4</w:t>
            </w:r>
            <w:r w:rsidR="00D26765" w:rsidRPr="005E3848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5E3848">
              <w:rPr>
                <w:rFonts w:ascii="Times New Roman" w:eastAsia="Times New Roman" w:hAnsi="Times New Roman"/>
                <w:lang w:eastAsia="cs-CZ"/>
              </w:rPr>
              <w:t>března</w:t>
            </w:r>
            <w:r w:rsidR="00D26765" w:rsidRPr="005E3848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5E3848">
              <w:rPr>
                <w:rFonts w:ascii="Times New Roman" w:eastAsia="Times New Roman" w:hAnsi="Times New Roman"/>
                <w:lang w:eastAsia="cs-CZ"/>
              </w:rPr>
              <w:t>2</w:t>
            </w:r>
            <w:r w:rsidR="008C3C11" w:rsidRPr="005E3848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436"/>
        <w:gridCol w:w="1825"/>
        <w:gridCol w:w="549"/>
        <w:gridCol w:w="1855"/>
        <w:gridCol w:w="1556"/>
      </w:tblGrid>
      <w:tr w:rsidR="003B1DE7" w:rsidRPr="000E735D" w14:paraId="315C743F" w14:textId="77777777" w:rsidTr="005F520F">
        <w:tc>
          <w:tcPr>
            <w:tcW w:w="1134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9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77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4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93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33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5F520F">
        <w:tc>
          <w:tcPr>
            <w:tcW w:w="1134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9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1566A23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693D1D4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5F520F">
        <w:trPr>
          <w:trHeight w:val="57"/>
        </w:trPr>
        <w:tc>
          <w:tcPr>
            <w:tcW w:w="1134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9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49E719F3" w14:textId="41DB60C2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4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pct"/>
          </w:tcPr>
          <w:p w14:paraId="08F3CE3C" w14:textId="0C4F982A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5F520F">
        <w:trPr>
          <w:trHeight w:val="57"/>
        </w:trPr>
        <w:tc>
          <w:tcPr>
            <w:tcW w:w="1134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9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F48DC46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4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15AB3B4E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33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5F520F">
        <w:trPr>
          <w:trHeight w:val="57"/>
        </w:trPr>
        <w:tc>
          <w:tcPr>
            <w:tcW w:w="1134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9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948063A" w14:textId="698363A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 g/ha</w:t>
            </w:r>
          </w:p>
        </w:tc>
        <w:tc>
          <w:tcPr>
            <w:tcW w:w="294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25D50506" w14:textId="45774F55" w:rsidR="003B1DE7" w:rsidRPr="003B1DE7" w:rsidRDefault="003B1DE7" w:rsidP="005F520F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833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5F520F">
        <w:trPr>
          <w:trHeight w:val="57"/>
        </w:trPr>
        <w:tc>
          <w:tcPr>
            <w:tcW w:w="1134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9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97A2B77" w14:textId="69094896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2C8CC95A" w14:textId="77777777" w:rsidR="003B1DE7" w:rsidRP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5F520F">
        <w:trPr>
          <w:trHeight w:val="57"/>
        </w:trPr>
        <w:tc>
          <w:tcPr>
            <w:tcW w:w="1134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9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77" w:type="pct"/>
          </w:tcPr>
          <w:p w14:paraId="54146577" w14:textId="7441209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4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3" w:type="pct"/>
          </w:tcPr>
          <w:p w14:paraId="5A9496A0" w14:textId="77777777" w:rsidR="008A587B" w:rsidRPr="00BD0873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5F520F">
        <w:trPr>
          <w:trHeight w:val="57"/>
        </w:trPr>
        <w:tc>
          <w:tcPr>
            <w:tcW w:w="1134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9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42DD598" w14:textId="350FD6F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57CD6B15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2D42C46" w14:textId="146929A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pole,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5F520F">
        <w:trPr>
          <w:trHeight w:val="57"/>
        </w:trPr>
        <w:tc>
          <w:tcPr>
            <w:tcW w:w="1134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769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176FC836" w14:textId="1C61994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pct"/>
          </w:tcPr>
          <w:p w14:paraId="3073A2A2" w14:textId="0DEEF67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5F32E316" w14:textId="2A7E8393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00DC761F" w14:textId="77777777" w:rsidTr="005F520F">
        <w:trPr>
          <w:trHeight w:val="57"/>
        </w:trPr>
        <w:tc>
          <w:tcPr>
            <w:tcW w:w="1134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9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770C72DE" w14:textId="65F429B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0C467E16" w14:textId="0F51A8B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5F520F">
        <w:trPr>
          <w:trHeight w:val="57"/>
        </w:trPr>
        <w:tc>
          <w:tcPr>
            <w:tcW w:w="1134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9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77" w:type="pct"/>
          </w:tcPr>
          <w:p w14:paraId="73E28050" w14:textId="59E29A4D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93" w:type="pct"/>
          </w:tcPr>
          <w:p w14:paraId="42D85C76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C7FC7F3" w14:textId="21BB7C29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572AEDD4" w14:textId="77777777" w:rsidTr="005F520F">
        <w:trPr>
          <w:trHeight w:val="57"/>
        </w:trPr>
        <w:tc>
          <w:tcPr>
            <w:tcW w:w="1134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9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3367D493" w14:textId="3DF319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3CD07C43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16C6795F" w14:textId="3096EB5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9B6F76" w14:textId="77777777" w:rsidTr="005F520F">
        <w:trPr>
          <w:trHeight w:val="57"/>
        </w:trPr>
        <w:tc>
          <w:tcPr>
            <w:tcW w:w="1134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9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26F59C50" w14:textId="576D7DA5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4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6D67DE5A" w14:textId="0253B09E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5F520F">
        <w:trPr>
          <w:trHeight w:val="57"/>
        </w:trPr>
        <w:tc>
          <w:tcPr>
            <w:tcW w:w="1134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9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6D8C4EFA" w14:textId="5852ABE4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4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pct"/>
          </w:tcPr>
          <w:p w14:paraId="4D069E61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5F520F">
        <w:trPr>
          <w:trHeight w:val="57"/>
        </w:trPr>
        <w:tc>
          <w:tcPr>
            <w:tcW w:w="1134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9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563F7BEE" w14:textId="7C66152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4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93" w:type="pct"/>
          </w:tcPr>
          <w:p w14:paraId="5E6DCF22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3C0D9E38" w14:textId="0C900C51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930FA8" w:rsidRPr="008C3C11" w14:paraId="180B143B" w14:textId="77777777" w:rsidTr="005F520F">
        <w:trPr>
          <w:trHeight w:val="57"/>
        </w:trPr>
        <w:tc>
          <w:tcPr>
            <w:tcW w:w="1134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9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77" w:type="pct"/>
          </w:tcPr>
          <w:p w14:paraId="0B4DF399" w14:textId="41E43708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4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93" w:type="pct"/>
          </w:tcPr>
          <w:p w14:paraId="5B9635DB" w14:textId="77777777" w:rsidR="008A587B" w:rsidRPr="008C3C11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33" w:type="pct"/>
          </w:tcPr>
          <w:p w14:paraId="615BC114" w14:textId="0D353694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24"/>
        <w:gridCol w:w="1242"/>
        <w:gridCol w:w="1693"/>
        <w:gridCol w:w="1446"/>
      </w:tblGrid>
      <w:tr w:rsidR="0032420A" w:rsidRPr="000E735D" w14:paraId="73C5EAB0" w14:textId="77777777" w:rsidTr="00932AC6">
        <w:tc>
          <w:tcPr>
            <w:tcW w:w="1362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6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4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5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73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932AC6">
        <w:tc>
          <w:tcPr>
            <w:tcW w:w="1362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296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773" w:type="pct"/>
            <w:shd w:val="clear" w:color="auto" w:fill="auto"/>
          </w:tcPr>
          <w:p w14:paraId="6BF80F8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7DFDF341" w14:textId="77777777" w:rsidTr="00932AC6">
        <w:tc>
          <w:tcPr>
            <w:tcW w:w="1362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296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duben - červen</w:t>
            </w:r>
            <w:proofErr w:type="gramEnd"/>
          </w:p>
        </w:tc>
        <w:tc>
          <w:tcPr>
            <w:tcW w:w="773" w:type="pct"/>
            <w:shd w:val="clear" w:color="auto" w:fill="auto"/>
          </w:tcPr>
          <w:p w14:paraId="0055FE00" w14:textId="2767B9E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932AC6">
        <w:tc>
          <w:tcPr>
            <w:tcW w:w="1362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296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773" w:type="pct"/>
            <w:shd w:val="clear" w:color="auto" w:fill="auto"/>
          </w:tcPr>
          <w:p w14:paraId="12FE48E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32420A" w:rsidRPr="000E735D" w14:paraId="4FE6F3D8" w14:textId="77777777" w:rsidTr="00932AC6">
        <w:tc>
          <w:tcPr>
            <w:tcW w:w="1362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96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4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25A1EBFC" w14:textId="420BC94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2420A" w:rsidRPr="000E735D" w14:paraId="54FDC07D" w14:textId="77777777" w:rsidTr="00932AC6">
        <w:tc>
          <w:tcPr>
            <w:tcW w:w="1362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296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4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0EDD25BF" w14:textId="38880B6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  <w:tr w:rsidR="0032420A" w:rsidRPr="0032420A" w14:paraId="4E28E750" w14:textId="77777777" w:rsidTr="00932AC6">
        <w:tc>
          <w:tcPr>
            <w:tcW w:w="1362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296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4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773" w:type="pct"/>
          </w:tcPr>
          <w:p w14:paraId="1F25C244" w14:textId="44928747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932AC6">
        <w:tc>
          <w:tcPr>
            <w:tcW w:w="1362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cuketa, </w:t>
            </w:r>
            <w:proofErr w:type="spell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tykvovité - jedlá</w:t>
            </w:r>
            <w:proofErr w:type="gramEnd"/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slupka</w:t>
            </w:r>
          </w:p>
        </w:tc>
        <w:tc>
          <w:tcPr>
            <w:tcW w:w="1296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BAD8192" w14:textId="7FBD8BA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7-14 dnů</w:t>
            </w:r>
          </w:p>
        </w:tc>
      </w:tr>
      <w:tr w:rsidR="0032420A" w:rsidRPr="0032420A" w14:paraId="7931CA03" w14:textId="77777777" w:rsidTr="00932AC6">
        <w:tc>
          <w:tcPr>
            <w:tcW w:w="1362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296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38C9337" w14:textId="11FC0C0D" w:rsidR="00CD396F" w:rsidRPr="00CD06AC" w:rsidRDefault="004F09F9" w:rsidP="00CD396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  <w:p w14:paraId="27EBC965" w14:textId="4D7B7341" w:rsidR="0032420A" w:rsidRPr="00CD06AC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73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932AC6">
        <w:tc>
          <w:tcPr>
            <w:tcW w:w="1362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296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4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932AC6">
        <w:tc>
          <w:tcPr>
            <w:tcW w:w="1362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296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932AC6">
        <w:tc>
          <w:tcPr>
            <w:tcW w:w="1362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296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4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EAFEA0E" w14:textId="6AFDBBB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7BFD6BF3" w14:textId="77777777" w:rsidTr="00932AC6">
        <w:tc>
          <w:tcPr>
            <w:tcW w:w="1362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1296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4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5A61FB95" w14:textId="6250845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32420A" w:rsidRPr="0032420A" w14:paraId="3307895A" w14:textId="77777777" w:rsidTr="00932AC6">
        <w:tc>
          <w:tcPr>
            <w:tcW w:w="1362" w:type="pct"/>
          </w:tcPr>
          <w:p w14:paraId="2FDCD256" w14:textId="633D4BD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1296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4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932AC6">
        <w:tc>
          <w:tcPr>
            <w:tcW w:w="1362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296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4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7D1208D" w14:textId="77777777" w:rsidR="00B26804" w:rsidRDefault="00B26804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8B50F1">
      <w:pPr>
        <w:spacing w:after="0"/>
        <w:rPr>
          <w:rFonts w:ascii="Times New Roman" w:hAnsi="Times New Roman"/>
          <w:sz w:val="24"/>
          <w:szCs w:val="24"/>
        </w:rPr>
      </w:pPr>
    </w:p>
    <w:p w14:paraId="29E41A90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</w:p>
    <w:p w14:paraId="2EDBBCB6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48DDC99" w14:textId="59BE4238" w:rsidR="0032420A" w:rsidRPr="0032420A" w:rsidRDefault="0032420A" w:rsidP="003242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32420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4116EB40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0E2A5403" w:rsidR="00B26804" w:rsidRDefault="00B26804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Přípravek je vyloučen z použití v ochranném pásmu II. stupně zdrojů povrchové vody pro aplikaci do okurky, cukety, </w:t>
      </w:r>
      <w:proofErr w:type="spellStart"/>
      <w:r w:rsidRPr="00B26804">
        <w:rPr>
          <w:rFonts w:ascii="Times New Roman" w:hAnsi="Times New Roman"/>
          <w:iCs/>
          <w:snapToGrid w:val="0"/>
          <w:sz w:val="24"/>
          <w:szCs w:val="24"/>
        </w:rPr>
        <w:t>patizonu</w:t>
      </w:r>
      <w:proofErr w:type="spellEnd"/>
      <w:r w:rsidRPr="00B26804">
        <w:rPr>
          <w:rFonts w:ascii="Times New Roman" w:hAnsi="Times New Roman"/>
          <w:iCs/>
          <w:snapToGrid w:val="0"/>
          <w:sz w:val="24"/>
          <w:szCs w:val="24"/>
        </w:rPr>
        <w:t>, tykvovitých s jednou slupkou a brambor.</w:t>
      </w:r>
    </w:p>
    <w:p w14:paraId="4D09576D" w14:textId="0658F0BB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169FFFF7" w14:textId="77777777" w:rsidR="004F09F9" w:rsidRPr="004F09F9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Pr="00B06926" w:rsidRDefault="004F09F9" w:rsidP="004F09F9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3317CF33" w14:textId="7290D3B0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s uzavřenou kabinou pro řidiče například typu 3 (podle ČSN EN 15695-1), tj. se systémy klimatizace a filtrace vzduchu – proti prachu a aerosolu.</w:t>
      </w:r>
    </w:p>
    <w:p w14:paraId="3374992A" w14:textId="55FD0FC9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 i ručně (např. zádovými nebo 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trakařovými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 postřikovači/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rosiči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>).</w:t>
      </w:r>
    </w:p>
    <w:p w14:paraId="66858992" w14:textId="7DE45E54" w:rsidR="00DE532E" w:rsidRPr="00C13A81" w:rsidRDefault="00DE532E" w:rsidP="00DE532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(např. za účelem kontroly provedení postřiku) je možný až po zaschnutí postřiku.</w:t>
      </w:r>
    </w:p>
    <w:p w14:paraId="241E614A" w14:textId="6950F928" w:rsidR="00535A2C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Vstup do sadu za účelem provádění prací (jiných než kontrola provedení postřiku) je až po zaschnutí postřiku ale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615C57B2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55FA6" w:rsidRPr="00D55FA6">
        <w:rPr>
          <w:rFonts w:ascii="Times New Roman" w:hAnsi="Times New Roman"/>
          <w:sz w:val="24"/>
          <w:szCs w:val="24"/>
        </w:rPr>
        <w:t>UKZUZ 115131/2024</w:t>
      </w:r>
      <w:r w:rsidR="00D55FA6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D55FA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D55FA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202</w:t>
      </w:r>
      <w:r w:rsidR="00D55FA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FA51" w14:textId="77777777" w:rsidR="00AB62FF" w:rsidRDefault="00AB62FF" w:rsidP="00CE12AE">
      <w:pPr>
        <w:spacing w:after="0" w:line="240" w:lineRule="auto"/>
      </w:pPr>
      <w:r>
        <w:separator/>
      </w:r>
    </w:p>
  </w:endnote>
  <w:endnote w:type="continuationSeparator" w:id="0">
    <w:p w14:paraId="5125893C" w14:textId="77777777" w:rsidR="00AB62FF" w:rsidRDefault="00AB62F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70FE" w14:textId="77777777" w:rsidR="00AB62FF" w:rsidRDefault="00AB62FF" w:rsidP="00CE12AE">
      <w:pPr>
        <w:spacing w:after="0" w:line="240" w:lineRule="auto"/>
      </w:pPr>
      <w:r>
        <w:separator/>
      </w:r>
    </w:p>
  </w:footnote>
  <w:footnote w:type="continuationSeparator" w:id="0">
    <w:p w14:paraId="299AF6CB" w14:textId="77777777" w:rsidR="00AB62FF" w:rsidRDefault="00AB62F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36FEB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C7B70"/>
    <w:rsid w:val="002D1505"/>
    <w:rsid w:val="002F6A86"/>
    <w:rsid w:val="003107E6"/>
    <w:rsid w:val="0032420A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4F09F9"/>
    <w:rsid w:val="00501F7D"/>
    <w:rsid w:val="00504141"/>
    <w:rsid w:val="00506D6E"/>
    <w:rsid w:val="00514A80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2619"/>
    <w:rsid w:val="0092634E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B62FF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06AC"/>
    <w:rsid w:val="00CD316E"/>
    <w:rsid w:val="00CD396F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7185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2022-04-28T06:11:00Z</cp:lastPrinted>
  <dcterms:created xsi:type="dcterms:W3CDTF">2025-02-14T07:35:00Z</dcterms:created>
  <dcterms:modified xsi:type="dcterms:W3CDTF">2025-03-04T07:33:00Z</dcterms:modified>
</cp:coreProperties>
</file>