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098D" w14:textId="77777777" w:rsidR="00EB6A1A" w:rsidRDefault="00EB6A1A" w:rsidP="00EB6A1A">
      <w:pPr>
        <w:pStyle w:val="Nadpis1"/>
      </w:pPr>
      <w:r>
        <w:t>Nařízení města Budišov nad Budišovkou</w:t>
      </w:r>
    </w:p>
    <w:p w14:paraId="1BCA11E9" w14:textId="1414EF92" w:rsidR="00EB6A1A" w:rsidRDefault="00EB6A1A" w:rsidP="00EB6A1A">
      <w:pPr>
        <w:jc w:val="center"/>
        <w:rPr>
          <w:b/>
          <w:bCs/>
          <w:sz w:val="32"/>
        </w:rPr>
      </w:pPr>
      <w:r>
        <w:rPr>
          <w:b/>
          <w:bCs/>
          <w:sz w:val="32"/>
        </w:rPr>
        <w:t xml:space="preserve">č. </w:t>
      </w:r>
      <w:r w:rsidR="00E060BC">
        <w:rPr>
          <w:b/>
          <w:bCs/>
          <w:sz w:val="32"/>
        </w:rPr>
        <w:t>1</w:t>
      </w:r>
      <w:r>
        <w:rPr>
          <w:b/>
          <w:bCs/>
          <w:sz w:val="32"/>
        </w:rPr>
        <w:t>/202</w:t>
      </w:r>
      <w:r w:rsidR="001E6154">
        <w:rPr>
          <w:b/>
          <w:bCs/>
          <w:sz w:val="32"/>
        </w:rPr>
        <w:t>3</w:t>
      </w:r>
    </w:p>
    <w:p w14:paraId="321DC726" w14:textId="77777777" w:rsidR="00EB6A1A" w:rsidRDefault="00EB6A1A" w:rsidP="00EB6A1A">
      <w:pPr>
        <w:jc w:val="center"/>
        <w:rPr>
          <w:b/>
          <w:bCs/>
          <w:sz w:val="32"/>
        </w:rPr>
      </w:pPr>
    </w:p>
    <w:p w14:paraId="3B6DDCCA" w14:textId="77777777" w:rsidR="00EB6A1A" w:rsidRDefault="00EB6A1A" w:rsidP="00EB6A1A">
      <w:pPr>
        <w:pStyle w:val="Zkladntext"/>
        <w:jc w:val="both"/>
      </w:pPr>
      <w:r>
        <w:t>o rozsahu, způsobu a lhůtách odstraňování závad ve schůdnosti a sjízdnosti místních komunikací v obvodu města Budišov nad Budišovkou a jeho místních částí.</w:t>
      </w:r>
    </w:p>
    <w:p w14:paraId="00BBFF03" w14:textId="77777777" w:rsidR="00EB6A1A" w:rsidRDefault="00EB6A1A" w:rsidP="00EB6A1A">
      <w:pPr>
        <w:jc w:val="both"/>
        <w:rPr>
          <w:b/>
          <w:bCs/>
        </w:rPr>
      </w:pPr>
    </w:p>
    <w:p w14:paraId="4732D075" w14:textId="536BA7B5" w:rsidR="00EB6A1A" w:rsidRDefault="00EB6A1A" w:rsidP="00EB6A1A">
      <w:pPr>
        <w:jc w:val="both"/>
      </w:pPr>
      <w:r>
        <w:t xml:space="preserve">Rada města Budišova nad Budišovkou se usnesla vydat podle § 27, odst. 7, zákona č. 13/1997 Sb., o pozemních komunikacích, ve znění pozdějších předpisů, změn a doplňků (dále jen „zákon o pozemních komunikacích“) a v souladu s § 11 a § 102, odst. 2 písm. d) zákona č. 128/2000 Sb., o obcích (dále jen „zákon o obcích“) ve znění pozdějších předpisů, toto nařízení </w:t>
      </w:r>
      <w:r w:rsidR="00F0759A">
        <w:t>města:</w:t>
      </w:r>
    </w:p>
    <w:p w14:paraId="03740574" w14:textId="77777777" w:rsidR="00EB6A1A" w:rsidRDefault="00EB6A1A" w:rsidP="00EB6A1A">
      <w:pPr>
        <w:jc w:val="both"/>
      </w:pPr>
    </w:p>
    <w:p w14:paraId="1501F621" w14:textId="77777777" w:rsidR="00EB6A1A" w:rsidRDefault="00EB6A1A" w:rsidP="00EB6A1A">
      <w:pPr>
        <w:jc w:val="center"/>
      </w:pPr>
      <w:r>
        <w:t>Čl. 1</w:t>
      </w:r>
    </w:p>
    <w:p w14:paraId="074C124E" w14:textId="77777777" w:rsidR="00EB6A1A" w:rsidRDefault="00EB6A1A" w:rsidP="00EB6A1A">
      <w:pPr>
        <w:jc w:val="center"/>
      </w:pPr>
      <w:r>
        <w:t>Základní ustanovení</w:t>
      </w:r>
    </w:p>
    <w:p w14:paraId="0C66E44D" w14:textId="77777777" w:rsidR="00EB6A1A" w:rsidRDefault="00EB6A1A" w:rsidP="00EB6A1A">
      <w:pPr>
        <w:jc w:val="center"/>
      </w:pPr>
    </w:p>
    <w:p w14:paraId="625106A8" w14:textId="77777777" w:rsidR="00EB6A1A" w:rsidRDefault="00EB6A1A" w:rsidP="005721EE">
      <w:pPr>
        <w:numPr>
          <w:ilvl w:val="0"/>
          <w:numId w:val="1"/>
        </w:numPr>
        <w:tabs>
          <w:tab w:val="clear" w:pos="720"/>
          <w:tab w:val="num" w:pos="426"/>
        </w:tabs>
        <w:ind w:left="426"/>
        <w:jc w:val="both"/>
        <w:rPr>
          <w:u w:val="single"/>
        </w:rPr>
      </w:pPr>
      <w:r>
        <w:rPr>
          <w:u w:val="single"/>
        </w:rPr>
        <w:t>Zimní údržba místních komunikací</w:t>
      </w:r>
    </w:p>
    <w:p w14:paraId="59794D12" w14:textId="221D59B8" w:rsidR="00EB6A1A" w:rsidRDefault="00EB6A1A" w:rsidP="005721EE">
      <w:pPr>
        <w:pStyle w:val="Zkladntextodsazen"/>
        <w:tabs>
          <w:tab w:val="num" w:pos="426"/>
        </w:tabs>
        <w:ind w:left="426"/>
        <w:jc w:val="both"/>
      </w:pPr>
      <w:r>
        <w:t>Zimní údržbou místních komunikací se rozumí zmírňování závad ve sjízdnosti a schůdnosti na těchto komunikacích, které byly způsobeny zimními povětrnostními vlivy a podmínkami</w:t>
      </w:r>
      <w:r w:rsidR="005721EE">
        <w:t>.</w:t>
      </w:r>
    </w:p>
    <w:p w14:paraId="1D8E96EA" w14:textId="77777777" w:rsidR="00EB6A1A" w:rsidRDefault="00EB6A1A" w:rsidP="005721EE">
      <w:pPr>
        <w:numPr>
          <w:ilvl w:val="0"/>
          <w:numId w:val="1"/>
        </w:numPr>
        <w:tabs>
          <w:tab w:val="clear" w:pos="720"/>
          <w:tab w:val="num" w:pos="426"/>
        </w:tabs>
        <w:ind w:left="426"/>
        <w:jc w:val="both"/>
        <w:rPr>
          <w:u w:val="single"/>
        </w:rPr>
      </w:pPr>
      <w:r>
        <w:rPr>
          <w:u w:val="single"/>
        </w:rPr>
        <w:t>Sjízdnost místních komunikací</w:t>
      </w:r>
    </w:p>
    <w:p w14:paraId="02404DA7" w14:textId="77777777" w:rsidR="00EB6A1A" w:rsidRDefault="00EB6A1A" w:rsidP="005721EE">
      <w:pPr>
        <w:pStyle w:val="Zkladntextodsazen"/>
        <w:tabs>
          <w:tab w:val="num" w:pos="426"/>
        </w:tabs>
        <w:ind w:left="426"/>
        <w:jc w:val="both"/>
      </w:pPr>
      <w:r>
        <w:t>Sjízdnost místních komunikací je takový stav těchto komunikací, který umožňuje bezpečnou jízdu silničních a jiných vozidel přizpůsobenou stavebnímu stavu a dopravně technickému stavu komunikací, povětrnostním podmínkách a jejich důsledkům.</w:t>
      </w:r>
    </w:p>
    <w:p w14:paraId="77EFAD72" w14:textId="77777777" w:rsidR="00EB6A1A" w:rsidRDefault="00EB6A1A" w:rsidP="005721EE">
      <w:pPr>
        <w:numPr>
          <w:ilvl w:val="0"/>
          <w:numId w:val="1"/>
        </w:numPr>
        <w:tabs>
          <w:tab w:val="clear" w:pos="720"/>
          <w:tab w:val="num" w:pos="426"/>
        </w:tabs>
        <w:ind w:left="426"/>
        <w:jc w:val="both"/>
        <w:rPr>
          <w:u w:val="single"/>
        </w:rPr>
      </w:pPr>
      <w:r>
        <w:rPr>
          <w:u w:val="single"/>
        </w:rPr>
        <w:t>Závada ve sjízdnosti</w:t>
      </w:r>
    </w:p>
    <w:p w14:paraId="40DDEDF2" w14:textId="77777777" w:rsidR="00EB6A1A" w:rsidRDefault="00EB6A1A" w:rsidP="005721EE">
      <w:pPr>
        <w:pStyle w:val="Zkladntextodsazen"/>
        <w:tabs>
          <w:tab w:val="num" w:pos="426"/>
        </w:tabs>
        <w:ind w:left="426"/>
        <w:jc w:val="both"/>
      </w:pPr>
      <w:r>
        <w:t>Závadou ve sjízdnosti na místních komunikacích se rozumí taková změna ve sjízdnosti, kterou nemůže řidič předvídat při pohybu vozidla přizpůsobeném dopravnímu stavu a stavebně technickému stavu komunikací a povětrnostním situacím a jejich důsledkům.</w:t>
      </w:r>
    </w:p>
    <w:p w14:paraId="1CFE2D51" w14:textId="77777777" w:rsidR="00EB6A1A" w:rsidRDefault="00EB6A1A" w:rsidP="005721EE">
      <w:pPr>
        <w:numPr>
          <w:ilvl w:val="0"/>
          <w:numId w:val="1"/>
        </w:numPr>
        <w:tabs>
          <w:tab w:val="clear" w:pos="720"/>
          <w:tab w:val="num" w:pos="426"/>
        </w:tabs>
        <w:ind w:left="426"/>
        <w:jc w:val="both"/>
        <w:rPr>
          <w:u w:val="single"/>
        </w:rPr>
      </w:pPr>
      <w:r>
        <w:rPr>
          <w:u w:val="single"/>
        </w:rPr>
        <w:t>Schůdnost místních komunikací a průjezdních úseků silnic</w:t>
      </w:r>
    </w:p>
    <w:p w14:paraId="5E1D2C14" w14:textId="77777777" w:rsidR="00EB6A1A" w:rsidRDefault="00EB6A1A" w:rsidP="005721EE">
      <w:pPr>
        <w:pStyle w:val="Zkladntextodsazen"/>
        <w:tabs>
          <w:tab w:val="num" w:pos="426"/>
        </w:tabs>
        <w:ind w:left="426"/>
        <w:jc w:val="both"/>
      </w:pPr>
      <w:r>
        <w:t>Schůdnost místních komunikací a průjezdních úseků silnic je takový stav těchto komunikací, který umožňuje bezpečný pohyb chodců přizpůsobený stavebnímu stavu a dopravně technickému stavu komunikací, povětrnostním situacím a jejich důsledkům.</w:t>
      </w:r>
    </w:p>
    <w:p w14:paraId="2030E930" w14:textId="77777777" w:rsidR="00EB6A1A" w:rsidRDefault="00EB6A1A" w:rsidP="005721EE">
      <w:pPr>
        <w:numPr>
          <w:ilvl w:val="0"/>
          <w:numId w:val="1"/>
        </w:numPr>
        <w:tabs>
          <w:tab w:val="clear" w:pos="720"/>
          <w:tab w:val="num" w:pos="426"/>
        </w:tabs>
        <w:ind w:left="426"/>
        <w:jc w:val="both"/>
        <w:rPr>
          <w:u w:val="single"/>
        </w:rPr>
      </w:pPr>
      <w:r>
        <w:rPr>
          <w:u w:val="single"/>
        </w:rPr>
        <w:t>Závada ve schůdnosti</w:t>
      </w:r>
    </w:p>
    <w:p w14:paraId="0F6E9BD3" w14:textId="77777777" w:rsidR="00EB6A1A" w:rsidRDefault="00EB6A1A" w:rsidP="005721EE">
      <w:pPr>
        <w:pStyle w:val="Zkladntextodsazen"/>
        <w:tabs>
          <w:tab w:val="num" w:pos="426"/>
        </w:tabs>
        <w:ind w:left="426"/>
        <w:jc w:val="both"/>
      </w:pPr>
      <w:r>
        <w:t>Závadou ve schůdnosti je taková změna ve schůdnosti, kterou nemůže chodec předvídat ani při pohybu přizpůsobeném stavebnímu stavu a dopravně technickému stavu komunikace, povětrnostním situacím a jejich důsledkům.</w:t>
      </w:r>
    </w:p>
    <w:p w14:paraId="1280D127" w14:textId="7D7ABFA3" w:rsidR="00EB6A1A" w:rsidRDefault="00EB6A1A" w:rsidP="005721EE">
      <w:pPr>
        <w:numPr>
          <w:ilvl w:val="0"/>
          <w:numId w:val="1"/>
        </w:numPr>
        <w:tabs>
          <w:tab w:val="clear" w:pos="720"/>
          <w:tab w:val="num" w:pos="426"/>
        </w:tabs>
        <w:ind w:left="426"/>
        <w:jc w:val="both"/>
        <w:rPr>
          <w:u w:val="single"/>
        </w:rPr>
      </w:pPr>
      <w:r>
        <w:rPr>
          <w:u w:val="single"/>
        </w:rPr>
        <w:t>Zimní údržba chodníků (doba od 01. 11. do 31. 03.</w:t>
      </w:r>
      <w:r w:rsidR="005721EE">
        <w:rPr>
          <w:u w:val="single"/>
        </w:rPr>
        <w:t xml:space="preserve"> následujícího roku</w:t>
      </w:r>
      <w:r>
        <w:rPr>
          <w:u w:val="single"/>
        </w:rPr>
        <w:t>)</w:t>
      </w:r>
    </w:p>
    <w:p w14:paraId="72E46EE6" w14:textId="16460EAF" w:rsidR="00EB6A1A" w:rsidRDefault="00EB6A1A" w:rsidP="005721EE">
      <w:pPr>
        <w:tabs>
          <w:tab w:val="num" w:pos="426"/>
        </w:tabs>
        <w:ind w:left="426"/>
        <w:jc w:val="both"/>
      </w:pPr>
      <w:r>
        <w:t xml:space="preserve">Pokud vznikne zimní povětrnostní situace mimo toto období, zmírňují se závady ve schůdnosti chodníků bez zbytečných odkladů přiměřeně ke vzniklé situaci. Před zimním obdobím od 15. 10. do 30. 11. se odstraní spadané listí a zajistí funkčnost odvodnění, po zimním období od 01. 04. do 30. 04. se odstraní zbytky zdrsňujících materiálů, vyčistí odvodnění, očistí dopravní značky a dopravní zařízení dle § 47 odst. 1 a), b) </w:t>
      </w:r>
      <w:proofErr w:type="spellStart"/>
      <w:r>
        <w:t>vyhl</w:t>
      </w:r>
      <w:proofErr w:type="spellEnd"/>
      <w:r>
        <w:t>. č. 104/1997 Sb., ve znění pozdějších předpisů, kterou se provádí zákon o pozemních komunikacích.</w:t>
      </w:r>
    </w:p>
    <w:p w14:paraId="18AE13E9" w14:textId="131EF44F" w:rsidR="009113DA" w:rsidRDefault="009113DA" w:rsidP="005721EE">
      <w:pPr>
        <w:tabs>
          <w:tab w:val="num" w:pos="426"/>
        </w:tabs>
        <w:ind w:left="426"/>
        <w:jc w:val="both"/>
      </w:pPr>
    </w:p>
    <w:p w14:paraId="258F4614" w14:textId="77777777" w:rsidR="00A50570" w:rsidRDefault="00A50570" w:rsidP="005721EE">
      <w:pPr>
        <w:tabs>
          <w:tab w:val="num" w:pos="426"/>
        </w:tabs>
        <w:ind w:left="426"/>
        <w:jc w:val="both"/>
      </w:pPr>
    </w:p>
    <w:p w14:paraId="407F746D" w14:textId="77777777" w:rsidR="00EB6A1A" w:rsidRDefault="00EB6A1A" w:rsidP="005721EE">
      <w:pPr>
        <w:numPr>
          <w:ilvl w:val="0"/>
          <w:numId w:val="1"/>
        </w:numPr>
        <w:tabs>
          <w:tab w:val="clear" w:pos="720"/>
          <w:tab w:val="num" w:pos="426"/>
        </w:tabs>
        <w:ind w:left="426"/>
        <w:jc w:val="both"/>
        <w:rPr>
          <w:u w:val="single"/>
        </w:rPr>
      </w:pPr>
      <w:r>
        <w:rPr>
          <w:u w:val="single"/>
        </w:rPr>
        <w:lastRenderedPageBreak/>
        <w:t>Vlastník místních komunikací</w:t>
      </w:r>
    </w:p>
    <w:p w14:paraId="74A251A3" w14:textId="6916CE04" w:rsidR="00EB6A1A" w:rsidRDefault="00EB6A1A" w:rsidP="005721EE">
      <w:pPr>
        <w:pStyle w:val="Zkladntextodsazen"/>
        <w:tabs>
          <w:tab w:val="num" w:pos="426"/>
        </w:tabs>
        <w:ind w:left="426"/>
        <w:jc w:val="both"/>
      </w:pPr>
      <w:r>
        <w:t>Vlastníkem místních komunikací je obec. Vlastník místní komunikace odpovídá za škody, jejich</w:t>
      </w:r>
      <w:r w:rsidR="005721EE">
        <w:t>ž</w:t>
      </w:r>
      <w:r>
        <w:t xml:space="preserve"> příčinou byla závada ve schůdnosti místní komunikace nebo průjezdního úseku silnice, pokud neprokáže, že nebylo v mezích jeho možností tuto závadu odstranit, u závady způsobené povětrnostními situacemi a jejich důsledky takovou závadu zmírnit, ani na ni předepsaným způsobem upozornit.</w:t>
      </w:r>
    </w:p>
    <w:p w14:paraId="1222C477" w14:textId="77777777" w:rsidR="00EB6A1A" w:rsidRDefault="00EB6A1A" w:rsidP="005721EE">
      <w:pPr>
        <w:numPr>
          <w:ilvl w:val="0"/>
          <w:numId w:val="1"/>
        </w:numPr>
        <w:tabs>
          <w:tab w:val="clear" w:pos="720"/>
          <w:tab w:val="num" w:pos="426"/>
        </w:tabs>
        <w:ind w:left="426"/>
        <w:jc w:val="both"/>
        <w:rPr>
          <w:u w:val="single"/>
        </w:rPr>
      </w:pPr>
      <w:r>
        <w:rPr>
          <w:u w:val="single"/>
        </w:rPr>
        <w:t>Vlastník nemovitosti</w:t>
      </w:r>
    </w:p>
    <w:p w14:paraId="5AD7D295" w14:textId="77777777" w:rsidR="00EB6A1A" w:rsidRDefault="00EB6A1A" w:rsidP="005721EE">
      <w:pPr>
        <w:pStyle w:val="Zkladntextodsazen"/>
        <w:tabs>
          <w:tab w:val="num" w:pos="426"/>
        </w:tabs>
        <w:ind w:left="426"/>
        <w:jc w:val="both"/>
      </w:pPr>
      <w:r>
        <w:t xml:space="preserve">Vlastník nemovitosti, která v zastavěném území obce </w:t>
      </w:r>
      <w:proofErr w:type="gramStart"/>
      <w:r>
        <w:t>hraničí</w:t>
      </w:r>
      <w:proofErr w:type="gramEnd"/>
      <w:r>
        <w:t xml:space="preserve"> se silnicí nebo s místní komunikací, odpovídá za škody, jejichž příčinou byla závada ve schůdnosti na přilehlém chodníku, která vznikla znečištěním, náledím nebo sněhem, pokud neprokáže, že nebylo v mezích jeho možností tuto závadu odstranit, u závad způsobených povětrnostními situacemi a jejich důsledky takovou závadu zmírnit.</w:t>
      </w:r>
    </w:p>
    <w:p w14:paraId="24B697AA" w14:textId="77777777" w:rsidR="00EB6A1A" w:rsidRDefault="00EB6A1A" w:rsidP="005721EE">
      <w:pPr>
        <w:pStyle w:val="Zkladntextodsazen"/>
        <w:numPr>
          <w:ilvl w:val="0"/>
          <w:numId w:val="1"/>
        </w:numPr>
        <w:tabs>
          <w:tab w:val="clear" w:pos="720"/>
          <w:tab w:val="num" w:pos="426"/>
        </w:tabs>
        <w:ind w:left="426"/>
        <w:jc w:val="both"/>
        <w:rPr>
          <w:u w:val="single"/>
        </w:rPr>
      </w:pPr>
      <w:r>
        <w:rPr>
          <w:u w:val="single"/>
        </w:rPr>
        <w:t>Zimní období</w:t>
      </w:r>
    </w:p>
    <w:p w14:paraId="0BE52010" w14:textId="77777777" w:rsidR="00EB6A1A" w:rsidRDefault="00EB6A1A" w:rsidP="005721EE">
      <w:pPr>
        <w:pStyle w:val="Zkladntextodsazen"/>
        <w:tabs>
          <w:tab w:val="num" w:pos="426"/>
        </w:tabs>
        <w:ind w:left="426"/>
        <w:jc w:val="both"/>
      </w:pPr>
      <w:r>
        <w:t>Zimním obdobím se rozumí doba od 01. 11. do 31. 03. následujícího roku. V tomto období se zimní údržba místních komunikací zajišťuje dle plánu zimní údržby. Pokud vznikne zimní povětrnostní situace mimo toho období, zmírňují se závady ve sjízdnosti a schůdnosti bez zbytečných odkladů přiměřeně ke vzniklé situaci a technickým možnostem vlastníka (správce) místních komunikací.</w:t>
      </w:r>
    </w:p>
    <w:p w14:paraId="700BCE57" w14:textId="77777777" w:rsidR="00EB6A1A" w:rsidRDefault="00EB6A1A" w:rsidP="00EB6A1A">
      <w:pPr>
        <w:pStyle w:val="Zkladntextodsazen"/>
        <w:jc w:val="both"/>
      </w:pPr>
    </w:p>
    <w:p w14:paraId="0FF7D938" w14:textId="77777777" w:rsidR="00EB6A1A" w:rsidRDefault="00EB6A1A" w:rsidP="009113DA">
      <w:pPr>
        <w:pStyle w:val="Zkladntextodsazen"/>
        <w:ind w:left="0"/>
        <w:jc w:val="center"/>
      </w:pPr>
      <w:r>
        <w:t>Čl. 2</w:t>
      </w:r>
    </w:p>
    <w:p w14:paraId="3254E554" w14:textId="77777777" w:rsidR="00EB6A1A" w:rsidRDefault="00EB6A1A" w:rsidP="009113DA">
      <w:pPr>
        <w:pStyle w:val="Zkladntextodsazen"/>
        <w:ind w:left="0"/>
        <w:jc w:val="center"/>
      </w:pPr>
      <w:r>
        <w:t>Povinnosti a odpovědnost vlastníků nemovitostí</w:t>
      </w:r>
    </w:p>
    <w:p w14:paraId="7DEE92E4" w14:textId="77777777" w:rsidR="00EB6A1A" w:rsidRDefault="00EB6A1A" w:rsidP="009113DA">
      <w:pPr>
        <w:pStyle w:val="Zkladntextodsazen"/>
        <w:ind w:left="0"/>
        <w:jc w:val="both"/>
      </w:pPr>
    </w:p>
    <w:p w14:paraId="44862AB1" w14:textId="4B913C87" w:rsidR="00EB6A1A" w:rsidRDefault="00EB6A1A" w:rsidP="005721EE">
      <w:pPr>
        <w:pStyle w:val="Zkladntextodsazen"/>
        <w:ind w:left="0"/>
        <w:jc w:val="both"/>
      </w:pPr>
      <w:r>
        <w:t>Vlastník nemovitosti, která v zastavěném území města Budišov nad Budišovkou a jeho</w:t>
      </w:r>
      <w:r w:rsidR="005721EE">
        <w:t xml:space="preserve"> </w:t>
      </w:r>
      <w:r>
        <w:t xml:space="preserve">místních územně odloučených částí </w:t>
      </w:r>
      <w:proofErr w:type="gramStart"/>
      <w:r>
        <w:t>hraničí</w:t>
      </w:r>
      <w:proofErr w:type="gramEnd"/>
      <w:r>
        <w:t xml:space="preserve"> se silnicí nebo místních komunikací</w:t>
      </w:r>
      <w:r w:rsidR="009113DA">
        <w:t>,</w:t>
      </w:r>
      <w:r>
        <w:t xml:space="preserve"> je při odstraňování, resp. zmírňování závad ve schůdnosti na přilehlém chodníků povinen:</w:t>
      </w:r>
    </w:p>
    <w:p w14:paraId="6A20977F" w14:textId="77777777" w:rsidR="00EB6A1A" w:rsidRDefault="00EB6A1A" w:rsidP="005721EE">
      <w:pPr>
        <w:pStyle w:val="Zkladntextodsazen"/>
        <w:ind w:left="426" w:hanging="426"/>
        <w:jc w:val="both"/>
      </w:pPr>
    </w:p>
    <w:p w14:paraId="7F60E31C" w14:textId="327C0465" w:rsidR="00EB6A1A" w:rsidRDefault="009113DA" w:rsidP="005721EE">
      <w:pPr>
        <w:pStyle w:val="Zkladntextodsazen"/>
        <w:numPr>
          <w:ilvl w:val="0"/>
          <w:numId w:val="2"/>
        </w:numPr>
        <w:ind w:left="426" w:hanging="426"/>
        <w:jc w:val="both"/>
      </w:pPr>
      <w:r>
        <w:t>P</w:t>
      </w:r>
      <w:r w:rsidR="00EB6A1A">
        <w:t>rovést nejpozději do 7.00 hod. každého dne odstranění sněhu a posyp chodníků, v případě, že došlo ke změnám ve schůdnosti v nočních hodinách. V průběhu dne je povinen provést tyto práce bez zbytečných odkladů, pokud neprokáže, že nebylo v mezích jeho možností závadu odstranit nebo zmírnit,</w:t>
      </w:r>
    </w:p>
    <w:p w14:paraId="42F5B2AA" w14:textId="475AC1DC" w:rsidR="00EB6A1A" w:rsidRDefault="009113DA" w:rsidP="005721EE">
      <w:pPr>
        <w:pStyle w:val="Zkladntextodsazen"/>
        <w:numPr>
          <w:ilvl w:val="0"/>
          <w:numId w:val="2"/>
        </w:numPr>
        <w:ind w:left="426" w:hanging="426"/>
        <w:jc w:val="both"/>
      </w:pPr>
      <w:r>
        <w:t>J</w:t>
      </w:r>
      <w:r w:rsidR="00EB6A1A">
        <w:t>ako posypový materiál používat štěrk, písek nebo drť. Přiměřené množství posypového materiálu může vlastník nemovitosti, jedná-li se o fyzickou osobu, před zimním obdobím objednat a vyzvednou u Technických služeb města Budišov nad Budišovkou, a to zdarma,</w:t>
      </w:r>
    </w:p>
    <w:p w14:paraId="66D40995" w14:textId="2A62A51D" w:rsidR="00EB6A1A" w:rsidRDefault="009113DA" w:rsidP="005721EE">
      <w:pPr>
        <w:pStyle w:val="Zkladntextodsazen"/>
        <w:numPr>
          <w:ilvl w:val="0"/>
          <w:numId w:val="2"/>
        </w:numPr>
        <w:ind w:left="426" w:hanging="426"/>
        <w:jc w:val="both"/>
      </w:pPr>
      <w:r>
        <w:t>D</w:t>
      </w:r>
      <w:r w:rsidR="00EB6A1A">
        <w:t>opravně důležité chodníky udržovat v celé jejich délce a šířce, ostatní chodníky pouze v šíři 1</w:t>
      </w:r>
      <w:r w:rsidR="00331DAD">
        <w:t xml:space="preserve"> </w:t>
      </w:r>
      <w:r w:rsidR="00EB6A1A">
        <w:t>m. Dopravně důležité chodníky jsou: Halaškovo náměstí, náměstí Republiky, Berounská (průtah obcí), Dukelská, Československé armády, Partyzánská,</w:t>
      </w:r>
    </w:p>
    <w:p w14:paraId="32A9CD83" w14:textId="7A0FB4B2" w:rsidR="00EB6A1A" w:rsidRDefault="009113DA" w:rsidP="005721EE">
      <w:pPr>
        <w:pStyle w:val="Zkladntextodsazen"/>
        <w:numPr>
          <w:ilvl w:val="0"/>
          <w:numId w:val="2"/>
        </w:numPr>
        <w:ind w:left="426" w:hanging="426"/>
        <w:jc w:val="both"/>
      </w:pPr>
      <w:r>
        <w:t>O</w:t>
      </w:r>
      <w:r w:rsidR="00EB6A1A">
        <w:t>dstranit bez zbytečného odkladu střechýle (rampouchy), vzniklé na stavbách či jiných věcech, které přesahují nad chodníky a místní komunikace.</w:t>
      </w:r>
    </w:p>
    <w:p w14:paraId="373DD81B" w14:textId="77777777" w:rsidR="00EB6A1A" w:rsidRDefault="00EB6A1A" w:rsidP="005721EE">
      <w:pPr>
        <w:pStyle w:val="Zkladntextodsazen"/>
        <w:ind w:left="426" w:hanging="426"/>
        <w:jc w:val="both"/>
      </w:pPr>
    </w:p>
    <w:p w14:paraId="5A986284" w14:textId="77777777" w:rsidR="00EB6A1A" w:rsidRDefault="00EB6A1A" w:rsidP="009113DA">
      <w:pPr>
        <w:pStyle w:val="Zkladntextodsazen"/>
        <w:ind w:left="0"/>
        <w:jc w:val="both"/>
      </w:pPr>
      <w:r>
        <w:t xml:space="preserve">Vlastník nemovitosti, která </w:t>
      </w:r>
      <w:proofErr w:type="gramStart"/>
      <w:r>
        <w:t>hraničí</w:t>
      </w:r>
      <w:proofErr w:type="gramEnd"/>
      <w:r>
        <w:t xml:space="preserve"> se silnicí nebo místní komunikací v zastavěném území města a jeho místních územně odloučených částí odpovídá za škodu, jejíž příčinou byla závada ve schůdnosti na přilehlém chodníku, která vznikla náledím nebo sněhem.</w:t>
      </w:r>
    </w:p>
    <w:p w14:paraId="23085293" w14:textId="77777777" w:rsidR="00EB6A1A" w:rsidRDefault="00EB6A1A" w:rsidP="009113DA">
      <w:pPr>
        <w:pStyle w:val="Zkladntextodsazen"/>
        <w:ind w:left="0"/>
        <w:jc w:val="both"/>
      </w:pPr>
      <w:r>
        <w:t xml:space="preserve">Přilehlý chodník je takový chodník, který přiléhá k silnici či místní komunikaci. S touto komunikací pak </w:t>
      </w:r>
      <w:proofErr w:type="gramStart"/>
      <w:r>
        <w:t>hraničí</w:t>
      </w:r>
      <w:proofErr w:type="gramEnd"/>
      <w:r>
        <w:t xml:space="preserve"> nemovitost (i nezastavěný pozemek).</w:t>
      </w:r>
    </w:p>
    <w:p w14:paraId="1154851B" w14:textId="77777777" w:rsidR="00EB6A1A" w:rsidRDefault="00EB6A1A" w:rsidP="009113DA">
      <w:pPr>
        <w:pStyle w:val="Zkladntextodsazen"/>
        <w:ind w:left="0"/>
        <w:jc w:val="both"/>
      </w:pPr>
      <w:r>
        <w:t>Je-li mezi chodníkem a nemovitostí umístěn zelený pruh je rozhodující pro úklid chodníku, komu tento zelený pruh náleží.</w:t>
      </w:r>
    </w:p>
    <w:p w14:paraId="2AFD3C35" w14:textId="77777777" w:rsidR="00EB6A1A" w:rsidRDefault="00EB6A1A" w:rsidP="00A50570">
      <w:pPr>
        <w:pStyle w:val="Zkladntextodsazen"/>
        <w:ind w:left="0"/>
        <w:jc w:val="center"/>
      </w:pPr>
      <w:r>
        <w:lastRenderedPageBreak/>
        <w:t>Čl. 3</w:t>
      </w:r>
    </w:p>
    <w:p w14:paraId="4FFB8C9A" w14:textId="77777777" w:rsidR="00EB6A1A" w:rsidRDefault="00EB6A1A" w:rsidP="00A50570">
      <w:pPr>
        <w:pStyle w:val="Zkladntextodsazen"/>
        <w:ind w:left="0"/>
        <w:jc w:val="center"/>
      </w:pPr>
      <w:r>
        <w:t>Povinnosti správce místních komunikací</w:t>
      </w:r>
    </w:p>
    <w:p w14:paraId="004DD780" w14:textId="77777777" w:rsidR="00EB6A1A" w:rsidRDefault="00EB6A1A" w:rsidP="00A50570">
      <w:pPr>
        <w:pStyle w:val="Zkladntextodsazen"/>
        <w:ind w:left="0"/>
        <w:jc w:val="center"/>
      </w:pPr>
    </w:p>
    <w:p w14:paraId="4550FE06" w14:textId="4A98C774" w:rsidR="00EB6A1A" w:rsidRDefault="00EB6A1A" w:rsidP="009113DA">
      <w:pPr>
        <w:pStyle w:val="Zkladntextodsazen"/>
        <w:ind w:left="0"/>
        <w:jc w:val="both"/>
      </w:pPr>
      <w:r>
        <w:t>Povinnosti správce místních komunikací při zmírňování závad ve schůdnosti na ostatních chodnících a na průjezdních úsecích silnice jsou stanoveny „Plánem zimní údržby 202</w:t>
      </w:r>
      <w:r w:rsidR="001E6154">
        <w:t>3</w:t>
      </w:r>
      <w:r>
        <w:t>/202</w:t>
      </w:r>
      <w:r w:rsidR="001E6154">
        <w:t>4</w:t>
      </w:r>
      <w:r>
        <w:t>“, který je pro příslušné období schválen Radou města Budišov nad Budišovkou a stává se nedílnou přílohou t</w:t>
      </w:r>
      <w:r w:rsidR="00FC7FB3">
        <w:t>ohoto</w:t>
      </w:r>
      <w:r>
        <w:t xml:space="preserve"> </w:t>
      </w:r>
      <w:r w:rsidR="00FC7FB3">
        <w:t>nařízení</w:t>
      </w:r>
      <w:r>
        <w:t>.</w:t>
      </w:r>
    </w:p>
    <w:p w14:paraId="4F2E12AF" w14:textId="77777777" w:rsidR="00EB6A1A" w:rsidRDefault="00EB6A1A" w:rsidP="009113DA">
      <w:pPr>
        <w:pStyle w:val="Zkladntextodsazen"/>
        <w:ind w:left="0"/>
        <w:jc w:val="both"/>
      </w:pPr>
      <w:r>
        <w:t>Závadou ve sjízdnosti se rozumí taková změna ve sjízdnosti místní komunikace, kterou nemůže řidič vozidla předvídat při pohybu vozidla přizpůsobenému stavebnímu stavu a dopravně technickému stavu místní komunikace a povětrnostním situacím a jejich důsledkům.</w:t>
      </w:r>
    </w:p>
    <w:p w14:paraId="358F9805" w14:textId="77777777" w:rsidR="00EB6A1A" w:rsidRDefault="00EB6A1A" w:rsidP="009113DA">
      <w:pPr>
        <w:pStyle w:val="Zkladntextodsazen"/>
        <w:ind w:left="0"/>
        <w:jc w:val="both"/>
      </w:pPr>
      <w:r>
        <w:t>Závadou ve schůdnosti se rozumí taková změna ve schůdnosti pozemní komunikace, kterou nemůže chodec předvídat při pohybu přizpůsobeném stavebnímu stavu a dopravně technickému stavu a povětrnostním situacím a jejich důsledkům.</w:t>
      </w:r>
    </w:p>
    <w:p w14:paraId="60C7C67D" w14:textId="564763B5" w:rsidR="00EB6A1A" w:rsidRDefault="00EB6A1A" w:rsidP="009113DA">
      <w:pPr>
        <w:pStyle w:val="Zkladntextodsazen"/>
        <w:ind w:left="0"/>
        <w:jc w:val="both"/>
      </w:pPr>
      <w:r>
        <w:t>Správce místních komunikací nezajišťuje zmírňování závad ve sjízdnosti a schůdnosti způsobený povětrnostními vlivy v zimním období na komunikačních přípojkách k řadovým garážím, nebo</w:t>
      </w:r>
      <w:r w:rsidR="00FC7FB3">
        <w:t>ť</w:t>
      </w:r>
      <w:r>
        <w:t xml:space="preserve"> tyto jsou komunikacemi účelovými a dále na všech ostatních účelových komunikacích.</w:t>
      </w:r>
    </w:p>
    <w:p w14:paraId="6B169EF8" w14:textId="77777777" w:rsidR="00EB6A1A" w:rsidRDefault="00EB6A1A" w:rsidP="009113DA">
      <w:pPr>
        <w:pStyle w:val="Zkladntextodsazen"/>
        <w:ind w:left="0"/>
        <w:jc w:val="both"/>
      </w:pPr>
    </w:p>
    <w:p w14:paraId="5DDD9012" w14:textId="77777777" w:rsidR="00EB6A1A" w:rsidRDefault="00EB6A1A" w:rsidP="00A50570">
      <w:pPr>
        <w:pStyle w:val="Zkladntextodsazen"/>
        <w:ind w:left="0"/>
        <w:jc w:val="center"/>
      </w:pPr>
      <w:r>
        <w:t>Čl. 4</w:t>
      </w:r>
    </w:p>
    <w:p w14:paraId="17ECE5AC" w14:textId="77777777" w:rsidR="00EB6A1A" w:rsidRDefault="00EB6A1A" w:rsidP="00A50570">
      <w:pPr>
        <w:pStyle w:val="Zkladntextodsazen"/>
        <w:ind w:left="0"/>
        <w:jc w:val="center"/>
      </w:pPr>
      <w:r>
        <w:t>Zajištění kontroly</w:t>
      </w:r>
    </w:p>
    <w:p w14:paraId="7633B6DF" w14:textId="77777777" w:rsidR="00EB6A1A" w:rsidRDefault="00EB6A1A" w:rsidP="00A50570">
      <w:pPr>
        <w:pStyle w:val="Zkladntextodsazen"/>
        <w:ind w:left="0"/>
        <w:jc w:val="both"/>
      </w:pPr>
    </w:p>
    <w:p w14:paraId="38FB7C7A" w14:textId="55CEE992" w:rsidR="00EB6A1A" w:rsidRDefault="00EB6A1A" w:rsidP="009113DA">
      <w:pPr>
        <w:pStyle w:val="Zkladntextodsazen"/>
        <w:ind w:left="0"/>
        <w:jc w:val="both"/>
      </w:pPr>
      <w:r>
        <w:t>Kontrolou nad povinnostmi stanovenými tímto nařízením a zákonem o pozemních komunikacích jsou pověřeni:</w:t>
      </w:r>
    </w:p>
    <w:p w14:paraId="7DE357EF" w14:textId="77777777" w:rsidR="009113DA" w:rsidRDefault="009113DA" w:rsidP="009113DA">
      <w:pPr>
        <w:pStyle w:val="Zkladntextodsazen"/>
        <w:ind w:left="0"/>
        <w:jc w:val="both"/>
      </w:pPr>
    </w:p>
    <w:p w14:paraId="235FAD81" w14:textId="019200F0" w:rsidR="009113DA" w:rsidRDefault="00EB6A1A" w:rsidP="00CD6188">
      <w:pPr>
        <w:pStyle w:val="Zkladntextodsazen"/>
        <w:numPr>
          <w:ilvl w:val="0"/>
          <w:numId w:val="3"/>
        </w:numPr>
        <w:ind w:left="426"/>
        <w:jc w:val="both"/>
      </w:pPr>
      <w:r>
        <w:t>pracovníci pověřeného odboru Městského úřadu Budišov nad Budišovkou</w:t>
      </w:r>
      <w:r w:rsidR="009113DA">
        <w:t>,</w:t>
      </w:r>
    </w:p>
    <w:p w14:paraId="7FEA7283" w14:textId="288FEF47" w:rsidR="00EB6A1A" w:rsidRDefault="00EB6A1A" w:rsidP="009113DA">
      <w:pPr>
        <w:pStyle w:val="Zkladntextodsazen"/>
        <w:numPr>
          <w:ilvl w:val="0"/>
          <w:numId w:val="3"/>
        </w:numPr>
        <w:ind w:left="426"/>
        <w:jc w:val="both"/>
      </w:pPr>
      <w:r>
        <w:t>orgán státního dozoru podle § 41 zákona o pozemních komunikacích</w:t>
      </w:r>
      <w:r w:rsidR="009113DA">
        <w:t>.</w:t>
      </w:r>
    </w:p>
    <w:p w14:paraId="60380918" w14:textId="77777777" w:rsidR="00EB6A1A" w:rsidRDefault="00EB6A1A" w:rsidP="00EB6A1A">
      <w:pPr>
        <w:pStyle w:val="Zkladntextodsazen"/>
        <w:ind w:left="1080"/>
        <w:jc w:val="both"/>
      </w:pPr>
    </w:p>
    <w:p w14:paraId="60C1C126" w14:textId="77777777" w:rsidR="00EB6A1A" w:rsidRDefault="00EB6A1A" w:rsidP="00EB6A1A">
      <w:pPr>
        <w:pStyle w:val="Zkladntextodsazen"/>
        <w:jc w:val="center"/>
      </w:pPr>
    </w:p>
    <w:p w14:paraId="041BAA12" w14:textId="77777777" w:rsidR="00EB6A1A" w:rsidRDefault="00EB6A1A" w:rsidP="00A50570">
      <w:pPr>
        <w:pStyle w:val="Zkladntextodsazen"/>
        <w:ind w:left="0"/>
        <w:jc w:val="center"/>
      </w:pPr>
      <w:r>
        <w:t>Čl. 5</w:t>
      </w:r>
    </w:p>
    <w:p w14:paraId="34583128" w14:textId="77777777" w:rsidR="00EB6A1A" w:rsidRDefault="00EB6A1A" w:rsidP="00A50570">
      <w:pPr>
        <w:pStyle w:val="Zkladntextodsazen"/>
        <w:ind w:left="0"/>
        <w:jc w:val="center"/>
      </w:pPr>
      <w:r>
        <w:t>Platnost a účinnost</w:t>
      </w:r>
    </w:p>
    <w:p w14:paraId="3662A359" w14:textId="77777777" w:rsidR="00EB6A1A" w:rsidRDefault="00EB6A1A" w:rsidP="00A50570">
      <w:pPr>
        <w:pStyle w:val="Zkladntextodsazen"/>
        <w:ind w:left="0"/>
      </w:pPr>
    </w:p>
    <w:p w14:paraId="494B325D" w14:textId="2DF7F319" w:rsidR="00F0759A" w:rsidRDefault="0013122F" w:rsidP="009113DA">
      <w:pPr>
        <w:pStyle w:val="Zkladntextodsazen"/>
        <w:ind w:left="0"/>
      </w:pPr>
      <w:r>
        <w:t>Toto nařízení nabývá platnost dnem vyhlášení (nařízení se vyhlašuje jejich zveřejněním ve Sbírce právních předpisů).</w:t>
      </w:r>
    </w:p>
    <w:p w14:paraId="57471026" w14:textId="24863C54" w:rsidR="0013122F" w:rsidRDefault="0013122F" w:rsidP="009113DA">
      <w:pPr>
        <w:pStyle w:val="Zkladntextodsazen"/>
        <w:ind w:left="0"/>
      </w:pPr>
      <w:r>
        <w:t>Účinnost nabývá toto nařízení počátkem patnáctého dne následujícího po dni jeho vyhlášení.</w:t>
      </w:r>
    </w:p>
    <w:p w14:paraId="78D35C6A" w14:textId="22417656" w:rsidR="00EB6A1A" w:rsidRDefault="00EB6A1A" w:rsidP="00EB6A1A">
      <w:pPr>
        <w:pStyle w:val="Zkladntextodsazen"/>
      </w:pPr>
    </w:p>
    <w:p w14:paraId="60484940" w14:textId="04803CC5" w:rsidR="00A50570" w:rsidRDefault="00A50570" w:rsidP="00EB6A1A">
      <w:pPr>
        <w:pStyle w:val="Zkladntextodsazen"/>
      </w:pPr>
    </w:p>
    <w:p w14:paraId="368C4CE5" w14:textId="62F941A1" w:rsidR="009113DA" w:rsidRDefault="009113DA" w:rsidP="00EB6A1A">
      <w:pPr>
        <w:pStyle w:val="Zkladntextodsazen"/>
      </w:pPr>
    </w:p>
    <w:p w14:paraId="0F57BB12" w14:textId="33B06580" w:rsidR="00483043" w:rsidRDefault="00483043" w:rsidP="00EB6A1A">
      <w:pPr>
        <w:pStyle w:val="Zkladntextodsazen"/>
      </w:pPr>
    </w:p>
    <w:p w14:paraId="1132AFAD" w14:textId="77777777" w:rsidR="00483043" w:rsidRDefault="00483043" w:rsidP="00EB6A1A">
      <w:pPr>
        <w:pStyle w:val="Zkladntextodsazen"/>
      </w:pPr>
    </w:p>
    <w:p w14:paraId="5F8D38FB" w14:textId="2EA04D36" w:rsidR="00EB6A1A" w:rsidRDefault="00EB6A1A" w:rsidP="00EB6A1A">
      <w:pPr>
        <w:pStyle w:val="Zkladntextodsazen"/>
      </w:pPr>
      <w:r>
        <w:t>Ing. Patrik Schramm</w:t>
      </w:r>
      <w:r w:rsidR="00483043">
        <w:t>, v.r.</w:t>
      </w:r>
      <w:r>
        <w:tab/>
      </w:r>
      <w:r>
        <w:tab/>
      </w:r>
      <w:r>
        <w:tab/>
      </w:r>
      <w:r>
        <w:tab/>
        <w:t xml:space="preserve">          Ing. Pavel Jílek</w:t>
      </w:r>
      <w:r w:rsidR="00483043">
        <w:t>, v.r.</w:t>
      </w:r>
    </w:p>
    <w:p w14:paraId="47CFDEE8" w14:textId="13EB1CB7" w:rsidR="00EB6A1A" w:rsidRDefault="00EB6A1A" w:rsidP="00EB6A1A">
      <w:pPr>
        <w:pStyle w:val="Zkladntextodsazen"/>
      </w:pPr>
      <w:r>
        <w:t xml:space="preserve">     starosta města</w:t>
      </w:r>
      <w:r>
        <w:tab/>
      </w:r>
      <w:r>
        <w:tab/>
      </w:r>
      <w:r>
        <w:tab/>
      </w:r>
      <w:r>
        <w:tab/>
      </w:r>
      <w:r>
        <w:tab/>
      </w:r>
      <w:r>
        <w:tab/>
        <w:t>místostarosta</w:t>
      </w:r>
    </w:p>
    <w:p w14:paraId="0CA74F70" w14:textId="353B3B2A" w:rsidR="00EB6A1A" w:rsidRDefault="00EB6A1A" w:rsidP="00EB6A1A">
      <w:pPr>
        <w:pStyle w:val="Zkladntextodsazen"/>
      </w:pPr>
    </w:p>
    <w:p w14:paraId="3C597B25" w14:textId="4FD61FD2" w:rsidR="00A50570" w:rsidRDefault="00A50570" w:rsidP="00EB6A1A">
      <w:pPr>
        <w:pStyle w:val="Zkladntextodsazen"/>
      </w:pPr>
    </w:p>
    <w:p w14:paraId="648F8BE9" w14:textId="77777777" w:rsidR="00A50570" w:rsidRDefault="00A50570" w:rsidP="00EB6A1A">
      <w:pPr>
        <w:pStyle w:val="Zkladntextodsazen"/>
      </w:pPr>
    </w:p>
    <w:p w14:paraId="6D508893" w14:textId="27726013" w:rsidR="009113DA" w:rsidRDefault="00EB6A1A" w:rsidP="009113DA">
      <w:pPr>
        <w:pStyle w:val="Zkladntextodsazen"/>
        <w:ind w:left="0"/>
        <w:rPr>
          <w:sz w:val="20"/>
        </w:rPr>
      </w:pPr>
      <w:r w:rsidRPr="009113DA">
        <w:rPr>
          <w:sz w:val="20"/>
        </w:rPr>
        <w:t xml:space="preserve">Vyvěšeno </w:t>
      </w:r>
      <w:r w:rsidR="00F0759A">
        <w:rPr>
          <w:sz w:val="20"/>
        </w:rPr>
        <w:t xml:space="preserve">na úřední desce </w:t>
      </w:r>
      <w:r w:rsidRPr="009113DA">
        <w:rPr>
          <w:sz w:val="20"/>
        </w:rPr>
        <w:t xml:space="preserve">dne: </w:t>
      </w:r>
    </w:p>
    <w:p w14:paraId="3874203C" w14:textId="77777777" w:rsidR="00A50570" w:rsidRDefault="00A50570" w:rsidP="009113DA">
      <w:pPr>
        <w:pStyle w:val="Zkladntextodsazen"/>
        <w:ind w:left="0"/>
        <w:rPr>
          <w:sz w:val="20"/>
        </w:rPr>
      </w:pPr>
    </w:p>
    <w:p w14:paraId="38A26B56" w14:textId="007FCA5A" w:rsidR="00931F90" w:rsidRDefault="00EB6A1A" w:rsidP="00A50570">
      <w:pPr>
        <w:pStyle w:val="Zkladntextodsazen"/>
        <w:ind w:left="0"/>
      </w:pPr>
      <w:r w:rsidRPr="009113DA">
        <w:rPr>
          <w:sz w:val="20"/>
        </w:rPr>
        <w:t xml:space="preserve">Sejmuto </w:t>
      </w:r>
      <w:r w:rsidR="00F0759A">
        <w:rPr>
          <w:sz w:val="20"/>
        </w:rPr>
        <w:t xml:space="preserve">z úřední desky </w:t>
      </w:r>
      <w:r w:rsidRPr="009113DA">
        <w:rPr>
          <w:sz w:val="20"/>
        </w:rPr>
        <w:t>dne:</w:t>
      </w:r>
    </w:p>
    <w:sectPr w:rsidR="00931F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35BF" w14:textId="77777777" w:rsidR="009113DA" w:rsidRDefault="009113DA" w:rsidP="009113DA">
      <w:r>
        <w:separator/>
      </w:r>
    </w:p>
  </w:endnote>
  <w:endnote w:type="continuationSeparator" w:id="0">
    <w:p w14:paraId="0C1FFFBC" w14:textId="77777777" w:rsidR="009113DA" w:rsidRDefault="009113DA" w:rsidP="0091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059474"/>
      <w:docPartObj>
        <w:docPartGallery w:val="Page Numbers (Bottom of Page)"/>
        <w:docPartUnique/>
      </w:docPartObj>
    </w:sdtPr>
    <w:sdtEndPr/>
    <w:sdtContent>
      <w:p w14:paraId="3AA21276" w14:textId="18814364" w:rsidR="009113DA" w:rsidRDefault="009113DA">
        <w:pPr>
          <w:pStyle w:val="Zpat"/>
          <w:jc w:val="right"/>
        </w:pPr>
        <w:r>
          <w:fldChar w:fldCharType="begin"/>
        </w:r>
        <w:r>
          <w:instrText>PAGE   \* MERGEFORMAT</w:instrText>
        </w:r>
        <w:r>
          <w:fldChar w:fldCharType="separate"/>
        </w:r>
        <w:r>
          <w:t>2</w:t>
        </w:r>
        <w:r>
          <w:fldChar w:fldCharType="end"/>
        </w:r>
      </w:p>
    </w:sdtContent>
  </w:sdt>
  <w:p w14:paraId="4D8FEFCC" w14:textId="74B0560B" w:rsidR="009113DA" w:rsidRDefault="009113DA">
    <w:pPr>
      <w:pStyle w:val="Zpat"/>
    </w:pPr>
  </w:p>
  <w:p w14:paraId="2BE1DE6E" w14:textId="77777777" w:rsidR="00A50570" w:rsidRDefault="00A505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BEC8" w14:textId="77777777" w:rsidR="009113DA" w:rsidRDefault="009113DA" w:rsidP="009113DA">
      <w:r>
        <w:separator/>
      </w:r>
    </w:p>
  </w:footnote>
  <w:footnote w:type="continuationSeparator" w:id="0">
    <w:p w14:paraId="59223149" w14:textId="77777777" w:rsidR="009113DA" w:rsidRDefault="009113DA" w:rsidP="0091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CCE8" w14:textId="288333CE" w:rsidR="009113DA" w:rsidRPr="00A50570" w:rsidRDefault="009113DA" w:rsidP="009113DA">
    <w:pPr>
      <w:pStyle w:val="Zhlav"/>
      <w:jc w:val="both"/>
      <w:rPr>
        <w:b/>
        <w:bCs/>
        <w:i/>
        <w:iCs/>
        <w:sz w:val="18"/>
        <w:szCs w:val="18"/>
      </w:rPr>
    </w:pPr>
    <w:r w:rsidRPr="00A50570">
      <w:rPr>
        <w:b/>
        <w:bCs/>
        <w:i/>
        <w:iCs/>
        <w:sz w:val="18"/>
        <w:szCs w:val="18"/>
      </w:rPr>
      <w:t xml:space="preserve">Číslo: </w:t>
    </w:r>
    <w:r w:rsidR="00E060BC">
      <w:rPr>
        <w:b/>
        <w:bCs/>
        <w:i/>
        <w:iCs/>
        <w:sz w:val="18"/>
        <w:szCs w:val="18"/>
      </w:rPr>
      <w:t>1</w:t>
    </w:r>
    <w:r w:rsidRPr="00A50570">
      <w:rPr>
        <w:b/>
        <w:bCs/>
        <w:i/>
        <w:iCs/>
        <w:sz w:val="18"/>
        <w:szCs w:val="18"/>
      </w:rPr>
      <w:t>/202</w:t>
    </w:r>
    <w:r w:rsidR="00E060BC">
      <w:rPr>
        <w:b/>
        <w:bCs/>
        <w:i/>
        <w:iCs/>
        <w:sz w:val="18"/>
        <w:szCs w:val="18"/>
      </w:rPr>
      <w:t>3</w:t>
    </w:r>
  </w:p>
  <w:p w14:paraId="623D68C9" w14:textId="3783E58A" w:rsidR="009113DA" w:rsidRPr="00A50570" w:rsidRDefault="009113DA" w:rsidP="009113DA">
    <w:pPr>
      <w:pStyle w:val="Zhlav"/>
      <w:jc w:val="both"/>
      <w:rPr>
        <w:i/>
        <w:iCs/>
        <w:sz w:val="18"/>
        <w:szCs w:val="18"/>
      </w:rPr>
    </w:pPr>
    <w:r w:rsidRPr="00A50570">
      <w:rPr>
        <w:b/>
        <w:bCs/>
        <w:i/>
        <w:iCs/>
        <w:sz w:val="18"/>
        <w:szCs w:val="18"/>
      </w:rPr>
      <w:t>Název:</w:t>
    </w:r>
    <w:r w:rsidRPr="00A50570">
      <w:rPr>
        <w:i/>
        <w:iCs/>
        <w:sz w:val="18"/>
        <w:szCs w:val="18"/>
      </w:rPr>
      <w:t xml:space="preserve"> Nařízení města o rozsahu, způsobu a lhůtách odstraňování závad ve schůdnosti a sjízdnosti místních komunikací v obvodu města Budišov nad Budišovkou a jeho místních částí.</w:t>
    </w:r>
  </w:p>
  <w:p w14:paraId="5A099E25" w14:textId="3F4AA47C" w:rsidR="009113DA" w:rsidRPr="00A50570" w:rsidRDefault="009113DA" w:rsidP="009113DA">
    <w:pPr>
      <w:pStyle w:val="Zhlav"/>
      <w:jc w:val="both"/>
      <w:rPr>
        <w:i/>
        <w:iCs/>
        <w:sz w:val="18"/>
        <w:szCs w:val="18"/>
      </w:rPr>
    </w:pPr>
    <w:r w:rsidRPr="00A50570">
      <w:rPr>
        <w:b/>
        <w:bCs/>
        <w:i/>
        <w:iCs/>
        <w:sz w:val="18"/>
        <w:szCs w:val="18"/>
      </w:rPr>
      <w:t>Garant:</w:t>
    </w:r>
    <w:r w:rsidRPr="00A50570">
      <w:rPr>
        <w:i/>
        <w:iCs/>
        <w:sz w:val="18"/>
        <w:szCs w:val="18"/>
      </w:rPr>
      <w:t xml:space="preserve"> Odbor bytového hospodářství, služeb, životního prostředí, výstavby a územního plánování Městského úřadu Budišov nad Budišovkou.</w:t>
    </w:r>
  </w:p>
  <w:p w14:paraId="2D94F8C6" w14:textId="4A44754D" w:rsidR="009113DA" w:rsidRPr="00A50570" w:rsidRDefault="009113DA" w:rsidP="009113DA">
    <w:pPr>
      <w:pStyle w:val="Zhlav"/>
      <w:jc w:val="both"/>
      <w:rPr>
        <w:i/>
        <w:iCs/>
        <w:sz w:val="18"/>
        <w:szCs w:val="18"/>
      </w:rPr>
    </w:pPr>
    <w:r w:rsidRPr="00A50570">
      <w:rPr>
        <w:b/>
        <w:bCs/>
        <w:i/>
        <w:iCs/>
        <w:sz w:val="18"/>
        <w:szCs w:val="18"/>
      </w:rPr>
      <w:t>Za správnost:</w:t>
    </w:r>
    <w:r w:rsidRPr="00A50570">
      <w:rPr>
        <w:i/>
        <w:iCs/>
        <w:sz w:val="18"/>
        <w:szCs w:val="18"/>
      </w:rPr>
      <w:t xml:space="preserve"> Ing. Kateřina Bečicová</w:t>
    </w:r>
  </w:p>
  <w:p w14:paraId="3F54E975" w14:textId="33474255" w:rsidR="009113DA" w:rsidRPr="00A50570" w:rsidRDefault="009113DA" w:rsidP="009113DA">
    <w:pPr>
      <w:pStyle w:val="Zhlav"/>
      <w:jc w:val="both"/>
      <w:rPr>
        <w:b/>
        <w:bCs/>
        <w:i/>
        <w:iCs/>
        <w:sz w:val="18"/>
        <w:szCs w:val="18"/>
      </w:rPr>
    </w:pPr>
    <w:r w:rsidRPr="00A50570">
      <w:rPr>
        <w:b/>
        <w:bCs/>
        <w:i/>
        <w:iCs/>
        <w:sz w:val="18"/>
        <w:szCs w:val="18"/>
      </w:rPr>
      <w:t>Účinnost od 0</w:t>
    </w:r>
    <w:r w:rsidR="0013122F">
      <w:rPr>
        <w:b/>
        <w:bCs/>
        <w:i/>
        <w:iCs/>
        <w:sz w:val="18"/>
        <w:szCs w:val="18"/>
      </w:rPr>
      <w:t>2</w:t>
    </w:r>
    <w:r w:rsidRPr="00A50570">
      <w:rPr>
        <w:b/>
        <w:bCs/>
        <w:i/>
        <w:iCs/>
        <w:sz w:val="18"/>
        <w:szCs w:val="18"/>
      </w:rPr>
      <w:t>.11.202</w:t>
    </w:r>
    <w:r w:rsidR="00E060BC">
      <w:rPr>
        <w:b/>
        <w:bCs/>
        <w:i/>
        <w:iCs/>
        <w:sz w:val="18"/>
        <w:szCs w:val="18"/>
      </w:rPr>
      <w:t>3</w:t>
    </w:r>
    <w:r w:rsidRPr="00A50570">
      <w:rPr>
        <w:b/>
        <w:bCs/>
        <w:i/>
        <w:iCs/>
        <w:sz w:val="18"/>
        <w:szCs w:val="18"/>
      </w:rPr>
      <w:t>.</w:t>
    </w:r>
  </w:p>
  <w:p w14:paraId="69F4E791" w14:textId="77777777" w:rsidR="009113DA" w:rsidRDefault="009113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E52"/>
    <w:multiLevelType w:val="hybridMultilevel"/>
    <w:tmpl w:val="598A572A"/>
    <w:lvl w:ilvl="0" w:tplc="2FE49AFC">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247B5C"/>
    <w:multiLevelType w:val="hybridMultilevel"/>
    <w:tmpl w:val="7CE49A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417277AD"/>
    <w:multiLevelType w:val="hybridMultilevel"/>
    <w:tmpl w:val="1B40E912"/>
    <w:lvl w:ilvl="0" w:tplc="C246A658">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num w:numId="1" w16cid:durableId="1877231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518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68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1A"/>
    <w:rsid w:val="00055D2B"/>
    <w:rsid w:val="0013122F"/>
    <w:rsid w:val="001E6154"/>
    <w:rsid w:val="002910CD"/>
    <w:rsid w:val="00296186"/>
    <w:rsid w:val="00331DAD"/>
    <w:rsid w:val="00483043"/>
    <w:rsid w:val="005721EE"/>
    <w:rsid w:val="009113DA"/>
    <w:rsid w:val="00931F90"/>
    <w:rsid w:val="00A50570"/>
    <w:rsid w:val="00DA22AD"/>
    <w:rsid w:val="00E060BC"/>
    <w:rsid w:val="00EB6A1A"/>
    <w:rsid w:val="00F0759A"/>
    <w:rsid w:val="00FC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40C9"/>
  <w15:chartTrackingRefBased/>
  <w15:docId w15:val="{2C4F5F9C-21A7-4DC6-B6EB-BD3E8437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6A1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B6A1A"/>
    <w:pPr>
      <w:keepNext/>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B6A1A"/>
    <w:rPr>
      <w:rFonts w:ascii="Times New Roman" w:eastAsia="Times New Roman" w:hAnsi="Times New Roman" w:cs="Times New Roman"/>
      <w:b/>
      <w:bCs/>
      <w:sz w:val="32"/>
      <w:szCs w:val="24"/>
      <w:lang w:eastAsia="cs-CZ"/>
    </w:rPr>
  </w:style>
  <w:style w:type="paragraph" w:styleId="Zkladntext">
    <w:name w:val="Body Text"/>
    <w:basedOn w:val="Normln"/>
    <w:link w:val="ZkladntextChar"/>
    <w:semiHidden/>
    <w:unhideWhenUsed/>
    <w:rsid w:val="00EB6A1A"/>
    <w:rPr>
      <w:b/>
      <w:bCs/>
    </w:rPr>
  </w:style>
  <w:style w:type="character" w:customStyle="1" w:styleId="ZkladntextChar">
    <w:name w:val="Základní text Char"/>
    <w:basedOn w:val="Standardnpsmoodstavce"/>
    <w:link w:val="Zkladntext"/>
    <w:semiHidden/>
    <w:rsid w:val="00EB6A1A"/>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unhideWhenUsed/>
    <w:rsid w:val="00EB6A1A"/>
    <w:pPr>
      <w:ind w:left="720"/>
    </w:pPr>
  </w:style>
  <w:style w:type="character" w:customStyle="1" w:styleId="ZkladntextodsazenChar">
    <w:name w:val="Základní text odsazený Char"/>
    <w:basedOn w:val="Standardnpsmoodstavce"/>
    <w:link w:val="Zkladntextodsazen"/>
    <w:rsid w:val="00EB6A1A"/>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113DA"/>
    <w:pPr>
      <w:tabs>
        <w:tab w:val="center" w:pos="4536"/>
        <w:tab w:val="right" w:pos="9072"/>
      </w:tabs>
    </w:pPr>
  </w:style>
  <w:style w:type="character" w:customStyle="1" w:styleId="ZhlavChar">
    <w:name w:val="Záhlaví Char"/>
    <w:basedOn w:val="Standardnpsmoodstavce"/>
    <w:link w:val="Zhlav"/>
    <w:uiPriority w:val="99"/>
    <w:rsid w:val="009113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113DA"/>
    <w:pPr>
      <w:tabs>
        <w:tab w:val="center" w:pos="4536"/>
        <w:tab w:val="right" w:pos="9072"/>
      </w:tabs>
    </w:pPr>
  </w:style>
  <w:style w:type="character" w:customStyle="1" w:styleId="ZpatChar">
    <w:name w:val="Zápatí Char"/>
    <w:basedOn w:val="Standardnpsmoodstavce"/>
    <w:link w:val="Zpat"/>
    <w:uiPriority w:val="99"/>
    <w:rsid w:val="009113D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4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1047</Words>
  <Characters>6183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kbecicova</dc:creator>
  <cp:keywords/>
  <dc:description/>
  <cp:lastModifiedBy>kbecicova</cp:lastModifiedBy>
  <cp:revision>7</cp:revision>
  <cp:lastPrinted>2023-10-10T07:57:00Z</cp:lastPrinted>
  <dcterms:created xsi:type="dcterms:W3CDTF">2021-10-13T11:26:00Z</dcterms:created>
  <dcterms:modified xsi:type="dcterms:W3CDTF">2023-10-10T07:57:00Z</dcterms:modified>
</cp:coreProperties>
</file>