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DC81" w14:textId="77777777" w:rsidR="006814E3" w:rsidRDefault="006814E3">
      <w:pPr>
        <w:pStyle w:val="Nzev"/>
      </w:pPr>
      <w:r>
        <w:t>Městys Sepekov</w:t>
      </w:r>
      <w:r>
        <w:br/>
        <w:t xml:space="preserve">Zastupitelstvo </w:t>
      </w:r>
      <w:r w:rsidR="00B836F8">
        <w:t>M</w:t>
      </w:r>
      <w:r>
        <w:t>ěstyse Sepekov</w:t>
      </w:r>
    </w:p>
    <w:p w14:paraId="251A1E73" w14:textId="77777777" w:rsidR="006814E3" w:rsidRDefault="006814E3">
      <w:pPr>
        <w:pStyle w:val="Nadpis1"/>
      </w:pPr>
      <w:r>
        <w:t>Obecně závazná vyhláška městyse Sepekov</w:t>
      </w:r>
      <w:r>
        <w:br/>
        <w:t>o místním poplatku za obecní systém odpadového hospodářství</w:t>
      </w:r>
    </w:p>
    <w:p w14:paraId="760EF698" w14:textId="77777777" w:rsidR="006814E3" w:rsidRDefault="006814E3" w:rsidP="00B836F8">
      <w:pPr>
        <w:pStyle w:val="UvodniVeta"/>
        <w:jc w:val="center"/>
      </w:pPr>
      <w:r>
        <w:t xml:space="preserve">Zastupitelstvo </w:t>
      </w:r>
      <w:r w:rsidR="00B836F8">
        <w:t>M</w:t>
      </w:r>
      <w:r>
        <w:t xml:space="preserve">ěstyse Sepekov se na svém zasedání </w:t>
      </w:r>
      <w:r w:rsidRPr="00B836F8">
        <w:t xml:space="preserve">dne </w:t>
      </w:r>
      <w:r w:rsidR="00B836F8" w:rsidRPr="00B836F8">
        <w:t>12.</w:t>
      </w:r>
      <w:r w:rsidRPr="00B836F8">
        <w:t xml:space="preserve"> prosince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1716BC" w14:textId="77777777" w:rsidR="006814E3" w:rsidRDefault="006814E3">
      <w:pPr>
        <w:pStyle w:val="Nadpis2"/>
      </w:pPr>
      <w:r>
        <w:t>Čl. 1</w:t>
      </w:r>
      <w:r>
        <w:br/>
        <w:t>Úvodní ustanovení</w:t>
      </w:r>
    </w:p>
    <w:p w14:paraId="0BD00B55" w14:textId="77777777" w:rsidR="006814E3" w:rsidRDefault="006814E3">
      <w:pPr>
        <w:pStyle w:val="Odstavec"/>
        <w:numPr>
          <w:ilvl w:val="0"/>
          <w:numId w:val="2"/>
        </w:numPr>
      </w:pPr>
      <w:r>
        <w:t>Městys Sepekov touto vyhláškou zavádí místní poplatek za obecní systém odpadového hospodářství (dále jen „poplatek“).</w:t>
      </w:r>
    </w:p>
    <w:p w14:paraId="474F77F9" w14:textId="77777777" w:rsidR="006814E3" w:rsidRDefault="006814E3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EBA58DB" w14:textId="77777777" w:rsidR="006814E3" w:rsidRDefault="006814E3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5DEFBBBF" w14:textId="77777777" w:rsidR="006814E3" w:rsidRDefault="006814E3">
      <w:pPr>
        <w:pStyle w:val="Nadpis2"/>
      </w:pPr>
      <w:r>
        <w:t>Čl. 2</w:t>
      </w:r>
      <w:r>
        <w:br/>
        <w:t>Poplatník</w:t>
      </w:r>
    </w:p>
    <w:p w14:paraId="510287B2" w14:textId="77777777" w:rsidR="006814E3" w:rsidRDefault="006814E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91C946C" w14:textId="77777777" w:rsidR="006814E3" w:rsidRDefault="006814E3">
      <w:pPr>
        <w:pStyle w:val="Odstavec"/>
        <w:numPr>
          <w:ilvl w:val="1"/>
          <w:numId w:val="2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0876EE7F" w14:textId="77777777" w:rsidR="006814E3" w:rsidRDefault="006814E3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55A829E5" w14:textId="77777777" w:rsidR="006814E3" w:rsidRDefault="006814E3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5C1307" w14:textId="77777777" w:rsidR="006814E3" w:rsidRDefault="006814E3">
      <w:pPr>
        <w:pStyle w:val="Nadpis2"/>
      </w:pPr>
      <w:r>
        <w:t>Čl. 3</w:t>
      </w:r>
      <w:r>
        <w:br/>
        <w:t>Ohlašovací povinnost</w:t>
      </w:r>
    </w:p>
    <w:p w14:paraId="7A52CF67" w14:textId="77777777" w:rsidR="006814E3" w:rsidRDefault="006814E3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5EB96C8" w14:textId="77777777" w:rsidR="006814E3" w:rsidRDefault="006814E3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A0453F1" w14:textId="77777777" w:rsidR="006814E3" w:rsidRDefault="006814E3">
      <w:pPr>
        <w:pStyle w:val="Nadpis2"/>
      </w:pPr>
      <w:r>
        <w:t>Čl. 4</w:t>
      </w:r>
      <w:r>
        <w:br/>
        <w:t>Sazba poplatku</w:t>
      </w:r>
    </w:p>
    <w:p w14:paraId="231523DD" w14:textId="77777777" w:rsidR="006814E3" w:rsidRDefault="006814E3">
      <w:pPr>
        <w:pStyle w:val="Odstavec"/>
        <w:numPr>
          <w:ilvl w:val="0"/>
          <w:numId w:val="2"/>
        </w:numPr>
      </w:pPr>
      <w:r>
        <w:t xml:space="preserve">Sazba poplatku za kalendářní rok činí </w:t>
      </w:r>
      <w:r w:rsidRPr="00B836F8">
        <w:t>780 Kč</w:t>
      </w:r>
      <w:r>
        <w:rPr>
          <w:color w:val="C9211E"/>
        </w:rPr>
        <w:t>.</w:t>
      </w:r>
    </w:p>
    <w:p w14:paraId="7D0D8A8E" w14:textId="77777777" w:rsidR="006814E3" w:rsidRDefault="006814E3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0B896F69" w14:textId="77777777" w:rsidR="006814E3" w:rsidRDefault="006814E3">
      <w:pPr>
        <w:pStyle w:val="Odstavec"/>
        <w:numPr>
          <w:ilvl w:val="1"/>
          <w:numId w:val="2"/>
        </w:numPr>
      </w:pPr>
      <w:r>
        <w:t>není tato fyzická osoba přihlášena v městysi,</w:t>
      </w:r>
    </w:p>
    <w:p w14:paraId="3283D282" w14:textId="77777777" w:rsidR="006814E3" w:rsidRDefault="006814E3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14:paraId="062F8405" w14:textId="77777777" w:rsidR="006814E3" w:rsidRDefault="006814E3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67E86F88" w14:textId="77777777" w:rsidR="006814E3" w:rsidRDefault="006814E3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14:paraId="5B0BABB1" w14:textId="77777777" w:rsidR="006814E3" w:rsidRDefault="006814E3">
      <w:pPr>
        <w:pStyle w:val="Odstavec"/>
        <w:numPr>
          <w:ilvl w:val="1"/>
          <w:numId w:val="2"/>
        </w:numPr>
      </w:pPr>
      <w:r>
        <w:t>poplatník nevlastní tuto nemovitou věc,</w:t>
      </w:r>
    </w:p>
    <w:p w14:paraId="69C685BB" w14:textId="77777777" w:rsidR="006814E3" w:rsidRDefault="006814E3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00054E60" w14:textId="77777777" w:rsidR="006814E3" w:rsidRDefault="006814E3">
      <w:pPr>
        <w:pStyle w:val="Nadpis2"/>
      </w:pPr>
      <w:r>
        <w:t>Čl. 5</w:t>
      </w:r>
      <w:r>
        <w:br/>
        <w:t>Splatnost poplatku</w:t>
      </w:r>
    </w:p>
    <w:p w14:paraId="669C5A84" w14:textId="77777777" w:rsidR="006814E3" w:rsidRDefault="006814E3">
      <w:pPr>
        <w:pStyle w:val="Odstavec"/>
        <w:numPr>
          <w:ilvl w:val="0"/>
          <w:numId w:val="2"/>
        </w:numPr>
      </w:pPr>
      <w:r>
        <w:t>Poplatek je splatný ve dvou stejných splátkách, nejpozději v termínech do 31. března a 31. října příslušného kalendářního roku.</w:t>
      </w:r>
    </w:p>
    <w:p w14:paraId="17496927" w14:textId="77777777" w:rsidR="006814E3" w:rsidRDefault="006814E3">
      <w:pPr>
        <w:pStyle w:val="Odstavec"/>
        <w:numPr>
          <w:ilvl w:val="0"/>
          <w:numId w:val="2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7653AD6B" w14:textId="77777777" w:rsidR="006814E3" w:rsidRDefault="006814E3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14:paraId="0330E12E" w14:textId="77777777" w:rsidR="006814E3" w:rsidRDefault="006814E3">
      <w:pPr>
        <w:pStyle w:val="Nadpis2"/>
      </w:pPr>
      <w:r>
        <w:t>Čl. 6</w:t>
      </w:r>
      <w:r>
        <w:br/>
        <w:t xml:space="preserve"> Osvobození a úlevy </w:t>
      </w:r>
    </w:p>
    <w:p w14:paraId="053B4634" w14:textId="77777777" w:rsidR="006814E3" w:rsidRDefault="006814E3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4E00FDFA" w14:textId="77777777" w:rsidR="006814E3" w:rsidRDefault="006814E3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14:paraId="171C3C6D" w14:textId="77777777" w:rsidR="006814E3" w:rsidRDefault="006814E3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146D945" w14:textId="77777777" w:rsidR="006814E3" w:rsidRDefault="006814E3">
      <w:pPr>
        <w:pStyle w:val="Odstavec"/>
        <w:numPr>
          <w:ilvl w:val="1"/>
          <w:numId w:val="2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60A0456" w14:textId="77777777" w:rsidR="006814E3" w:rsidRDefault="006814E3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14:paraId="495509AB" w14:textId="77777777" w:rsidR="006814E3" w:rsidRDefault="006814E3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5E60C853" w14:textId="77777777" w:rsidR="006814E3" w:rsidRDefault="006814E3">
      <w:pPr>
        <w:pStyle w:val="Odstavec"/>
        <w:numPr>
          <w:ilvl w:val="1"/>
          <w:numId w:val="2"/>
        </w:numPr>
      </w:pPr>
      <w:r>
        <w:t>dlouhodobě se zdržující v zahraničí, nejméně 3 měsíce, a to po tuto dobu,</w:t>
      </w:r>
    </w:p>
    <w:p w14:paraId="41F204E0" w14:textId="77777777" w:rsidR="006814E3" w:rsidRDefault="006814E3">
      <w:pPr>
        <w:pStyle w:val="Odstavec"/>
        <w:numPr>
          <w:ilvl w:val="1"/>
          <w:numId w:val="2"/>
        </w:numPr>
      </w:pPr>
      <w:r>
        <w:t>osoba, která je mladší nebo dosáhla věku 1 roku, a to i za celý kalendářní rok, v němž věku 1 roku dovršila,</w:t>
      </w:r>
    </w:p>
    <w:p w14:paraId="7CB1CE5A" w14:textId="77777777" w:rsidR="006814E3" w:rsidRDefault="006814E3">
      <w:pPr>
        <w:pStyle w:val="Odstavec"/>
        <w:numPr>
          <w:ilvl w:val="1"/>
          <w:numId w:val="2"/>
        </w:numPr>
      </w:pPr>
      <w:r>
        <w:t>má trvalý pobyt v sídle ohlašovny trvalého pobytu - Úřadu městyse Sepekov, Sepekov č.p.174.</w:t>
      </w:r>
    </w:p>
    <w:p w14:paraId="4C464FC0" w14:textId="77777777" w:rsidR="006814E3" w:rsidRDefault="006814E3">
      <w:pPr>
        <w:pStyle w:val="Odstavec"/>
        <w:numPr>
          <w:ilvl w:val="0"/>
          <w:numId w:val="2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městyse, a která </w:t>
      </w:r>
    </w:p>
    <w:p w14:paraId="406E58BC" w14:textId="77777777" w:rsidR="006814E3" w:rsidRDefault="006814E3">
      <w:pPr>
        <w:pStyle w:val="Odstavec"/>
        <w:ind w:left="567"/>
      </w:pPr>
      <w:r>
        <w:t>a) je současně poplatníkem dle čl. 2 odst. 1 písmeno a) této vyhlášky, a to od poplatku za nemovité věci zahrnující byt, rodinný dům nebo stavbu pro rodinnou rekreaci, ve které není přihlášena žádná fyzická osoba a která je umístěna na území obce. V případě, že poplatník dle čl.2 odst. 1 písm. a) této vyhlášky vlastní ve správním území obce více nemovitých věcí zahrnující byt, rodinný dům nebo stavbu pro rodinnou rekreaci, je osvobozena pouze od poplatku u jedné této nemovité věci.</w:t>
      </w:r>
    </w:p>
    <w:p w14:paraId="644EF1EC" w14:textId="77777777" w:rsidR="006814E3" w:rsidRDefault="006814E3">
      <w:pPr>
        <w:pStyle w:val="Odstavec"/>
        <w:numPr>
          <w:ilvl w:val="0"/>
          <w:numId w:val="2"/>
        </w:numPr>
      </w:pPr>
      <w:r>
        <w:t xml:space="preserve">Úleva se poskytuje osobě, které poplatková povinnost vznikla z důvodu přihlášení v městysi a která </w:t>
      </w:r>
    </w:p>
    <w:p w14:paraId="43A3CB78" w14:textId="77777777" w:rsidR="006814E3" w:rsidRDefault="006814E3">
      <w:pPr>
        <w:pStyle w:val="Odstavec"/>
        <w:ind w:left="567"/>
      </w:pPr>
      <w:r>
        <w:t>a) dovršila věku 80 a více let, a to za celý kalendářní rok, v němž věku 80 a více let dosáhla, ve výši 50 %.</w:t>
      </w:r>
    </w:p>
    <w:p w14:paraId="7DC1812C" w14:textId="77777777" w:rsidR="006814E3" w:rsidRDefault="006814E3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385793D" w14:textId="77777777" w:rsidR="006814E3" w:rsidRDefault="006814E3">
      <w:pPr>
        <w:pStyle w:val="Nadpis2"/>
      </w:pPr>
      <w:r>
        <w:t>Čl. 7</w:t>
      </w:r>
      <w:r>
        <w:br/>
        <w:t>Přechodné a zrušovací ustanovení</w:t>
      </w:r>
    </w:p>
    <w:p w14:paraId="3288BD34" w14:textId="77777777" w:rsidR="006814E3" w:rsidRDefault="006814E3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42CF3587" w14:textId="77777777" w:rsidR="006814E3" w:rsidRDefault="006814E3">
      <w:pPr>
        <w:pStyle w:val="Odstavec"/>
        <w:numPr>
          <w:ilvl w:val="0"/>
          <w:numId w:val="2"/>
        </w:numPr>
      </w:pPr>
      <w:r>
        <w:t>Zrušuje se obecně závazná vyhláška č. 1/2021, o místním poplatku za obecní systém odpadového hospodářství, ze dne 30. listopadu 2021.</w:t>
      </w:r>
    </w:p>
    <w:p w14:paraId="22455A61" w14:textId="77777777" w:rsidR="006814E3" w:rsidRDefault="006814E3">
      <w:pPr>
        <w:pStyle w:val="Nadpis2"/>
      </w:pPr>
      <w:r>
        <w:t>Čl. 8</w:t>
      </w:r>
      <w:r>
        <w:br/>
        <w:t>Účinnost</w:t>
      </w:r>
    </w:p>
    <w:p w14:paraId="59A90903" w14:textId="77777777" w:rsidR="006814E3" w:rsidRDefault="006814E3">
      <w:pPr>
        <w:pStyle w:val="Odstavec"/>
      </w:pPr>
      <w:r>
        <w:t>Tato vyhláška nabývá účinnosti dnem 1. ledna 2024.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814E3" w14:paraId="6B6FD458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4CBA6C2" w14:textId="77777777" w:rsidR="006814E3" w:rsidRDefault="006814E3">
            <w:pPr>
              <w:pStyle w:val="PodpisovePole"/>
              <w:keepNext/>
            </w:pPr>
            <w:r>
              <w:lastRenderedPageBreak/>
              <w:t>Michal Koutník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53C9452E" w14:textId="77777777" w:rsidR="006814E3" w:rsidRDefault="006814E3">
            <w:pPr>
              <w:pStyle w:val="PodpisovePole"/>
            </w:pPr>
            <w:r>
              <w:t>Ing. Ladislav Bolek v. r.</w:t>
            </w:r>
            <w:r>
              <w:br/>
              <w:t xml:space="preserve"> místostarosta </w:t>
            </w:r>
          </w:p>
        </w:tc>
      </w:tr>
      <w:tr w:rsidR="006814E3" w14:paraId="49D33E12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3C321D9E" w14:textId="77777777" w:rsidR="006814E3" w:rsidRDefault="006814E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69A714BB" w14:textId="77777777" w:rsidR="006814E3" w:rsidRDefault="006814E3">
            <w:pPr>
              <w:pStyle w:val="PodpisovePole"/>
            </w:pPr>
          </w:p>
        </w:tc>
      </w:tr>
    </w:tbl>
    <w:p w14:paraId="48012735" w14:textId="77777777" w:rsidR="006814E3" w:rsidRDefault="006814E3"/>
    <w:sectPr w:rsidR="006814E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69EDD" w14:textId="77777777" w:rsidR="006814E3" w:rsidRDefault="006814E3">
      <w:r>
        <w:separator/>
      </w:r>
    </w:p>
  </w:endnote>
  <w:endnote w:type="continuationSeparator" w:id="0">
    <w:p w14:paraId="7E39FA21" w14:textId="77777777" w:rsidR="006814E3" w:rsidRDefault="0068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95A4" w14:textId="77777777" w:rsidR="006814E3" w:rsidRDefault="006814E3">
      <w:r>
        <w:separator/>
      </w:r>
    </w:p>
  </w:footnote>
  <w:footnote w:type="continuationSeparator" w:id="0">
    <w:p w14:paraId="1EE61758" w14:textId="77777777" w:rsidR="006814E3" w:rsidRDefault="006814E3">
      <w:r>
        <w:continuationSeparator/>
      </w:r>
    </w:p>
  </w:footnote>
  <w:footnote w:id="1">
    <w:p w14:paraId="4947323D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4B5F3230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1E154816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317B3601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ED39F2D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778E60E1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C278848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03A40568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467012B0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391878371">
    <w:abstractNumId w:val="0"/>
  </w:num>
  <w:num w:numId="2" w16cid:durableId="95914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F8"/>
    <w:rsid w:val="006814E3"/>
    <w:rsid w:val="00B836F8"/>
    <w:rsid w:val="00F3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A2BAA69"/>
  <w15:chartTrackingRefBased/>
  <w15:docId w15:val="{A3AD973B-A48E-4DEA-A349-17BE489E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Sepekov</dc:creator>
  <cp:keywords/>
  <cp:lastModifiedBy>Městys Sepekov</cp:lastModifiedBy>
  <cp:revision>2</cp:revision>
  <cp:lastPrinted>2023-09-14T11:51:00Z</cp:lastPrinted>
  <dcterms:created xsi:type="dcterms:W3CDTF">2024-01-30T10:58:00Z</dcterms:created>
  <dcterms:modified xsi:type="dcterms:W3CDTF">2024-01-30T10:58:00Z</dcterms:modified>
</cp:coreProperties>
</file>