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A403BAE" w14:textId="03EC3727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1923EF">
        <w:rPr>
          <w:rFonts w:ascii="Arial" w:hAnsi="Arial" w:cs="Arial"/>
          <w:sz w:val="22"/>
          <w:szCs w:val="22"/>
        </w:rPr>
        <w:t>Černilov</w:t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0382862A" w14:textId="5B4E77A1" w:rsidR="00C86E25" w:rsidRPr="000765D7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Rada obce</w:t>
      </w:r>
      <w:r w:rsidR="001923EF">
        <w:rPr>
          <w:rFonts w:ascii="Arial" w:hAnsi="Arial" w:cs="Arial"/>
          <w:color w:val="000000"/>
          <w:sz w:val="22"/>
          <w:szCs w:val="22"/>
        </w:rPr>
        <w:t xml:space="preserve"> Černilov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se na svém zasedání dne </w:t>
      </w:r>
      <w:r w:rsidR="004662CC">
        <w:rPr>
          <w:rFonts w:ascii="Arial" w:hAnsi="Arial" w:cs="Arial"/>
          <w:color w:val="000000"/>
          <w:sz w:val="22"/>
          <w:szCs w:val="22"/>
        </w:rPr>
        <w:t xml:space="preserve">10. 07. 2023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usnesením č. </w:t>
      </w:r>
      <w:r w:rsidR="004662CC">
        <w:rPr>
          <w:rFonts w:ascii="Arial" w:hAnsi="Arial" w:cs="Arial"/>
          <w:color w:val="000000"/>
          <w:sz w:val="22"/>
          <w:szCs w:val="22"/>
        </w:rPr>
        <w:t xml:space="preserve">100723/A3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ustanovení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455/1991 </w:t>
      </w:r>
      <w:r w:rsidR="003028E1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Sb., o 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0765D7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039A9B1D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 xml:space="preserve">jsou </w:t>
      </w:r>
      <w:r w:rsidR="001B5B51" w:rsidRPr="001923EF">
        <w:rPr>
          <w:rFonts w:ascii="Arial" w:hAnsi="Arial" w:cs="Arial"/>
          <w:sz w:val="22"/>
          <w:szCs w:val="22"/>
        </w:rPr>
        <w:t>v</w:t>
      </w:r>
      <w:r w:rsidR="001923EF" w:rsidRPr="001923EF">
        <w:rPr>
          <w:rFonts w:ascii="Arial" w:hAnsi="Arial" w:cs="Arial"/>
          <w:sz w:val="22"/>
          <w:szCs w:val="22"/>
        </w:rPr>
        <w:t> </w:t>
      </w:r>
      <w:r w:rsidR="001B5B51" w:rsidRPr="001923EF">
        <w:rPr>
          <w:rFonts w:ascii="Arial" w:hAnsi="Arial" w:cs="Arial"/>
          <w:sz w:val="22"/>
          <w:szCs w:val="22"/>
        </w:rPr>
        <w:t>obci</w:t>
      </w:r>
      <w:r w:rsidR="001923EF" w:rsidRPr="001923EF">
        <w:rPr>
          <w:rFonts w:ascii="Arial" w:hAnsi="Arial" w:cs="Arial"/>
          <w:sz w:val="22"/>
          <w:szCs w:val="22"/>
        </w:rPr>
        <w:t xml:space="preserve"> Černilov </w:t>
      </w:r>
      <w:r w:rsidR="003028E1" w:rsidRPr="001923EF">
        <w:rPr>
          <w:rFonts w:ascii="Arial" w:hAnsi="Arial" w:cs="Arial"/>
          <w:sz w:val="22"/>
          <w:szCs w:val="22"/>
        </w:rPr>
        <w:t>zakázány</w:t>
      </w:r>
      <w:r w:rsidR="003028E1" w:rsidRPr="000765D7">
        <w:rPr>
          <w:rFonts w:ascii="Arial" w:hAnsi="Arial" w:cs="Arial"/>
          <w:sz w:val="22"/>
          <w:szCs w:val="22"/>
        </w:rPr>
        <w:t xml:space="preserve">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41FAEA2E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>zvýšení bezpečnosti obyvatel obce</w:t>
      </w:r>
      <w:r w:rsidR="001923EF">
        <w:rPr>
          <w:rFonts w:ascii="Arial" w:eastAsia="Calibri" w:hAnsi="Arial" w:cs="Arial"/>
          <w:sz w:val="22"/>
          <w:szCs w:val="22"/>
        </w:rPr>
        <w:t xml:space="preserve"> Černilov.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5CD6B90B" w:rsidR="00277BC6" w:rsidRPr="001923EF" w:rsidRDefault="00277BC6" w:rsidP="004C007F">
      <w:pPr>
        <w:adjustRightInd w:val="0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1923E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Na území obce</w:t>
      </w:r>
      <w:r w:rsidR="001923EF" w:rsidRPr="001923E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Černilov, včetně jeho částí</w:t>
      </w:r>
      <w:r w:rsidR="00575F66" w:rsidRPr="001923E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1923E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se podomní prod</w:t>
      </w:r>
      <w:r w:rsidR="00ED7E56" w:rsidRPr="001923E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ej</w:t>
      </w:r>
      <w:r w:rsidR="00DD5635" w:rsidRPr="001923E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a </w:t>
      </w:r>
      <w:r w:rsidRPr="001923E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pochůzkový prodej zakazují</w:t>
      </w:r>
      <w:r w:rsidR="004C007F" w:rsidRPr="001923E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77777777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3D5D8CAF" w14:textId="77777777" w:rsidR="001923EF" w:rsidRDefault="001923E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75E45EB7" w14:textId="77777777" w:rsidR="001923EF" w:rsidRDefault="001923E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1EBB3D8" w14:textId="77777777" w:rsidR="001923EF" w:rsidRPr="000765D7" w:rsidRDefault="001923E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05297948" w:rsidR="002478F9" w:rsidRPr="004662CC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62CC">
        <w:rPr>
          <w:rFonts w:ascii="Arial" w:hAnsi="Arial" w:cs="Arial"/>
          <w:color w:val="000000" w:themeColor="text1"/>
          <w:sz w:val="22"/>
          <w:szCs w:val="22"/>
        </w:rPr>
        <w:t xml:space="preserve">Tímto nařízením se </w:t>
      </w:r>
      <w:proofErr w:type="gramStart"/>
      <w:r w:rsidRPr="004662CC">
        <w:rPr>
          <w:rFonts w:ascii="Arial" w:hAnsi="Arial" w:cs="Arial"/>
          <w:color w:val="000000" w:themeColor="text1"/>
          <w:sz w:val="22"/>
          <w:szCs w:val="22"/>
        </w:rPr>
        <w:t>ruší</w:t>
      </w:r>
      <w:proofErr w:type="gramEnd"/>
      <w:r w:rsidRPr="004662CC">
        <w:rPr>
          <w:rFonts w:ascii="Arial" w:hAnsi="Arial" w:cs="Arial"/>
          <w:color w:val="000000" w:themeColor="text1"/>
          <w:sz w:val="22"/>
          <w:szCs w:val="22"/>
        </w:rPr>
        <w:t xml:space="preserve"> Nařízení č. </w:t>
      </w:r>
      <w:r w:rsidR="001923EF" w:rsidRPr="004662CC">
        <w:rPr>
          <w:rFonts w:ascii="Arial" w:hAnsi="Arial" w:cs="Arial"/>
          <w:color w:val="000000" w:themeColor="text1"/>
          <w:sz w:val="22"/>
          <w:szCs w:val="22"/>
        </w:rPr>
        <w:t xml:space="preserve">1/2015, </w:t>
      </w:r>
      <w:r w:rsidRPr="004662CC">
        <w:rPr>
          <w:rFonts w:ascii="Arial" w:hAnsi="Arial" w:cs="Arial"/>
          <w:color w:val="000000" w:themeColor="text1"/>
          <w:sz w:val="22"/>
          <w:szCs w:val="22"/>
        </w:rPr>
        <w:t>které nabylo účinnosti dnem</w:t>
      </w:r>
      <w:r w:rsidR="001923EF" w:rsidRPr="004662CC">
        <w:rPr>
          <w:rFonts w:ascii="Arial" w:hAnsi="Arial" w:cs="Arial"/>
          <w:color w:val="000000" w:themeColor="text1"/>
          <w:sz w:val="22"/>
          <w:szCs w:val="22"/>
        </w:rPr>
        <w:t xml:space="preserve"> 20. 10. 2015.</w:t>
      </w:r>
      <w:r w:rsidRPr="004662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50831EB1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jejího vyhlášen</w:t>
      </w:r>
      <w:r w:rsidR="00A55039">
        <w:rPr>
          <w:rFonts w:ascii="Arial" w:hAnsi="Arial" w:cs="Arial"/>
          <w:sz w:val="22"/>
          <w:szCs w:val="22"/>
        </w:rPr>
        <w:t>í.</w:t>
      </w:r>
      <w:r w:rsidRPr="00D4667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B241A0E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</w:t>
      </w:r>
    </w:p>
    <w:p w14:paraId="28690A17" w14:textId="087924A5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4662CC">
        <w:rPr>
          <w:rFonts w:ascii="Arial" w:hAnsi="Arial" w:cs="Arial"/>
          <w:snapToGrid w:val="0"/>
          <w:sz w:val="22"/>
          <w:szCs w:val="22"/>
        </w:rPr>
        <w:t xml:space="preserve">Ing. Petr Staša, v. r. 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4662CC">
        <w:rPr>
          <w:rFonts w:ascii="Arial" w:hAnsi="Arial" w:cs="Arial"/>
          <w:snapToGrid w:val="0"/>
          <w:sz w:val="22"/>
          <w:szCs w:val="22"/>
        </w:rPr>
        <w:t xml:space="preserve">Mgr. Petra Kubařová, v .r. </w:t>
      </w:r>
    </w:p>
    <w:p w14:paraId="60B4DCE2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17F0DA2B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D088" w14:textId="77777777" w:rsidR="000E110B" w:rsidRDefault="000E110B">
      <w:r>
        <w:separator/>
      </w:r>
    </w:p>
  </w:endnote>
  <w:endnote w:type="continuationSeparator" w:id="0">
    <w:p w14:paraId="2E531D7F" w14:textId="77777777" w:rsidR="000E110B" w:rsidRDefault="000E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09B3" w14:textId="77777777" w:rsidR="000E110B" w:rsidRDefault="000E110B">
      <w:r>
        <w:separator/>
      </w:r>
    </w:p>
  </w:footnote>
  <w:footnote w:type="continuationSeparator" w:id="0">
    <w:p w14:paraId="5E4097C5" w14:textId="77777777" w:rsidR="000E110B" w:rsidRDefault="000E110B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849837075">
    <w:abstractNumId w:val="5"/>
  </w:num>
  <w:num w:numId="2" w16cid:durableId="1821538208">
    <w:abstractNumId w:val="21"/>
  </w:num>
  <w:num w:numId="3" w16cid:durableId="1661082082">
    <w:abstractNumId w:val="15"/>
  </w:num>
  <w:num w:numId="4" w16cid:durableId="171728878">
    <w:abstractNumId w:val="13"/>
  </w:num>
  <w:num w:numId="5" w16cid:durableId="199057077">
    <w:abstractNumId w:val="20"/>
  </w:num>
  <w:num w:numId="6" w16cid:durableId="1014653878">
    <w:abstractNumId w:val="17"/>
  </w:num>
  <w:num w:numId="7" w16cid:durableId="696931745">
    <w:abstractNumId w:val="0"/>
  </w:num>
  <w:num w:numId="8" w16cid:durableId="1338921318">
    <w:abstractNumId w:val="11"/>
  </w:num>
  <w:num w:numId="9" w16cid:durableId="904802164">
    <w:abstractNumId w:val="16"/>
  </w:num>
  <w:num w:numId="10" w16cid:durableId="1791901942">
    <w:abstractNumId w:val="9"/>
  </w:num>
  <w:num w:numId="11" w16cid:durableId="1930262650">
    <w:abstractNumId w:val="8"/>
  </w:num>
  <w:num w:numId="12" w16cid:durableId="554925042">
    <w:abstractNumId w:val="4"/>
  </w:num>
  <w:num w:numId="13" w16cid:durableId="1223978296">
    <w:abstractNumId w:val="14"/>
  </w:num>
  <w:num w:numId="14" w16cid:durableId="604195866">
    <w:abstractNumId w:val="18"/>
  </w:num>
  <w:num w:numId="15" w16cid:durableId="1162087066">
    <w:abstractNumId w:val="7"/>
  </w:num>
  <w:num w:numId="16" w16cid:durableId="72240949">
    <w:abstractNumId w:val="6"/>
  </w:num>
  <w:num w:numId="17" w16cid:durableId="1514615217">
    <w:abstractNumId w:val="1"/>
  </w:num>
  <w:num w:numId="18" w16cid:durableId="1858621272">
    <w:abstractNumId w:val="10"/>
  </w:num>
  <w:num w:numId="19" w16cid:durableId="1379936540">
    <w:abstractNumId w:val="3"/>
  </w:num>
  <w:num w:numId="20" w16cid:durableId="199323857">
    <w:abstractNumId w:val="12"/>
  </w:num>
  <w:num w:numId="21" w16cid:durableId="931664412">
    <w:abstractNumId w:val="2"/>
  </w:num>
  <w:num w:numId="22" w16cid:durableId="2378345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0D3525"/>
    <w:rsid w:val="000E110B"/>
    <w:rsid w:val="00127A2C"/>
    <w:rsid w:val="001422DA"/>
    <w:rsid w:val="00152D12"/>
    <w:rsid w:val="001533E4"/>
    <w:rsid w:val="00170F1E"/>
    <w:rsid w:val="0017258E"/>
    <w:rsid w:val="0017466D"/>
    <w:rsid w:val="001923EF"/>
    <w:rsid w:val="00196CA5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23900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662CC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A73F5"/>
    <w:rsid w:val="008E1F01"/>
    <w:rsid w:val="00942C70"/>
    <w:rsid w:val="00942F74"/>
    <w:rsid w:val="009C1EB1"/>
    <w:rsid w:val="00A05A82"/>
    <w:rsid w:val="00A17DD0"/>
    <w:rsid w:val="00A55039"/>
    <w:rsid w:val="00A82A28"/>
    <w:rsid w:val="00A9326D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77513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2CE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Barbora Burdychová</cp:lastModifiedBy>
  <cp:revision>6</cp:revision>
  <cp:lastPrinted>2017-06-14T13:45:00Z</cp:lastPrinted>
  <dcterms:created xsi:type="dcterms:W3CDTF">2023-06-28T13:33:00Z</dcterms:created>
  <dcterms:modified xsi:type="dcterms:W3CDTF">2023-07-13T11:07:00Z</dcterms:modified>
</cp:coreProperties>
</file>