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D0AD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F6C29F" w14:textId="3239C3BC" w:rsidR="00047D7A" w:rsidRPr="00C37C41" w:rsidRDefault="00EE7550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Hlubočky</w:t>
      </w:r>
    </w:p>
    <w:p w14:paraId="6F95232D" w14:textId="7EED6698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C37C41">
        <w:rPr>
          <w:rFonts w:ascii="Arial" w:hAnsi="Arial" w:cs="Arial"/>
          <w:b/>
          <w:bCs/>
        </w:rPr>
        <w:t>Zastupitelstvo</w:t>
      </w:r>
      <w:r w:rsidR="00EE7550">
        <w:rPr>
          <w:rFonts w:ascii="Arial" w:hAnsi="Arial" w:cs="Arial"/>
          <w:b/>
          <w:bCs/>
        </w:rPr>
        <w:t xml:space="preserve"> obce Hlubočky</w:t>
      </w:r>
    </w:p>
    <w:p w14:paraId="4C03514C" w14:textId="77777777" w:rsidR="00EE7550" w:rsidRPr="00C37C41" w:rsidRDefault="00EE7550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7DCF9B7" w14:textId="77777777" w:rsidR="005048FC" w:rsidRDefault="00047D7A" w:rsidP="005048FC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</w:rPr>
        <w:t>Obecně závazná vyhláška</w:t>
      </w:r>
      <w:r w:rsidR="00C37C41" w:rsidRPr="00C37C41">
        <w:rPr>
          <w:rFonts w:ascii="Arial" w:hAnsi="Arial" w:cs="Arial"/>
          <w:b/>
        </w:rPr>
        <w:t xml:space="preserve"> </w:t>
      </w:r>
      <w:r w:rsidR="00EE7550">
        <w:rPr>
          <w:rFonts w:ascii="Arial" w:hAnsi="Arial" w:cs="Arial"/>
          <w:b/>
        </w:rPr>
        <w:t>obce Hlubočky</w:t>
      </w:r>
    </w:p>
    <w:p w14:paraId="2461B584" w14:textId="37E784C3" w:rsidR="005545D7" w:rsidRDefault="005545D7" w:rsidP="005048FC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37D608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ED9B4D" w14:textId="5CEE3879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Zastupitelstvo</w:t>
      </w:r>
      <w:r w:rsidR="00EE7550">
        <w:rPr>
          <w:rFonts w:ascii="Arial" w:hAnsi="Arial" w:cs="Arial"/>
          <w:sz w:val="22"/>
          <w:szCs w:val="22"/>
        </w:rPr>
        <w:t xml:space="preserve"> obce Hlubočky </w:t>
      </w:r>
      <w:r w:rsidRPr="00C37C41">
        <w:rPr>
          <w:rFonts w:ascii="Arial" w:hAnsi="Arial" w:cs="Arial"/>
          <w:sz w:val="22"/>
          <w:szCs w:val="22"/>
        </w:rPr>
        <w:t xml:space="preserve">se na svém zasedání dne </w:t>
      </w:r>
      <w:r w:rsidR="00A72B1F">
        <w:rPr>
          <w:rFonts w:ascii="Arial" w:hAnsi="Arial" w:cs="Arial"/>
          <w:sz w:val="22"/>
          <w:szCs w:val="22"/>
        </w:rPr>
        <w:t>11. 12. 2024</w:t>
      </w:r>
      <w:r w:rsidRPr="00C37C41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</w:t>
      </w:r>
      <w:r w:rsidR="0013135A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 xml:space="preserve">na základě ustanovení § </w:t>
      </w:r>
      <w:r w:rsidR="00D06446" w:rsidRPr="00C37C41">
        <w:rPr>
          <w:rFonts w:ascii="Arial" w:hAnsi="Arial" w:cs="Arial"/>
          <w:sz w:val="22"/>
          <w:szCs w:val="22"/>
        </w:rPr>
        <w:t>5</w:t>
      </w:r>
      <w:r w:rsidRPr="00C37C41">
        <w:rPr>
          <w:rFonts w:ascii="Arial" w:hAnsi="Arial" w:cs="Arial"/>
          <w:sz w:val="22"/>
          <w:szCs w:val="22"/>
        </w:rPr>
        <w:t xml:space="preserve"> odst. </w:t>
      </w:r>
      <w:r w:rsidR="000561EB" w:rsidRPr="00C37C41">
        <w:rPr>
          <w:rFonts w:ascii="Arial" w:hAnsi="Arial" w:cs="Arial"/>
          <w:sz w:val="22"/>
          <w:szCs w:val="22"/>
        </w:rPr>
        <w:t>7</w:t>
      </w:r>
      <w:r w:rsidRPr="00C37C41">
        <w:rPr>
          <w:rFonts w:ascii="Arial" w:hAnsi="Arial" w:cs="Arial"/>
          <w:sz w:val="22"/>
          <w:szCs w:val="22"/>
        </w:rPr>
        <w:t xml:space="preserve"> zákona </w:t>
      </w:r>
      <w:r w:rsidR="002B57BF">
        <w:rPr>
          <w:rFonts w:ascii="Arial" w:hAnsi="Arial" w:cs="Arial"/>
          <w:sz w:val="22"/>
          <w:szCs w:val="22"/>
        </w:rPr>
        <w:t xml:space="preserve">  </w:t>
      </w:r>
      <w:r w:rsidRPr="00C37C41">
        <w:rPr>
          <w:rFonts w:ascii="Arial" w:hAnsi="Arial" w:cs="Arial"/>
          <w:sz w:val="22"/>
          <w:szCs w:val="22"/>
        </w:rPr>
        <w:t>č. 2</w:t>
      </w:r>
      <w:r w:rsidR="00D06446" w:rsidRPr="00C37C41">
        <w:rPr>
          <w:rFonts w:ascii="Arial" w:hAnsi="Arial" w:cs="Arial"/>
          <w:sz w:val="22"/>
          <w:szCs w:val="22"/>
        </w:rPr>
        <w:t>51</w:t>
      </w:r>
      <w:r w:rsidRPr="00C37C41">
        <w:rPr>
          <w:rFonts w:ascii="Arial" w:hAnsi="Arial" w:cs="Arial"/>
          <w:sz w:val="22"/>
          <w:szCs w:val="22"/>
        </w:rPr>
        <w:t>/</w:t>
      </w:r>
      <w:r w:rsidR="00D06446" w:rsidRPr="00C37C41">
        <w:rPr>
          <w:rFonts w:ascii="Arial" w:hAnsi="Arial" w:cs="Arial"/>
          <w:sz w:val="22"/>
          <w:szCs w:val="22"/>
        </w:rPr>
        <w:t>2016</w:t>
      </w:r>
      <w:r w:rsidRPr="00C37C41">
        <w:rPr>
          <w:rFonts w:ascii="Arial" w:hAnsi="Arial" w:cs="Arial"/>
          <w:sz w:val="22"/>
          <w:szCs w:val="22"/>
        </w:rPr>
        <w:t xml:space="preserve"> Sb., o </w:t>
      </w:r>
      <w:r w:rsidR="00D06446" w:rsidRPr="00C37C41">
        <w:rPr>
          <w:rFonts w:ascii="Arial" w:hAnsi="Arial" w:cs="Arial"/>
          <w:sz w:val="22"/>
          <w:szCs w:val="22"/>
        </w:rPr>
        <w:t xml:space="preserve">některých </w:t>
      </w:r>
      <w:r w:rsidRPr="00C37C41">
        <w:rPr>
          <w:rFonts w:ascii="Arial" w:hAnsi="Arial" w:cs="Arial"/>
          <w:sz w:val="22"/>
          <w:szCs w:val="22"/>
        </w:rPr>
        <w:t>přestupcích</w:t>
      </w:r>
      <w:r w:rsidR="000C0C56" w:rsidRPr="00C37C41">
        <w:rPr>
          <w:rFonts w:ascii="Arial" w:hAnsi="Arial" w:cs="Arial"/>
          <w:sz w:val="22"/>
          <w:szCs w:val="22"/>
        </w:rPr>
        <w:t>,</w:t>
      </w:r>
      <w:r w:rsidR="00D06446" w:rsidRPr="00C37C41">
        <w:rPr>
          <w:rFonts w:ascii="Arial" w:hAnsi="Arial" w:cs="Arial"/>
          <w:sz w:val="22"/>
          <w:szCs w:val="22"/>
        </w:rPr>
        <w:t xml:space="preserve"> </w:t>
      </w:r>
      <w:r w:rsidR="00170654" w:rsidRPr="00C37C41">
        <w:rPr>
          <w:rFonts w:ascii="Arial" w:hAnsi="Arial" w:cs="Arial"/>
          <w:sz w:val="22"/>
          <w:szCs w:val="22"/>
        </w:rPr>
        <w:t xml:space="preserve">ve znění pozdějších předpisů, </w:t>
      </w:r>
      <w:r w:rsidRPr="00C37C41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356B948B" w14:textId="77777777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B7B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8665C" w14:textId="604D45FF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71FBA7D1" w14:textId="77777777" w:rsidR="005545D7" w:rsidRDefault="005545D7" w:rsidP="00637479">
      <w:pPr>
        <w:jc w:val="both"/>
        <w:rPr>
          <w:rFonts w:ascii="Arial" w:hAnsi="Arial" w:cs="Arial"/>
          <w:b/>
          <w:sz w:val="22"/>
          <w:szCs w:val="22"/>
        </w:rPr>
      </w:pPr>
    </w:p>
    <w:p w14:paraId="5E61F94E" w14:textId="3D756C5C" w:rsidR="00887BCF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EE7550">
        <w:rPr>
          <w:rFonts w:ascii="Arial" w:hAnsi="Arial" w:cs="Arial"/>
          <w:sz w:val="22"/>
          <w:szCs w:val="22"/>
        </w:rPr>
        <w:t>.</w:t>
      </w:r>
    </w:p>
    <w:p w14:paraId="513D905C" w14:textId="77777777" w:rsidR="005545D7" w:rsidRPr="009A3B45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7FB0E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C71591" w14:textId="77777777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193081D" w14:textId="77777777" w:rsidR="005545D7" w:rsidRDefault="005545D7" w:rsidP="00637479">
      <w:pPr>
        <w:jc w:val="both"/>
        <w:rPr>
          <w:rFonts w:ascii="Arial" w:hAnsi="Arial" w:cs="Arial"/>
          <w:b/>
          <w:sz w:val="22"/>
          <w:szCs w:val="22"/>
        </w:rPr>
      </w:pPr>
    </w:p>
    <w:p w14:paraId="50AAE8FF" w14:textId="77777777" w:rsidR="005545D7" w:rsidRDefault="005545D7" w:rsidP="0063747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7B95BC6" w14:textId="77777777" w:rsidR="009929BE" w:rsidRDefault="009929BE" w:rsidP="0063747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028C4E" w14:textId="77777777" w:rsidR="005545D7" w:rsidRPr="00C37C41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Čl. 3</w:t>
      </w:r>
    </w:p>
    <w:p w14:paraId="55CD49DA" w14:textId="5CA10E94" w:rsidR="005545D7" w:rsidRDefault="005545D7" w:rsidP="00637479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41046EB3" w14:textId="77777777" w:rsidR="00EE7550" w:rsidRDefault="00EE7550" w:rsidP="00637479">
      <w:pPr>
        <w:jc w:val="center"/>
        <w:rPr>
          <w:rFonts w:ascii="Arial" w:hAnsi="Arial" w:cs="Arial"/>
          <w:b/>
          <w:sz w:val="22"/>
          <w:szCs w:val="22"/>
        </w:rPr>
      </w:pPr>
    </w:p>
    <w:p w14:paraId="2186032A" w14:textId="6647E33B" w:rsidR="005545D7" w:rsidRDefault="00EE7550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545D7" w:rsidRPr="00C37C41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dvacáté třetí</w:t>
      </w:r>
      <w:r w:rsidR="005545D7" w:rsidRPr="00C37C41">
        <w:rPr>
          <w:rFonts w:ascii="Arial" w:hAnsi="Arial" w:cs="Arial"/>
          <w:sz w:val="22"/>
          <w:szCs w:val="22"/>
        </w:rPr>
        <w:t xml:space="preserve"> do</w:t>
      </w:r>
      <w:r w:rsidR="00C37C41" w:rsidRPr="00C37C41">
        <w:rPr>
          <w:rFonts w:ascii="Arial" w:hAnsi="Arial" w:cs="Arial"/>
          <w:sz w:val="22"/>
          <w:szCs w:val="22"/>
        </w:rPr>
        <w:t xml:space="preserve"> šesté </w:t>
      </w:r>
      <w:r w:rsidR="005545D7" w:rsidRPr="00C37C41">
        <w:rPr>
          <w:rFonts w:ascii="Arial" w:hAnsi="Arial" w:cs="Arial"/>
          <w:sz w:val="22"/>
          <w:szCs w:val="22"/>
        </w:rPr>
        <w:t>hodin</w:t>
      </w:r>
      <w:r w:rsidR="00C37C41" w:rsidRPr="00C37C41">
        <w:rPr>
          <w:rFonts w:ascii="Arial" w:hAnsi="Arial" w:cs="Arial"/>
          <w:sz w:val="22"/>
          <w:szCs w:val="22"/>
        </w:rPr>
        <w:t>y</w:t>
      </w:r>
      <w:r w:rsidR="005545D7" w:rsidRPr="00C37C41">
        <w:rPr>
          <w:rFonts w:ascii="Arial" w:hAnsi="Arial" w:cs="Arial"/>
          <w:sz w:val="22"/>
          <w:szCs w:val="22"/>
        </w:rPr>
        <w:t>, a to v</w:t>
      </w:r>
      <w:r w:rsidR="008E0336">
        <w:rPr>
          <w:rFonts w:ascii="Arial" w:hAnsi="Arial" w:cs="Arial"/>
          <w:sz w:val="22"/>
          <w:szCs w:val="22"/>
        </w:rPr>
        <w:t> </w:t>
      </w:r>
      <w:r w:rsidR="005545D7" w:rsidRPr="00C37C41">
        <w:rPr>
          <w:rFonts w:ascii="Arial" w:hAnsi="Arial" w:cs="Arial"/>
          <w:sz w:val="22"/>
          <w:szCs w:val="22"/>
        </w:rPr>
        <w:t>následujících</w:t>
      </w:r>
      <w:r w:rsidR="008E0336">
        <w:rPr>
          <w:rFonts w:ascii="Arial" w:hAnsi="Arial" w:cs="Arial"/>
          <w:sz w:val="22"/>
          <w:szCs w:val="22"/>
        </w:rPr>
        <w:t xml:space="preserve"> </w:t>
      </w:r>
      <w:r w:rsidR="002C04D4">
        <w:rPr>
          <w:rFonts w:ascii="Arial" w:hAnsi="Arial" w:cs="Arial"/>
          <w:sz w:val="22"/>
          <w:szCs w:val="22"/>
        </w:rPr>
        <w:t xml:space="preserve">  </w:t>
      </w:r>
      <w:r w:rsidR="00637479">
        <w:rPr>
          <w:rFonts w:ascii="Arial" w:hAnsi="Arial" w:cs="Arial"/>
          <w:sz w:val="22"/>
          <w:szCs w:val="22"/>
        </w:rPr>
        <w:t xml:space="preserve"> </w:t>
      </w:r>
      <w:r w:rsidR="008E0336">
        <w:rPr>
          <w:rFonts w:ascii="Arial" w:hAnsi="Arial" w:cs="Arial"/>
          <w:sz w:val="22"/>
          <w:szCs w:val="22"/>
        </w:rPr>
        <w:t>případech: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588616" w14:textId="10D28F01" w:rsidR="00C37C41" w:rsidRDefault="008E0336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 w:rsidRPr="00C37C41">
        <w:rPr>
          <w:rFonts w:ascii="Arial" w:hAnsi="Arial" w:cs="Arial"/>
          <w:sz w:val="22"/>
          <w:szCs w:val="22"/>
        </w:rPr>
        <w:t>) v noci z</w:t>
      </w:r>
      <w:r w:rsidR="005048FC">
        <w:rPr>
          <w:rFonts w:ascii="Arial" w:hAnsi="Arial" w:cs="Arial"/>
          <w:sz w:val="22"/>
          <w:szCs w:val="22"/>
        </w:rPr>
        <w:t>e</w:t>
      </w:r>
      <w:r w:rsidR="00EE7550">
        <w:rPr>
          <w:rFonts w:ascii="Arial" w:hAnsi="Arial" w:cs="Arial"/>
          <w:sz w:val="22"/>
          <w:szCs w:val="22"/>
        </w:rPr>
        <w:t> 4. července</w:t>
      </w:r>
      <w:r w:rsidR="00C37C41" w:rsidRPr="00C37C41"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na</w:t>
      </w:r>
      <w:r w:rsidR="00EE7550">
        <w:rPr>
          <w:rFonts w:ascii="Arial" w:hAnsi="Arial" w:cs="Arial"/>
          <w:sz w:val="22"/>
          <w:szCs w:val="22"/>
        </w:rPr>
        <w:t xml:space="preserve"> 5.července 2025 z</w:t>
      </w:r>
      <w:r w:rsidR="00E432DB">
        <w:rPr>
          <w:rFonts w:ascii="Arial" w:hAnsi="Arial" w:cs="Arial"/>
          <w:sz w:val="22"/>
          <w:szCs w:val="22"/>
        </w:rPr>
        <w:t xml:space="preserve"> důvodu </w:t>
      </w:r>
      <w:r>
        <w:rPr>
          <w:rFonts w:ascii="Arial" w:hAnsi="Arial" w:cs="Arial"/>
          <w:sz w:val="22"/>
          <w:szCs w:val="22"/>
        </w:rPr>
        <w:t>projekce letního kina v Amfiteátru Na  Letním</w:t>
      </w:r>
      <w:r w:rsidR="005901F5">
        <w:rPr>
          <w:rFonts w:ascii="Arial" w:hAnsi="Arial" w:cs="Arial"/>
          <w:sz w:val="22"/>
          <w:szCs w:val="22"/>
        </w:rPr>
        <w:t xml:space="preserve"> nebo v náhradním termínu z 5.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na 6.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2025,</w:t>
      </w:r>
    </w:p>
    <w:p w14:paraId="35387236" w14:textId="33B08639" w:rsidR="00763134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C37C41">
        <w:rPr>
          <w:rFonts w:ascii="Arial" w:hAnsi="Arial" w:cs="Arial"/>
          <w:sz w:val="22"/>
          <w:szCs w:val="22"/>
        </w:rPr>
        <w:t>v noci z</w:t>
      </w:r>
      <w:r w:rsidR="00763134">
        <w:rPr>
          <w:rFonts w:ascii="Arial" w:hAnsi="Arial" w:cs="Arial"/>
          <w:sz w:val="22"/>
          <w:szCs w:val="22"/>
        </w:rPr>
        <w:t> 18. července</w:t>
      </w:r>
      <w:r w:rsidR="00C37C41">
        <w:rPr>
          <w:rFonts w:ascii="Arial" w:hAnsi="Arial" w:cs="Arial"/>
          <w:sz w:val="22"/>
          <w:szCs w:val="22"/>
        </w:rPr>
        <w:t xml:space="preserve"> na </w:t>
      </w:r>
      <w:r w:rsidR="00763134">
        <w:rPr>
          <w:rFonts w:ascii="Arial" w:hAnsi="Arial" w:cs="Arial"/>
          <w:sz w:val="22"/>
          <w:szCs w:val="22"/>
        </w:rPr>
        <w:t>19. července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763134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</w:t>
      </w:r>
      <w:r w:rsidR="00763134">
        <w:rPr>
          <w:rFonts w:ascii="Arial" w:hAnsi="Arial" w:cs="Arial"/>
          <w:sz w:val="22"/>
          <w:szCs w:val="22"/>
        </w:rPr>
        <w:t> </w:t>
      </w:r>
      <w:r w:rsidR="00C37C41">
        <w:rPr>
          <w:rFonts w:ascii="Arial" w:hAnsi="Arial" w:cs="Arial"/>
          <w:sz w:val="22"/>
          <w:szCs w:val="22"/>
        </w:rPr>
        <w:t>důvodu</w:t>
      </w:r>
      <w:r w:rsidR="00763134">
        <w:rPr>
          <w:rFonts w:ascii="Arial" w:hAnsi="Arial" w:cs="Arial"/>
          <w:sz w:val="22"/>
          <w:szCs w:val="22"/>
        </w:rPr>
        <w:t xml:space="preserve"> projekce letního kina v</w:t>
      </w:r>
      <w:r w:rsidR="005901F5">
        <w:rPr>
          <w:rFonts w:ascii="Arial" w:hAnsi="Arial" w:cs="Arial"/>
          <w:sz w:val="22"/>
          <w:szCs w:val="22"/>
        </w:rPr>
        <w:t> </w:t>
      </w:r>
      <w:r w:rsidR="00763134">
        <w:rPr>
          <w:rFonts w:ascii="Arial" w:hAnsi="Arial" w:cs="Arial"/>
          <w:sz w:val="22"/>
          <w:szCs w:val="22"/>
        </w:rPr>
        <w:t>Amfiteátru</w:t>
      </w:r>
      <w:r w:rsidR="005901F5">
        <w:rPr>
          <w:rFonts w:ascii="Arial" w:hAnsi="Arial" w:cs="Arial"/>
          <w:sz w:val="22"/>
          <w:szCs w:val="22"/>
        </w:rPr>
        <w:t xml:space="preserve"> Na Letním nebo v náhradním termínu z 19.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na 20.</w:t>
      </w:r>
      <w:r w:rsidR="003411E5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července 2025</w:t>
      </w:r>
      <w:r w:rsidR="00B800A7">
        <w:rPr>
          <w:rFonts w:ascii="Arial" w:hAnsi="Arial" w:cs="Arial"/>
          <w:sz w:val="22"/>
          <w:szCs w:val="22"/>
        </w:rPr>
        <w:t>,</w:t>
      </w:r>
    </w:p>
    <w:p w14:paraId="558AF497" w14:textId="52F66436" w:rsidR="00C37C41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C37C41">
        <w:rPr>
          <w:rFonts w:ascii="Arial" w:hAnsi="Arial" w:cs="Arial"/>
          <w:sz w:val="22"/>
          <w:szCs w:val="22"/>
        </w:rPr>
        <w:t>v noci z</w:t>
      </w:r>
      <w:r w:rsidR="00A113F5">
        <w:rPr>
          <w:rFonts w:ascii="Arial" w:hAnsi="Arial" w:cs="Arial"/>
          <w:sz w:val="22"/>
          <w:szCs w:val="22"/>
        </w:rPr>
        <w:t> </w:t>
      </w:r>
      <w:r w:rsidR="00B800A7">
        <w:rPr>
          <w:rFonts w:ascii="Arial" w:hAnsi="Arial" w:cs="Arial"/>
          <w:sz w:val="22"/>
          <w:szCs w:val="22"/>
        </w:rPr>
        <w:t>1</w:t>
      </w:r>
      <w:r w:rsidR="00A113F5">
        <w:rPr>
          <w:rFonts w:ascii="Arial" w:hAnsi="Arial" w:cs="Arial"/>
          <w:sz w:val="22"/>
          <w:szCs w:val="22"/>
        </w:rPr>
        <w:t>. srpna</w:t>
      </w:r>
      <w:r w:rsidR="00C37C41">
        <w:rPr>
          <w:rFonts w:ascii="Arial" w:hAnsi="Arial" w:cs="Arial"/>
          <w:sz w:val="22"/>
          <w:szCs w:val="22"/>
        </w:rPr>
        <w:t xml:space="preserve"> na </w:t>
      </w:r>
      <w:r w:rsidR="005A5E38">
        <w:rPr>
          <w:rFonts w:ascii="Arial" w:hAnsi="Arial" w:cs="Arial"/>
          <w:sz w:val="22"/>
          <w:szCs w:val="22"/>
        </w:rPr>
        <w:t>2.srpna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5A5E38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</w:t>
      </w:r>
      <w:r w:rsidR="005A5E38">
        <w:rPr>
          <w:rFonts w:ascii="Arial" w:hAnsi="Arial" w:cs="Arial"/>
          <w:sz w:val="22"/>
          <w:szCs w:val="22"/>
        </w:rPr>
        <w:t>projekce letního kina v Amfiteátru Na Letním</w:t>
      </w:r>
      <w:r w:rsidR="008D2BCA">
        <w:rPr>
          <w:rFonts w:ascii="Arial" w:hAnsi="Arial" w:cs="Arial"/>
          <w:sz w:val="22"/>
          <w:szCs w:val="22"/>
        </w:rPr>
        <w:t xml:space="preserve"> </w:t>
      </w:r>
      <w:r w:rsidR="005901F5">
        <w:rPr>
          <w:rFonts w:ascii="Arial" w:hAnsi="Arial" w:cs="Arial"/>
          <w:sz w:val="22"/>
          <w:szCs w:val="22"/>
        </w:rPr>
        <w:t>nebo v náhradním termínu z 2. srpna na 3. srpna 2025</w:t>
      </w:r>
      <w:r w:rsidR="00C37C41">
        <w:rPr>
          <w:rFonts w:ascii="Arial" w:hAnsi="Arial" w:cs="Arial"/>
          <w:sz w:val="22"/>
          <w:szCs w:val="22"/>
        </w:rPr>
        <w:t xml:space="preserve">, </w:t>
      </w:r>
    </w:p>
    <w:p w14:paraId="723547D1" w14:textId="4631E975" w:rsidR="00C37C41" w:rsidRDefault="00E432DB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C37C41">
        <w:rPr>
          <w:rFonts w:ascii="Arial" w:hAnsi="Arial" w:cs="Arial"/>
          <w:sz w:val="22"/>
          <w:szCs w:val="22"/>
        </w:rPr>
        <w:t>v noci z 1</w:t>
      </w:r>
      <w:r w:rsidR="005A5E38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. </w:t>
      </w:r>
      <w:r w:rsidR="005A5E38">
        <w:rPr>
          <w:rFonts w:ascii="Arial" w:hAnsi="Arial" w:cs="Arial"/>
          <w:sz w:val="22"/>
          <w:szCs w:val="22"/>
        </w:rPr>
        <w:t>srpna</w:t>
      </w:r>
      <w:r w:rsidR="00C37C41">
        <w:rPr>
          <w:rFonts w:ascii="Arial" w:hAnsi="Arial" w:cs="Arial"/>
          <w:sz w:val="22"/>
          <w:szCs w:val="22"/>
        </w:rPr>
        <w:t xml:space="preserve"> na 1</w:t>
      </w:r>
      <w:r w:rsidR="005A5E38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>.</w:t>
      </w:r>
      <w:r w:rsidR="005A5E38">
        <w:rPr>
          <w:rFonts w:ascii="Arial" w:hAnsi="Arial" w:cs="Arial"/>
          <w:sz w:val="22"/>
          <w:szCs w:val="22"/>
        </w:rPr>
        <w:t xml:space="preserve"> srpna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5A5E38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</w:t>
      </w:r>
      <w:r w:rsidR="005A5E38">
        <w:rPr>
          <w:rFonts w:ascii="Arial" w:hAnsi="Arial" w:cs="Arial"/>
          <w:sz w:val="22"/>
          <w:szCs w:val="22"/>
        </w:rPr>
        <w:t> </w:t>
      </w:r>
      <w:r w:rsidR="00C37C41">
        <w:rPr>
          <w:rFonts w:ascii="Arial" w:hAnsi="Arial" w:cs="Arial"/>
          <w:sz w:val="22"/>
          <w:szCs w:val="22"/>
        </w:rPr>
        <w:t>důvodu</w:t>
      </w:r>
      <w:r w:rsidR="005A5E38">
        <w:rPr>
          <w:rFonts w:ascii="Arial" w:hAnsi="Arial" w:cs="Arial"/>
          <w:sz w:val="22"/>
          <w:szCs w:val="22"/>
        </w:rPr>
        <w:t xml:space="preserve"> projekce letního kina v Amfiteátru Na Letním</w:t>
      </w:r>
      <w:r w:rsidR="005901F5">
        <w:rPr>
          <w:rFonts w:ascii="Arial" w:hAnsi="Arial" w:cs="Arial"/>
          <w:sz w:val="22"/>
          <w:szCs w:val="22"/>
        </w:rPr>
        <w:t xml:space="preserve"> nebo v náhradním termínu ze 16. srpna na 17. srpna 2025</w:t>
      </w:r>
      <w:r w:rsidR="00E94233">
        <w:rPr>
          <w:rFonts w:ascii="Arial" w:hAnsi="Arial" w:cs="Arial"/>
          <w:sz w:val="22"/>
          <w:szCs w:val="22"/>
        </w:rPr>
        <w:t>.</w:t>
      </w:r>
    </w:p>
    <w:p w14:paraId="0CFFB6E5" w14:textId="77777777" w:rsidR="00E94233" w:rsidRDefault="00E94233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BCE0F65" w14:textId="77777777" w:rsidR="00C4227E" w:rsidRDefault="00C4227E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731A7FDE" w14:textId="77777777" w:rsidR="00C4227E" w:rsidRDefault="00C4227E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08ADB311" w14:textId="77777777" w:rsidR="00C4227E" w:rsidRDefault="00C4227E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78EF8E97" w14:textId="5AA86168" w:rsidR="00E94233" w:rsidRDefault="00E94233" w:rsidP="00637479">
      <w:pPr>
        <w:tabs>
          <w:tab w:val="left" w:pos="284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Pr="00C37C41">
        <w:rPr>
          <w:rFonts w:ascii="Arial" w:hAnsi="Arial" w:cs="Arial"/>
          <w:sz w:val="22"/>
          <w:szCs w:val="22"/>
        </w:rPr>
        <w:t>Doba nočního klidu se vymezuje od</w:t>
      </w:r>
      <w:r>
        <w:rPr>
          <w:rFonts w:ascii="Arial" w:hAnsi="Arial" w:cs="Arial"/>
          <w:sz w:val="22"/>
          <w:szCs w:val="22"/>
        </w:rPr>
        <w:t xml:space="preserve"> jedné</w:t>
      </w:r>
      <w:r w:rsidRPr="00C37C41">
        <w:rPr>
          <w:rFonts w:ascii="Arial" w:hAnsi="Arial" w:cs="Arial"/>
          <w:sz w:val="22"/>
          <w:szCs w:val="22"/>
        </w:rPr>
        <w:t xml:space="preserve"> do šesté hodiny, a to v</w:t>
      </w:r>
      <w:r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>následujících</w:t>
      </w:r>
      <w:r>
        <w:rPr>
          <w:rFonts w:ascii="Arial" w:hAnsi="Arial" w:cs="Arial"/>
          <w:sz w:val="22"/>
          <w:szCs w:val="22"/>
        </w:rPr>
        <w:t xml:space="preserve"> případech: </w:t>
      </w:r>
    </w:p>
    <w:p w14:paraId="52020B98" w14:textId="5F692DBB" w:rsidR="00C37C41" w:rsidRDefault="00026300" w:rsidP="0063747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37C41">
        <w:rPr>
          <w:rFonts w:ascii="Arial" w:hAnsi="Arial" w:cs="Arial"/>
          <w:sz w:val="22"/>
          <w:szCs w:val="22"/>
        </w:rPr>
        <w:t>) v noci z </w:t>
      </w:r>
      <w:r>
        <w:rPr>
          <w:rFonts w:ascii="Arial" w:hAnsi="Arial" w:cs="Arial"/>
          <w:sz w:val="22"/>
          <w:szCs w:val="22"/>
        </w:rPr>
        <w:t>28</w:t>
      </w:r>
      <w:r w:rsidR="00C37C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června</w:t>
      </w:r>
      <w:r w:rsidR="00C37C4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29</w:t>
      </w:r>
      <w:r w:rsidR="00C37C4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="005048FC">
        <w:rPr>
          <w:rFonts w:ascii="Arial" w:hAnsi="Arial" w:cs="Arial"/>
          <w:sz w:val="22"/>
          <w:szCs w:val="22"/>
        </w:rPr>
        <w:t>taneční zábavy v rámci akce Hodové slavnosti Hlubočky</w:t>
      </w:r>
      <w:r w:rsidR="00C37C41">
        <w:rPr>
          <w:rFonts w:ascii="Arial" w:hAnsi="Arial" w:cs="Arial"/>
          <w:sz w:val="22"/>
          <w:szCs w:val="22"/>
        </w:rPr>
        <w:t xml:space="preserve">, </w:t>
      </w:r>
    </w:p>
    <w:p w14:paraId="44738619" w14:textId="4FEB0B4F" w:rsidR="00E34AAF" w:rsidRDefault="00C4227E" w:rsidP="00997D0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7C41">
        <w:rPr>
          <w:rFonts w:ascii="Arial" w:hAnsi="Arial" w:cs="Arial"/>
          <w:sz w:val="22"/>
          <w:szCs w:val="22"/>
        </w:rPr>
        <w:t>) v noci z </w:t>
      </w:r>
      <w:r w:rsidR="005048FC">
        <w:rPr>
          <w:rFonts w:ascii="Arial" w:hAnsi="Arial" w:cs="Arial"/>
          <w:sz w:val="22"/>
          <w:szCs w:val="22"/>
        </w:rPr>
        <w:t>30</w:t>
      </w:r>
      <w:r w:rsidR="00C37C41">
        <w:rPr>
          <w:rFonts w:ascii="Arial" w:hAnsi="Arial" w:cs="Arial"/>
          <w:sz w:val="22"/>
          <w:szCs w:val="22"/>
        </w:rPr>
        <w:t xml:space="preserve">. srpna na </w:t>
      </w:r>
      <w:r w:rsidR="005048FC">
        <w:rPr>
          <w:rFonts w:ascii="Arial" w:hAnsi="Arial" w:cs="Arial"/>
          <w:sz w:val="22"/>
          <w:szCs w:val="22"/>
        </w:rPr>
        <w:t>31</w:t>
      </w:r>
      <w:r w:rsidR="00C37C41">
        <w:rPr>
          <w:rFonts w:ascii="Arial" w:hAnsi="Arial" w:cs="Arial"/>
          <w:sz w:val="22"/>
          <w:szCs w:val="22"/>
        </w:rPr>
        <w:t>. srpna 202</w:t>
      </w:r>
      <w:r w:rsidR="005048FC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</w:t>
      </w:r>
      <w:r w:rsidR="005048FC">
        <w:rPr>
          <w:rFonts w:ascii="Arial" w:hAnsi="Arial" w:cs="Arial"/>
          <w:sz w:val="22"/>
          <w:szCs w:val="22"/>
        </w:rPr>
        <w:t>Vinné léto s cimbálem.</w:t>
      </w:r>
    </w:p>
    <w:p w14:paraId="46103A34" w14:textId="77777777" w:rsidR="00997D0C" w:rsidRPr="00997D0C" w:rsidRDefault="00997D0C" w:rsidP="00997D0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EEC49E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26A6D8B" w14:textId="77777777" w:rsidR="00997D0C" w:rsidRDefault="00997D0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EC903CC" w14:textId="5459C1B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97D0C">
        <w:rPr>
          <w:rFonts w:ascii="Arial" w:hAnsi="Arial" w:cs="Arial"/>
          <w:b/>
          <w:sz w:val="22"/>
          <w:szCs w:val="22"/>
        </w:rPr>
        <w:t>4</w:t>
      </w:r>
    </w:p>
    <w:p w14:paraId="10A386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64D0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161BE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E5FBB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0D1053" w14:textId="77777777" w:rsidR="00C37C41" w:rsidRDefault="00C37C41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35D306" w14:textId="77777777" w:rsidR="002D2100" w:rsidRDefault="002D2100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9C2117" w14:textId="77777777" w:rsidR="009C2638" w:rsidRDefault="009C2638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384BFC" w14:textId="77777777" w:rsidR="009C2638" w:rsidRDefault="009C2638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F140B" w14:paraId="53494D4B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E00A91" w14:textId="26B04F17" w:rsidR="006F140B" w:rsidRDefault="00997D0C">
            <w:pPr>
              <w:pStyle w:val="PodpisovePole"/>
            </w:pPr>
            <w:r>
              <w:t>Mgr. Eva Hasníková</w:t>
            </w:r>
            <w:r w:rsidR="00191D81">
              <w:t xml:space="preserve"> v.r.</w:t>
            </w:r>
            <w:r w:rsidR="006F140B">
              <w:br/>
            </w:r>
            <w:r w:rsidR="00415342">
              <w:t xml:space="preserve"> </w:t>
            </w:r>
            <w:r w:rsidR="006F140B">
              <w:t>starost</w:t>
            </w:r>
            <w:r>
              <w:t>k</w:t>
            </w:r>
            <w:r w:rsidR="006F140B">
              <w:t>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02176C" w14:textId="29BE256F" w:rsidR="006F140B" w:rsidRDefault="00191D81">
            <w:pPr>
              <w:pStyle w:val="PodpisovePole"/>
            </w:pPr>
            <w:r>
              <w:t xml:space="preserve"> </w:t>
            </w:r>
            <w:r w:rsidR="00997D0C">
              <w:t>Pavel Samek</w:t>
            </w:r>
            <w:r>
              <w:t xml:space="preserve"> v.r.</w:t>
            </w:r>
            <w:r w:rsidR="006F140B">
              <w:br/>
              <w:t xml:space="preserve"> místostarosta</w:t>
            </w:r>
            <w:r w:rsidR="0018354A">
              <w:t xml:space="preserve"> </w:t>
            </w:r>
          </w:p>
        </w:tc>
      </w:tr>
      <w:tr w:rsidR="006F140B" w14:paraId="41D4CA55" w14:textId="77777777" w:rsidTr="006F140B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E2725E4" w14:textId="249AD533" w:rsidR="006F140B" w:rsidRDefault="006F140B" w:rsidP="00997D0C">
            <w:pPr>
              <w:pStyle w:val="PodpisovePole"/>
              <w:jc w:val="left"/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807" w14:textId="77777777" w:rsidR="006F140B" w:rsidRDefault="006F140B">
            <w:pPr>
              <w:pStyle w:val="PodpisovePole"/>
            </w:pPr>
          </w:p>
        </w:tc>
      </w:tr>
    </w:tbl>
    <w:p w14:paraId="1B62E70A" w14:textId="77777777" w:rsidR="006F140B" w:rsidRDefault="006F140B" w:rsidP="006F140B">
      <w:pPr>
        <w:pStyle w:val="Standard"/>
      </w:pPr>
    </w:p>
    <w:p w14:paraId="29F9B51D" w14:textId="60D4DF25" w:rsidR="0003254D" w:rsidRPr="0003254D" w:rsidRDefault="0003254D" w:rsidP="00665E52">
      <w:pPr>
        <w:spacing w:after="120"/>
        <w:rPr>
          <w:rFonts w:ascii="Arial" w:hAnsi="Arial" w:cs="Arial"/>
          <w:sz w:val="22"/>
          <w:szCs w:val="22"/>
        </w:rPr>
      </w:pPr>
    </w:p>
    <w:sectPr w:rsidR="0003254D" w:rsidRPr="0003254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8BC82" w14:textId="77777777" w:rsidR="00D902E3" w:rsidRDefault="00D902E3">
      <w:r>
        <w:separator/>
      </w:r>
    </w:p>
  </w:endnote>
  <w:endnote w:type="continuationSeparator" w:id="0">
    <w:p w14:paraId="2534A819" w14:textId="77777777" w:rsidR="00D902E3" w:rsidRDefault="00D9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38420" w14:textId="77777777" w:rsidR="00D902E3" w:rsidRDefault="00D902E3">
      <w:r>
        <w:separator/>
      </w:r>
    </w:p>
  </w:footnote>
  <w:footnote w:type="continuationSeparator" w:id="0">
    <w:p w14:paraId="3331A221" w14:textId="77777777" w:rsidR="00D902E3" w:rsidRDefault="00D902E3">
      <w:r>
        <w:continuationSeparator/>
      </w:r>
    </w:p>
  </w:footnote>
  <w:footnote w:id="1">
    <w:p w14:paraId="16AFFD3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91FD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7B74"/>
    <w:multiLevelType w:val="hybridMultilevel"/>
    <w:tmpl w:val="E47E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0108237">
    <w:abstractNumId w:val="5"/>
  </w:num>
  <w:num w:numId="2" w16cid:durableId="699429249">
    <w:abstractNumId w:val="11"/>
  </w:num>
  <w:num w:numId="3" w16cid:durableId="1406151679">
    <w:abstractNumId w:val="4"/>
  </w:num>
  <w:num w:numId="4" w16cid:durableId="729303045">
    <w:abstractNumId w:val="8"/>
  </w:num>
  <w:num w:numId="5" w16cid:durableId="2133553490">
    <w:abstractNumId w:val="7"/>
  </w:num>
  <w:num w:numId="6" w16cid:durableId="1143353848">
    <w:abstractNumId w:val="10"/>
  </w:num>
  <w:num w:numId="7" w16cid:durableId="1057818757">
    <w:abstractNumId w:val="6"/>
  </w:num>
  <w:num w:numId="8" w16cid:durableId="352263482">
    <w:abstractNumId w:val="1"/>
  </w:num>
  <w:num w:numId="9" w16cid:durableId="1836071663">
    <w:abstractNumId w:val="9"/>
  </w:num>
  <w:num w:numId="10" w16cid:durableId="967736023">
    <w:abstractNumId w:val="2"/>
  </w:num>
  <w:num w:numId="11" w16cid:durableId="1907450292">
    <w:abstractNumId w:val="3"/>
  </w:num>
  <w:num w:numId="12" w16cid:durableId="1813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300"/>
    <w:rsid w:val="0003254D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0F2018"/>
    <w:rsid w:val="00107BCE"/>
    <w:rsid w:val="0013135A"/>
    <w:rsid w:val="001364FD"/>
    <w:rsid w:val="00162B22"/>
    <w:rsid w:val="00166688"/>
    <w:rsid w:val="00167FA5"/>
    <w:rsid w:val="00170654"/>
    <w:rsid w:val="0018354A"/>
    <w:rsid w:val="00191966"/>
    <w:rsid w:val="00191D81"/>
    <w:rsid w:val="001A79E1"/>
    <w:rsid w:val="001D0B27"/>
    <w:rsid w:val="001D4728"/>
    <w:rsid w:val="001D4A15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0369"/>
    <w:rsid w:val="002A2967"/>
    <w:rsid w:val="002B2531"/>
    <w:rsid w:val="002B2A53"/>
    <w:rsid w:val="002B57BF"/>
    <w:rsid w:val="002C04D4"/>
    <w:rsid w:val="002D2100"/>
    <w:rsid w:val="002D539B"/>
    <w:rsid w:val="002E1369"/>
    <w:rsid w:val="00314D04"/>
    <w:rsid w:val="00314FDC"/>
    <w:rsid w:val="003411E5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3D7D36"/>
    <w:rsid w:val="0040725E"/>
    <w:rsid w:val="00415342"/>
    <w:rsid w:val="004154AF"/>
    <w:rsid w:val="00446658"/>
    <w:rsid w:val="00447362"/>
    <w:rsid w:val="00462AC7"/>
    <w:rsid w:val="00470C68"/>
    <w:rsid w:val="00477C4B"/>
    <w:rsid w:val="00480521"/>
    <w:rsid w:val="004807E0"/>
    <w:rsid w:val="004809FA"/>
    <w:rsid w:val="00485025"/>
    <w:rsid w:val="00494E05"/>
    <w:rsid w:val="004A2CDB"/>
    <w:rsid w:val="004C44F6"/>
    <w:rsid w:val="005048FC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01F5"/>
    <w:rsid w:val="00596EBC"/>
    <w:rsid w:val="005A5E38"/>
    <w:rsid w:val="005E614E"/>
    <w:rsid w:val="005F7027"/>
    <w:rsid w:val="00600678"/>
    <w:rsid w:val="006026C5"/>
    <w:rsid w:val="00617A91"/>
    <w:rsid w:val="00617BDE"/>
    <w:rsid w:val="00637479"/>
    <w:rsid w:val="00641107"/>
    <w:rsid w:val="0064245C"/>
    <w:rsid w:val="00642611"/>
    <w:rsid w:val="00662877"/>
    <w:rsid w:val="006647CE"/>
    <w:rsid w:val="00665E52"/>
    <w:rsid w:val="00696A6B"/>
    <w:rsid w:val="006A0CCB"/>
    <w:rsid w:val="006A5547"/>
    <w:rsid w:val="006B0AAB"/>
    <w:rsid w:val="006C2361"/>
    <w:rsid w:val="006F140B"/>
    <w:rsid w:val="006F76D2"/>
    <w:rsid w:val="00725357"/>
    <w:rsid w:val="00744A2D"/>
    <w:rsid w:val="00763134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037A"/>
    <w:rsid w:val="008D2BCA"/>
    <w:rsid w:val="008E0336"/>
    <w:rsid w:val="0092045D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7D0C"/>
    <w:rsid w:val="009A3B45"/>
    <w:rsid w:val="009B33F1"/>
    <w:rsid w:val="009C2638"/>
    <w:rsid w:val="009E05B5"/>
    <w:rsid w:val="00A03AE8"/>
    <w:rsid w:val="00A11149"/>
    <w:rsid w:val="00A113F5"/>
    <w:rsid w:val="00A145B4"/>
    <w:rsid w:val="00A30821"/>
    <w:rsid w:val="00A460F7"/>
    <w:rsid w:val="00A56B7C"/>
    <w:rsid w:val="00A6202F"/>
    <w:rsid w:val="00A623DF"/>
    <w:rsid w:val="00A62621"/>
    <w:rsid w:val="00A72B1F"/>
    <w:rsid w:val="00A97662"/>
    <w:rsid w:val="00AC0896"/>
    <w:rsid w:val="00AC1E54"/>
    <w:rsid w:val="00AF71F5"/>
    <w:rsid w:val="00B04E79"/>
    <w:rsid w:val="00B26438"/>
    <w:rsid w:val="00B57E25"/>
    <w:rsid w:val="00B800A7"/>
    <w:rsid w:val="00BB6020"/>
    <w:rsid w:val="00BD41CF"/>
    <w:rsid w:val="00C21074"/>
    <w:rsid w:val="00C37C41"/>
    <w:rsid w:val="00C4227E"/>
    <w:rsid w:val="00C57C27"/>
    <w:rsid w:val="00C6410F"/>
    <w:rsid w:val="00C65773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02E3"/>
    <w:rsid w:val="00DA328A"/>
    <w:rsid w:val="00DA4F45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4233"/>
    <w:rsid w:val="00EA650D"/>
    <w:rsid w:val="00EA6865"/>
    <w:rsid w:val="00EC4D93"/>
    <w:rsid w:val="00EE2A3B"/>
    <w:rsid w:val="00EE6B51"/>
    <w:rsid w:val="00EE7550"/>
    <w:rsid w:val="00F17B8B"/>
    <w:rsid w:val="00F21B18"/>
    <w:rsid w:val="00F228BB"/>
    <w:rsid w:val="00F66F3F"/>
    <w:rsid w:val="00F81EC5"/>
    <w:rsid w:val="00F84910"/>
    <w:rsid w:val="00FA6CB4"/>
    <w:rsid w:val="00FD6169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05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23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4807E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6F140B"/>
    <w:pPr>
      <w:suppressAutoHyphens/>
      <w:autoSpaceDN w:val="0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1DDC3-174B-452F-AF8A-5A8DA479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EEBD-1E46-4169-9521-812AEFF91CFE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3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B0A90-5E8E-4AD8-841E-D1D0B8C00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Konečná</cp:lastModifiedBy>
  <cp:revision>3</cp:revision>
  <cp:lastPrinted>2024-11-11T11:20:00Z</cp:lastPrinted>
  <dcterms:created xsi:type="dcterms:W3CDTF">2024-12-12T07:18:00Z</dcterms:created>
  <dcterms:modified xsi:type="dcterms:W3CDTF">2024-12-12T07:18:00Z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</Properties>
</file>