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A3C21" w14:textId="77777777" w:rsidR="00736C9B" w:rsidRDefault="00736C9B">
      <w:pPr>
        <w:pStyle w:val="Nadpis2"/>
        <w:spacing w:line="280" w:lineRule="atLeast"/>
        <w:jc w:val="center"/>
        <w:rPr>
          <w:b/>
          <w:bCs/>
          <w:spacing w:val="40"/>
          <w:sz w:val="32"/>
          <w:szCs w:val="32"/>
          <w:u w:val="none"/>
        </w:rPr>
      </w:pPr>
    </w:p>
    <w:p w14:paraId="2C11B593" w14:textId="331F1761" w:rsidR="00736C9B" w:rsidRDefault="00000000">
      <w:pPr>
        <w:spacing w:line="276" w:lineRule="auto"/>
        <w:jc w:val="center"/>
        <w:rPr>
          <w:rFonts w:ascii="Arial" w:hAnsi="Arial" w:cs="Arial"/>
          <w:b/>
        </w:rPr>
      </w:pPr>
      <w:r>
        <w:rPr>
          <w:rFonts w:ascii="Arial" w:hAnsi="Arial" w:cs="Arial"/>
          <w:b/>
        </w:rPr>
        <w:t xml:space="preserve">OBEC Záhoří </w:t>
      </w:r>
    </w:p>
    <w:p w14:paraId="3E6F9E58" w14:textId="77777777" w:rsidR="00736C9B" w:rsidRDefault="00000000">
      <w:pPr>
        <w:spacing w:line="276" w:lineRule="auto"/>
        <w:jc w:val="center"/>
        <w:rPr>
          <w:rFonts w:ascii="Arial" w:hAnsi="Arial" w:cs="Arial"/>
          <w:b/>
        </w:rPr>
      </w:pPr>
      <w:r>
        <w:rPr>
          <w:rFonts w:ascii="Arial" w:hAnsi="Arial" w:cs="Arial"/>
          <w:b/>
        </w:rPr>
        <w:t>Zastupitelstvo obce  Záhoří</w:t>
      </w:r>
    </w:p>
    <w:p w14:paraId="41C31D59" w14:textId="77777777" w:rsidR="00564649" w:rsidRDefault="00564649">
      <w:pPr>
        <w:spacing w:line="276" w:lineRule="auto"/>
        <w:jc w:val="center"/>
        <w:rPr>
          <w:rFonts w:ascii="Arial" w:hAnsi="Arial" w:cs="Arial"/>
          <w:b/>
        </w:rPr>
      </w:pPr>
    </w:p>
    <w:p w14:paraId="5B1A7CEB" w14:textId="77777777" w:rsidR="00736C9B" w:rsidRDefault="00000000">
      <w:pPr>
        <w:spacing w:line="276" w:lineRule="auto"/>
        <w:jc w:val="center"/>
        <w:rPr>
          <w:rFonts w:ascii="Arial" w:hAnsi="Arial" w:cs="Arial"/>
          <w:b/>
        </w:rPr>
      </w:pPr>
      <w:r>
        <w:rPr>
          <w:rFonts w:ascii="Arial" w:hAnsi="Arial" w:cs="Arial"/>
          <w:b/>
        </w:rPr>
        <w:t>Obecně závazná vyhláška obce Záhoří č. 2/2024</w:t>
      </w:r>
    </w:p>
    <w:p w14:paraId="2237333E" w14:textId="77777777" w:rsidR="00736C9B" w:rsidRDefault="00000000">
      <w:pPr>
        <w:spacing w:line="276" w:lineRule="auto"/>
        <w:jc w:val="center"/>
        <w:rPr>
          <w:rFonts w:ascii="Arial" w:hAnsi="Arial" w:cs="Arial"/>
          <w:b/>
        </w:rPr>
      </w:pPr>
      <w:r>
        <w:rPr>
          <w:rFonts w:ascii="Arial" w:hAnsi="Arial" w:cs="Arial"/>
          <w:b/>
        </w:rPr>
        <w:t>o místním poplatku ze psů</w:t>
      </w:r>
    </w:p>
    <w:p w14:paraId="3AB58C45" w14:textId="77777777" w:rsidR="00736C9B" w:rsidRDefault="00736C9B">
      <w:pPr>
        <w:spacing w:line="276" w:lineRule="auto"/>
        <w:jc w:val="center"/>
        <w:rPr>
          <w:rFonts w:ascii="Arial" w:hAnsi="Arial" w:cs="Arial"/>
          <w:b/>
        </w:rPr>
      </w:pPr>
    </w:p>
    <w:p w14:paraId="61D2F620" w14:textId="50DE0559" w:rsidR="00736C9B" w:rsidRDefault="00000000">
      <w:pPr>
        <w:spacing w:line="288" w:lineRule="auto"/>
        <w:jc w:val="both"/>
        <w:rPr>
          <w:rFonts w:ascii="Arial" w:hAnsi="Arial" w:cs="Arial"/>
          <w:sz w:val="22"/>
          <w:szCs w:val="22"/>
        </w:rPr>
      </w:pPr>
      <w:r>
        <w:rPr>
          <w:rFonts w:ascii="Arial" w:hAnsi="Arial" w:cs="Arial"/>
          <w:sz w:val="22"/>
          <w:szCs w:val="22"/>
        </w:rPr>
        <w:t>Zastupitelstvo obce Záhoří se na svém zasedání dne</w:t>
      </w:r>
      <w:r w:rsidR="00564649">
        <w:rPr>
          <w:rFonts w:ascii="Arial" w:hAnsi="Arial" w:cs="Arial"/>
          <w:sz w:val="22"/>
          <w:szCs w:val="22"/>
        </w:rPr>
        <w:t xml:space="preserve"> 02.12.2024</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75391944" w14:textId="77777777" w:rsidR="00736C9B" w:rsidRDefault="00000000">
      <w:pPr>
        <w:pStyle w:val="slalnk"/>
        <w:spacing w:before="480"/>
        <w:rPr>
          <w:rFonts w:ascii="Arial" w:hAnsi="Arial" w:cs="Arial"/>
        </w:rPr>
      </w:pPr>
      <w:r>
        <w:rPr>
          <w:rFonts w:ascii="Arial" w:hAnsi="Arial" w:cs="Arial"/>
        </w:rPr>
        <w:t>Čl. 1</w:t>
      </w:r>
    </w:p>
    <w:p w14:paraId="2A8B3845" w14:textId="77777777" w:rsidR="00736C9B" w:rsidRDefault="00000000">
      <w:pPr>
        <w:pStyle w:val="Nzvylnk"/>
        <w:rPr>
          <w:rFonts w:ascii="Arial" w:hAnsi="Arial" w:cs="Arial"/>
        </w:rPr>
      </w:pPr>
      <w:r>
        <w:rPr>
          <w:rFonts w:ascii="Arial" w:hAnsi="Arial" w:cs="Arial"/>
        </w:rPr>
        <w:t>Úvodní ustanovení</w:t>
      </w:r>
    </w:p>
    <w:p w14:paraId="39FA7E91" w14:textId="77777777" w:rsidR="00736C9B" w:rsidRDefault="00000000">
      <w:pPr>
        <w:numPr>
          <w:ilvl w:val="0"/>
          <w:numId w:val="1"/>
        </w:numPr>
        <w:spacing w:before="120" w:line="288" w:lineRule="auto"/>
        <w:jc w:val="both"/>
        <w:rPr>
          <w:rFonts w:ascii="Arial" w:hAnsi="Arial" w:cs="Arial"/>
          <w:sz w:val="22"/>
          <w:szCs w:val="22"/>
        </w:rPr>
      </w:pPr>
      <w:r>
        <w:rPr>
          <w:rFonts w:ascii="Arial" w:hAnsi="Arial" w:cs="Arial"/>
          <w:sz w:val="22"/>
          <w:szCs w:val="22"/>
        </w:rPr>
        <w:t>Obec Záhoří touto vyhláškou zavádí místní poplatek ze psů (dále jen „poplatek“).</w:t>
      </w:r>
    </w:p>
    <w:p w14:paraId="59D64FCC" w14:textId="77777777" w:rsidR="00736C9B" w:rsidRDefault="00000000">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p>
    <w:p w14:paraId="0DC03E1F" w14:textId="77777777" w:rsidR="00736C9B" w:rsidRDefault="00000000">
      <w:pPr>
        <w:numPr>
          <w:ilvl w:val="0"/>
          <w:numId w:val="1"/>
        </w:numPr>
        <w:spacing w:before="120"/>
        <w:rPr>
          <w:rFonts w:ascii="Arial" w:hAnsi="Arial" w:cs="Arial"/>
          <w:sz w:val="22"/>
          <w:szCs w:val="22"/>
        </w:rPr>
      </w:pPr>
      <w:r>
        <w:rPr>
          <w:rFonts w:ascii="Arial" w:hAnsi="Arial" w:cs="Arial"/>
          <w:sz w:val="22"/>
          <w:szCs w:val="22"/>
        </w:rPr>
        <w:t>Správcem poplatku je obecní úřad Záhoří.</w:t>
      </w:r>
    </w:p>
    <w:p w14:paraId="231BEC27" w14:textId="77777777" w:rsidR="00736C9B" w:rsidRDefault="00000000">
      <w:pPr>
        <w:pStyle w:val="slalnk"/>
        <w:spacing w:before="480"/>
        <w:rPr>
          <w:rFonts w:ascii="Arial" w:hAnsi="Arial" w:cs="Arial"/>
        </w:rPr>
      </w:pPr>
      <w:r>
        <w:rPr>
          <w:rFonts w:ascii="Arial" w:hAnsi="Arial" w:cs="Arial"/>
        </w:rPr>
        <w:t>Čl. 2</w:t>
      </w:r>
    </w:p>
    <w:p w14:paraId="013F5330" w14:textId="77777777" w:rsidR="00736C9B" w:rsidRDefault="00000000">
      <w:pPr>
        <w:pStyle w:val="Nzvylnk"/>
        <w:rPr>
          <w:rFonts w:ascii="Arial" w:hAnsi="Arial" w:cs="Arial"/>
        </w:rPr>
      </w:pPr>
      <w:r>
        <w:rPr>
          <w:rFonts w:ascii="Arial" w:hAnsi="Arial" w:cs="Arial"/>
        </w:rPr>
        <w:t>Poplatník a předmět poplatku</w:t>
      </w:r>
    </w:p>
    <w:p w14:paraId="756702B2" w14:textId="77777777" w:rsidR="00736C9B" w:rsidRDefault="00000000">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Ukotvenpoznmkypodarou"/>
          <w:rFonts w:ascii="Arial" w:hAnsi="Arial" w:cs="Arial"/>
          <w:sz w:val="22"/>
          <w:szCs w:val="22"/>
        </w:rPr>
        <w:footnoteReference w:id="1"/>
      </w:r>
    </w:p>
    <w:p w14:paraId="0BDF5197" w14:textId="77777777" w:rsidR="00736C9B" w:rsidRDefault="00000000">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Ukotvenpoznmkypodarou"/>
          <w:rFonts w:ascii="Arial" w:hAnsi="Arial" w:cs="Arial"/>
          <w:sz w:val="22"/>
          <w:szCs w:val="22"/>
        </w:rPr>
        <w:footnoteReference w:id="2"/>
      </w:r>
    </w:p>
    <w:p w14:paraId="1149D4AA" w14:textId="77777777" w:rsidR="00736C9B" w:rsidRDefault="00000000">
      <w:pPr>
        <w:pStyle w:val="slalnk"/>
        <w:spacing w:before="480"/>
        <w:rPr>
          <w:rFonts w:ascii="Arial" w:hAnsi="Arial" w:cs="Arial"/>
        </w:rPr>
      </w:pPr>
      <w:r>
        <w:rPr>
          <w:rFonts w:ascii="Arial" w:hAnsi="Arial" w:cs="Arial"/>
        </w:rPr>
        <w:t>Čl. 3</w:t>
      </w:r>
    </w:p>
    <w:p w14:paraId="58704A2F" w14:textId="77777777" w:rsidR="00736C9B" w:rsidRDefault="00000000">
      <w:pPr>
        <w:pStyle w:val="Nzvylnk"/>
        <w:rPr>
          <w:rFonts w:ascii="Arial" w:hAnsi="Arial" w:cs="Arial"/>
        </w:rPr>
      </w:pPr>
      <w:r>
        <w:rPr>
          <w:rFonts w:ascii="Arial" w:hAnsi="Arial" w:cs="Arial"/>
        </w:rPr>
        <w:t>Ohlašovací povinnost</w:t>
      </w:r>
    </w:p>
    <w:p w14:paraId="66DAD167" w14:textId="77777777" w:rsidR="00736C9B"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30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Ukotvenpoznmkypodarou"/>
          <w:rFonts w:ascii="Arial" w:hAnsi="Arial" w:cs="Arial"/>
          <w:sz w:val="22"/>
          <w:szCs w:val="22"/>
        </w:rPr>
        <w:footnoteReference w:id="3"/>
      </w:r>
    </w:p>
    <w:p w14:paraId="73A03E92" w14:textId="77777777" w:rsidR="00736C9B"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Pr>
          <w:rFonts w:ascii="Arial" w:hAnsi="Arial" w:cs="Arial"/>
          <w:color w:val="ED7D31"/>
          <w:sz w:val="22"/>
          <w:szCs w:val="22"/>
        </w:rPr>
        <w:t xml:space="preserve"> </w:t>
      </w:r>
      <w:r>
        <w:rPr>
          <w:rFonts w:ascii="Arial" w:hAnsi="Arial" w:cs="Arial"/>
          <w:sz w:val="22"/>
          <w:szCs w:val="22"/>
        </w:rPr>
        <w:t>ode dne, kdy nastala.</w:t>
      </w:r>
      <w:r>
        <w:rPr>
          <w:rStyle w:val="Ukotvenpoznmkypodarou"/>
          <w:rFonts w:ascii="Arial" w:hAnsi="Arial" w:cs="Arial"/>
          <w:sz w:val="22"/>
          <w:szCs w:val="22"/>
        </w:rPr>
        <w:footnoteReference w:id="4"/>
      </w:r>
    </w:p>
    <w:p w14:paraId="658D654B" w14:textId="77777777" w:rsidR="00736C9B" w:rsidRDefault="00736C9B">
      <w:pPr>
        <w:pStyle w:val="slalnk"/>
        <w:spacing w:before="480"/>
        <w:rPr>
          <w:rFonts w:ascii="Arial" w:hAnsi="Arial" w:cs="Arial"/>
        </w:rPr>
      </w:pPr>
    </w:p>
    <w:p w14:paraId="6338F46E" w14:textId="7ABC7B03" w:rsidR="00736C9B" w:rsidRDefault="00564649">
      <w:pPr>
        <w:pStyle w:val="slalnk"/>
        <w:spacing w:before="480"/>
        <w:rPr>
          <w:rFonts w:ascii="Arial" w:hAnsi="Arial" w:cs="Arial"/>
        </w:rPr>
      </w:pPr>
      <w:r>
        <w:rPr>
          <w:rFonts w:ascii="Arial" w:hAnsi="Arial" w:cs="Arial"/>
        </w:rPr>
        <w:t>Č</w:t>
      </w:r>
      <w:r w:rsidR="00000000">
        <w:rPr>
          <w:rFonts w:ascii="Arial" w:hAnsi="Arial" w:cs="Arial"/>
        </w:rPr>
        <w:t>l. 4</w:t>
      </w:r>
    </w:p>
    <w:p w14:paraId="1B05FAED" w14:textId="77777777" w:rsidR="00736C9B" w:rsidRDefault="00000000">
      <w:pPr>
        <w:pStyle w:val="Nzvylnk"/>
        <w:rPr>
          <w:rFonts w:ascii="Arial" w:hAnsi="Arial" w:cs="Arial"/>
        </w:rPr>
      </w:pPr>
      <w:r>
        <w:rPr>
          <w:rFonts w:ascii="Arial" w:hAnsi="Arial" w:cs="Arial"/>
        </w:rPr>
        <w:t>Sazba poplatku</w:t>
      </w:r>
    </w:p>
    <w:p w14:paraId="4F7828AB" w14:textId="77777777" w:rsidR="00736C9B" w:rsidRDefault="00000000">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4FBD0867" w14:textId="77777777" w:rsidR="00736C9B" w:rsidRDefault="00736C9B">
      <w:pPr>
        <w:spacing w:before="60" w:line="288" w:lineRule="auto"/>
        <w:jc w:val="both"/>
        <w:rPr>
          <w:rFonts w:ascii="Arial" w:hAnsi="Arial" w:cs="Arial"/>
          <w:sz w:val="22"/>
          <w:szCs w:val="22"/>
        </w:rPr>
      </w:pPr>
    </w:p>
    <w:p w14:paraId="21F840EB" w14:textId="77777777" w:rsidR="00736C9B"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120,- Kč,</w:t>
      </w:r>
    </w:p>
    <w:p w14:paraId="4BDF479E" w14:textId="77777777" w:rsidR="00736C9B"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t xml:space="preserve">            120,- Kč,</w:t>
      </w:r>
    </w:p>
    <w:p w14:paraId="4FCB66D8" w14:textId="77777777" w:rsidR="00736C9B" w:rsidRDefault="00000000">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120,- Kč,</w:t>
      </w:r>
    </w:p>
    <w:p w14:paraId="49353C44" w14:textId="77777777" w:rsidR="00736C9B"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t xml:space="preserve">                                                                                                               120,- Kč.</w:t>
      </w:r>
    </w:p>
    <w:p w14:paraId="1A55E7B4" w14:textId="77777777" w:rsidR="00736C9B" w:rsidRDefault="00000000">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Ukotvenpoznmkypodarou"/>
          <w:rFonts w:ascii="Arial" w:hAnsi="Arial" w:cs="Arial"/>
          <w:sz w:val="22"/>
          <w:szCs w:val="22"/>
        </w:rPr>
        <w:footnoteReference w:id="5"/>
      </w:r>
    </w:p>
    <w:p w14:paraId="6CA6A68D" w14:textId="77777777" w:rsidR="00736C9B" w:rsidRDefault="00736C9B">
      <w:pPr>
        <w:pStyle w:val="slalnk"/>
        <w:spacing w:before="480"/>
        <w:rPr>
          <w:rFonts w:ascii="Arial" w:hAnsi="Arial" w:cs="Arial"/>
        </w:rPr>
      </w:pPr>
    </w:p>
    <w:p w14:paraId="505057F9" w14:textId="77777777" w:rsidR="00736C9B" w:rsidRDefault="00000000">
      <w:pPr>
        <w:pStyle w:val="slalnk"/>
        <w:spacing w:before="480"/>
        <w:rPr>
          <w:rFonts w:ascii="Arial" w:hAnsi="Arial" w:cs="Arial"/>
        </w:rPr>
      </w:pPr>
      <w:r>
        <w:rPr>
          <w:rFonts w:ascii="Arial" w:hAnsi="Arial" w:cs="Arial"/>
        </w:rPr>
        <w:t xml:space="preserve">Čl. 5 </w:t>
      </w:r>
    </w:p>
    <w:p w14:paraId="354BC2E6" w14:textId="77777777" w:rsidR="00736C9B" w:rsidRDefault="00000000">
      <w:pPr>
        <w:pStyle w:val="Nzvylnk"/>
        <w:rPr>
          <w:rFonts w:ascii="Arial" w:hAnsi="Arial" w:cs="Arial"/>
        </w:rPr>
      </w:pPr>
      <w:r>
        <w:rPr>
          <w:rFonts w:ascii="Arial" w:hAnsi="Arial" w:cs="Arial"/>
        </w:rPr>
        <w:t xml:space="preserve">Splatnost poplatku </w:t>
      </w:r>
    </w:p>
    <w:p w14:paraId="3680CA6C" w14:textId="77777777" w:rsidR="00736C9B" w:rsidRDefault="00736C9B">
      <w:pPr>
        <w:pStyle w:val="Nzvylnk"/>
        <w:jc w:val="left"/>
        <w:rPr>
          <w:rFonts w:ascii="Arial" w:hAnsi="Arial" w:cs="Arial"/>
          <w:color w:val="0070C0"/>
        </w:rPr>
      </w:pPr>
    </w:p>
    <w:p w14:paraId="05E2550C" w14:textId="77777777" w:rsidR="00736C9B"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31.03. příslušného kalendářního roku.</w:t>
      </w:r>
    </w:p>
    <w:p w14:paraId="56E56F98" w14:textId="77777777" w:rsidR="00736C9B"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3AF709F0" w14:textId="77777777" w:rsidR="00736C9B" w:rsidRDefault="00000000">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32450F5C" w14:textId="77777777" w:rsidR="00736C9B" w:rsidRDefault="00736C9B">
      <w:pPr>
        <w:spacing w:before="120" w:line="288" w:lineRule="auto"/>
        <w:jc w:val="both"/>
        <w:rPr>
          <w:rFonts w:ascii="Arial" w:hAnsi="Arial" w:cs="Arial"/>
          <w:color w:val="1A4BD6"/>
          <w:sz w:val="22"/>
          <w:szCs w:val="22"/>
        </w:rPr>
      </w:pPr>
    </w:p>
    <w:p w14:paraId="1E6B07BA" w14:textId="77777777" w:rsidR="00736C9B" w:rsidRDefault="00000000">
      <w:pPr>
        <w:pStyle w:val="slalnk"/>
        <w:spacing w:before="480"/>
        <w:rPr>
          <w:rFonts w:ascii="Arial" w:hAnsi="Arial" w:cs="Arial"/>
        </w:rPr>
      </w:pPr>
      <w:r>
        <w:rPr>
          <w:rFonts w:ascii="Arial" w:hAnsi="Arial" w:cs="Arial"/>
        </w:rPr>
        <w:t>Čl. 6</w:t>
      </w:r>
    </w:p>
    <w:p w14:paraId="0B14331B" w14:textId="77777777" w:rsidR="00736C9B" w:rsidRDefault="00000000">
      <w:pPr>
        <w:pStyle w:val="Nzvylnk"/>
        <w:rPr>
          <w:rFonts w:ascii="Arial" w:hAnsi="Arial" w:cs="Arial"/>
        </w:rPr>
      </w:pPr>
      <w:r>
        <w:rPr>
          <w:rFonts w:ascii="Arial" w:hAnsi="Arial" w:cs="Arial"/>
        </w:rPr>
        <w:t>Osvobození a úlevy</w:t>
      </w:r>
    </w:p>
    <w:p w14:paraId="20F93FB1" w14:textId="77777777" w:rsidR="00736C9B"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Arial" w:hAnsi="Arial" w:cs="Arial"/>
          <w:sz w:val="22"/>
          <w:szCs w:val="22"/>
        </w:rPr>
        <w:footnoteReference w:id="6"/>
      </w:r>
      <w:r>
        <w:rPr>
          <w:rFonts w:ascii="Arial" w:hAnsi="Arial" w:cs="Arial"/>
          <w:sz w:val="22"/>
          <w:szCs w:val="22"/>
        </w:rPr>
        <w:t xml:space="preserve">. </w:t>
      </w:r>
    </w:p>
    <w:p w14:paraId="150D3B93" w14:textId="77777777" w:rsidR="00736C9B" w:rsidRDefault="00000000">
      <w:pPr>
        <w:tabs>
          <w:tab w:val="left" w:pos="3780"/>
        </w:tabs>
        <w:jc w:val="both"/>
        <w:rPr>
          <w:rFonts w:ascii="Arial" w:hAnsi="Arial" w:cs="Arial"/>
          <w:i/>
          <w:color w:val="ED7D31"/>
          <w:sz w:val="20"/>
          <w:szCs w:val="20"/>
        </w:rPr>
      </w:pPr>
      <w:r>
        <w:rPr>
          <w:rFonts w:ascii="Arial" w:hAnsi="Arial" w:cs="Arial"/>
          <w:i/>
          <w:color w:val="ED7D31"/>
          <w:sz w:val="20"/>
          <w:szCs w:val="20"/>
        </w:rPr>
        <w:t xml:space="preserve"> </w:t>
      </w:r>
    </w:p>
    <w:p w14:paraId="37B33AD0" w14:textId="77777777" w:rsidR="00736C9B" w:rsidRDefault="00736C9B">
      <w:pPr>
        <w:tabs>
          <w:tab w:val="left" w:pos="3780"/>
        </w:tabs>
        <w:jc w:val="both"/>
        <w:rPr>
          <w:rFonts w:ascii="Arial" w:hAnsi="Arial" w:cs="Arial"/>
          <w:i/>
          <w:color w:val="ED7D31"/>
          <w:sz w:val="20"/>
          <w:szCs w:val="20"/>
        </w:rPr>
      </w:pPr>
    </w:p>
    <w:p w14:paraId="71E4112E" w14:textId="77777777" w:rsidR="00736C9B"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lastRenderedPageBreak/>
        <w:t>V případě, že poplatník nesplní povinnost ohlásit údaj rozhodný pro osvobození nebo úlevu ve lhůtách stanovených touto vyhláškou nebo zákonem, nárok na osvobození nebo úlevu zaniká.</w:t>
      </w:r>
      <w:r>
        <w:rPr>
          <w:rStyle w:val="Ukotvenpoznmkypodarou"/>
          <w:rFonts w:ascii="Arial" w:hAnsi="Arial" w:cs="Arial"/>
          <w:sz w:val="22"/>
          <w:szCs w:val="22"/>
        </w:rPr>
        <w:footnoteReference w:id="7"/>
      </w:r>
    </w:p>
    <w:p w14:paraId="557406D3" w14:textId="77777777" w:rsidR="00736C9B" w:rsidRDefault="00736C9B">
      <w:pPr>
        <w:spacing w:before="60" w:line="312" w:lineRule="auto"/>
        <w:ind w:left="567"/>
        <w:jc w:val="both"/>
        <w:rPr>
          <w:rFonts w:ascii="Arial" w:hAnsi="Arial" w:cs="Arial"/>
          <w:sz w:val="22"/>
          <w:szCs w:val="22"/>
        </w:rPr>
      </w:pPr>
    </w:p>
    <w:p w14:paraId="5F36A2E5" w14:textId="77777777" w:rsidR="00736C9B" w:rsidRDefault="00000000">
      <w:pPr>
        <w:pStyle w:val="slalnk"/>
        <w:spacing w:before="480"/>
        <w:rPr>
          <w:rFonts w:ascii="Arial" w:hAnsi="Arial" w:cs="Arial"/>
        </w:rPr>
      </w:pPr>
      <w:r>
        <w:rPr>
          <w:rFonts w:ascii="Arial" w:hAnsi="Arial" w:cs="Arial"/>
        </w:rPr>
        <w:t>Čl. 7</w:t>
      </w:r>
    </w:p>
    <w:p w14:paraId="4E1407A7" w14:textId="77777777" w:rsidR="00736C9B" w:rsidRDefault="00000000">
      <w:pPr>
        <w:pStyle w:val="Nzvylnk"/>
        <w:tabs>
          <w:tab w:val="left" w:pos="3015"/>
          <w:tab w:val="center" w:pos="4536"/>
        </w:tabs>
        <w:rPr>
          <w:rFonts w:ascii="Arial" w:hAnsi="Arial" w:cs="Arial"/>
        </w:rPr>
      </w:pPr>
      <w:r>
        <w:rPr>
          <w:rFonts w:ascii="Arial" w:hAnsi="Arial" w:cs="Arial"/>
        </w:rPr>
        <w:t>Přechodné a zrušovací ustanovení</w:t>
      </w:r>
    </w:p>
    <w:p w14:paraId="7176710D" w14:textId="77777777" w:rsidR="00736C9B"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67DBE254" w14:textId="77777777" w:rsidR="00736C9B"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1/2019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03.12.2019.</w:t>
      </w:r>
    </w:p>
    <w:p w14:paraId="79868BDA" w14:textId="77777777" w:rsidR="00736C9B" w:rsidRDefault="00736C9B">
      <w:pPr>
        <w:jc w:val="both"/>
        <w:rPr>
          <w:rFonts w:ascii="Arial" w:hAnsi="Arial" w:cs="Arial"/>
          <w:i/>
          <w:color w:val="ED7D31"/>
          <w:sz w:val="20"/>
          <w:u w:val="single"/>
        </w:rPr>
      </w:pPr>
    </w:p>
    <w:p w14:paraId="39B01425" w14:textId="77777777" w:rsidR="00736C9B" w:rsidRDefault="00736C9B">
      <w:pPr>
        <w:jc w:val="both"/>
        <w:rPr>
          <w:rFonts w:ascii="Arial" w:hAnsi="Arial" w:cs="Arial"/>
          <w:color w:val="ED7D31"/>
          <w:sz w:val="22"/>
          <w:szCs w:val="22"/>
        </w:rPr>
      </w:pPr>
    </w:p>
    <w:p w14:paraId="3301A34A" w14:textId="77777777" w:rsidR="00736C9B" w:rsidRDefault="00000000">
      <w:pPr>
        <w:pStyle w:val="slalnk"/>
        <w:spacing w:before="480"/>
        <w:rPr>
          <w:rFonts w:ascii="Arial" w:hAnsi="Arial" w:cs="Arial"/>
        </w:rPr>
      </w:pPr>
      <w:r>
        <w:rPr>
          <w:rFonts w:ascii="Arial" w:hAnsi="Arial" w:cs="Arial"/>
        </w:rPr>
        <w:t>Čl. 8</w:t>
      </w:r>
    </w:p>
    <w:p w14:paraId="60E20B2C" w14:textId="77777777" w:rsidR="00736C9B" w:rsidRDefault="00000000">
      <w:pPr>
        <w:pStyle w:val="Nzvylnk"/>
        <w:rPr>
          <w:rFonts w:ascii="Arial" w:hAnsi="Arial" w:cs="Arial"/>
        </w:rPr>
      </w:pPr>
      <w:r>
        <w:rPr>
          <w:rFonts w:ascii="Arial" w:hAnsi="Arial" w:cs="Arial"/>
        </w:rPr>
        <w:t>Účinnost</w:t>
      </w:r>
    </w:p>
    <w:p w14:paraId="5AD38727" w14:textId="77777777" w:rsidR="00736C9B" w:rsidRDefault="00736C9B">
      <w:pPr>
        <w:pStyle w:val="Nzvylnk"/>
        <w:jc w:val="left"/>
        <w:rPr>
          <w:rFonts w:ascii="Arial" w:hAnsi="Arial" w:cs="Arial"/>
          <w:color w:val="0070C0"/>
        </w:rPr>
      </w:pPr>
    </w:p>
    <w:p w14:paraId="7FF4B9C8" w14:textId="77777777" w:rsidR="00736C9B" w:rsidRDefault="00000000">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01.01.2025</w:t>
      </w:r>
    </w:p>
    <w:p w14:paraId="6A882CF5" w14:textId="77777777" w:rsidR="00736C9B" w:rsidRDefault="00736C9B">
      <w:pPr>
        <w:pStyle w:val="Nzvylnk"/>
        <w:jc w:val="left"/>
        <w:rPr>
          <w:rFonts w:ascii="Arial" w:hAnsi="Arial" w:cs="Arial"/>
          <w:b w:val="0"/>
          <w:bCs w:val="0"/>
          <w:i/>
          <w:color w:val="1A4BD6"/>
          <w:szCs w:val="24"/>
        </w:rPr>
      </w:pPr>
    </w:p>
    <w:p w14:paraId="0531A439" w14:textId="77777777" w:rsidR="00736C9B" w:rsidRDefault="00736C9B">
      <w:pPr>
        <w:pStyle w:val="Nzvylnk"/>
        <w:jc w:val="left"/>
        <w:rPr>
          <w:rFonts w:ascii="Arial" w:hAnsi="Arial" w:cs="Arial"/>
          <w:color w:val="0070C0"/>
        </w:rPr>
      </w:pPr>
    </w:p>
    <w:p w14:paraId="5C75E3CA" w14:textId="77777777" w:rsidR="00736C9B" w:rsidRDefault="00736C9B">
      <w:pPr>
        <w:jc w:val="both"/>
        <w:rPr>
          <w:rFonts w:ascii="Arial" w:hAnsi="Arial" w:cs="Arial"/>
          <w:i/>
          <w:color w:val="ED7D31"/>
          <w:sz w:val="20"/>
          <w:szCs w:val="20"/>
        </w:rPr>
      </w:pPr>
    </w:p>
    <w:p w14:paraId="31B0A85B" w14:textId="77777777" w:rsidR="00736C9B" w:rsidRDefault="00736C9B">
      <w:pPr>
        <w:jc w:val="both"/>
        <w:rPr>
          <w:rFonts w:ascii="Arial" w:hAnsi="Arial" w:cs="Arial"/>
          <w:color w:val="ED7D31"/>
          <w:sz w:val="22"/>
          <w:szCs w:val="22"/>
        </w:rPr>
      </w:pPr>
    </w:p>
    <w:p w14:paraId="61377B15" w14:textId="77777777" w:rsidR="00736C9B" w:rsidRDefault="00736C9B">
      <w:pPr>
        <w:spacing w:before="120" w:line="288" w:lineRule="auto"/>
        <w:ind w:firstLine="708"/>
        <w:jc w:val="both"/>
        <w:rPr>
          <w:rFonts w:ascii="Arial" w:hAnsi="Arial" w:cs="Arial"/>
          <w:sz w:val="22"/>
          <w:szCs w:val="22"/>
        </w:rPr>
      </w:pPr>
    </w:p>
    <w:p w14:paraId="2879AE2C" w14:textId="77777777" w:rsidR="00736C9B" w:rsidRDefault="00000000">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t xml:space="preserve">      </w:t>
      </w:r>
    </w:p>
    <w:p w14:paraId="5F1B83C8" w14:textId="77777777" w:rsidR="00736C9B" w:rsidRDefault="00000000">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3D9B7988" w14:textId="77777777" w:rsidR="00736C9B" w:rsidRDefault="00000000">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Zdeňka Prášková </w:t>
      </w:r>
      <w:r>
        <w:rPr>
          <w:rFonts w:ascii="Arial" w:hAnsi="Arial" w:cs="Arial"/>
          <w:sz w:val="22"/>
          <w:szCs w:val="22"/>
        </w:rPr>
        <w:tab/>
        <w:t xml:space="preserve">    Jitka Šťastná</w:t>
      </w:r>
    </w:p>
    <w:p w14:paraId="10922323" w14:textId="77777777" w:rsidR="00736C9B" w:rsidRDefault="00000000">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starostka                                                                           místostarostka</w:t>
      </w:r>
    </w:p>
    <w:p w14:paraId="515AA931" w14:textId="77777777" w:rsidR="00736C9B" w:rsidRDefault="00736C9B">
      <w:pPr>
        <w:pStyle w:val="Zkladntext"/>
        <w:tabs>
          <w:tab w:val="left" w:pos="1080"/>
          <w:tab w:val="left" w:pos="7020"/>
        </w:tabs>
        <w:spacing w:after="0" w:line="288" w:lineRule="auto"/>
        <w:rPr>
          <w:rFonts w:ascii="Arial" w:hAnsi="Arial" w:cs="Arial"/>
          <w:sz w:val="22"/>
          <w:szCs w:val="22"/>
        </w:rPr>
      </w:pPr>
    </w:p>
    <w:p w14:paraId="1E198E7A" w14:textId="77777777" w:rsidR="00736C9B" w:rsidRDefault="00736C9B">
      <w:pPr>
        <w:spacing w:before="120" w:line="288" w:lineRule="auto"/>
        <w:ind w:left="708" w:firstLine="1"/>
        <w:jc w:val="both"/>
        <w:rPr>
          <w:rFonts w:ascii="Arial" w:hAnsi="Arial" w:cs="Arial"/>
          <w:sz w:val="22"/>
          <w:szCs w:val="22"/>
        </w:rPr>
      </w:pPr>
    </w:p>
    <w:p w14:paraId="557B9158" w14:textId="77777777" w:rsidR="00736C9B" w:rsidRDefault="00736C9B">
      <w:pPr>
        <w:pStyle w:val="Zkladntext"/>
        <w:tabs>
          <w:tab w:val="left" w:pos="1080"/>
          <w:tab w:val="left" w:pos="7020"/>
        </w:tabs>
        <w:spacing w:after="0" w:line="288" w:lineRule="auto"/>
        <w:rPr>
          <w:rFonts w:ascii="Arial" w:hAnsi="Arial" w:cs="Arial"/>
          <w:sz w:val="22"/>
          <w:szCs w:val="22"/>
        </w:rPr>
      </w:pPr>
    </w:p>
    <w:p w14:paraId="0083D190" w14:textId="77777777" w:rsidR="00736C9B" w:rsidRDefault="00736C9B">
      <w:pPr>
        <w:tabs>
          <w:tab w:val="left" w:pos="3780"/>
        </w:tabs>
        <w:jc w:val="both"/>
        <w:rPr>
          <w:rFonts w:ascii="Arial" w:hAnsi="Arial" w:cs="Arial"/>
          <w:i/>
          <w:color w:val="ED7D31"/>
          <w:sz w:val="20"/>
          <w:szCs w:val="20"/>
        </w:rPr>
      </w:pPr>
    </w:p>
    <w:p w14:paraId="5C0B26B3" w14:textId="77777777" w:rsidR="00736C9B" w:rsidRDefault="00736C9B">
      <w:pPr>
        <w:pStyle w:val="Zkladntext"/>
        <w:tabs>
          <w:tab w:val="left" w:pos="1080"/>
          <w:tab w:val="left" w:pos="7020"/>
        </w:tabs>
        <w:spacing w:line="288" w:lineRule="auto"/>
        <w:rPr>
          <w:rFonts w:ascii="Arial" w:hAnsi="Arial" w:cs="Arial"/>
          <w:sz w:val="22"/>
          <w:szCs w:val="22"/>
        </w:rPr>
      </w:pPr>
    </w:p>
    <w:sectPr w:rsidR="00736C9B">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56F63" w14:textId="77777777" w:rsidR="007051CD" w:rsidRDefault="007051CD">
      <w:r>
        <w:separator/>
      </w:r>
    </w:p>
  </w:endnote>
  <w:endnote w:type="continuationSeparator" w:id="0">
    <w:p w14:paraId="70B64219" w14:textId="77777777" w:rsidR="007051CD" w:rsidRDefault="0070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7A99A" w14:textId="77777777" w:rsidR="00736C9B" w:rsidRDefault="00000000">
    <w:pPr>
      <w:pStyle w:val="Zpat"/>
      <w:jc w:val="center"/>
      <w:rPr>
        <w:rFonts w:ascii="Arial" w:hAnsi="Arial" w:cs="Arial"/>
      </w:rPr>
    </w:pPr>
    <w:r>
      <w:rPr>
        <w:rFonts w:ascii="Arial" w:hAnsi="Arial" w:cs="Arial"/>
      </w:rPr>
      <w:fldChar w:fldCharType="begin"/>
    </w:r>
    <w:r>
      <w:rPr>
        <w:rFonts w:ascii="Arial" w:hAnsi="Arial" w:cs="Arial"/>
      </w:rPr>
      <w:instrText>PAGE</w:instrText>
    </w:r>
    <w:r>
      <w:rPr>
        <w:rFonts w:ascii="Arial" w:hAnsi="Arial" w:cs="Arial"/>
      </w:rPr>
      <w:fldChar w:fldCharType="separate"/>
    </w:r>
    <w:r>
      <w:rPr>
        <w:rFonts w:ascii="Arial" w:hAnsi="Arial" w:cs="Arial"/>
      </w:rPr>
      <w:t>3</w:t>
    </w:r>
    <w:r>
      <w:rPr>
        <w:rFonts w:ascii="Arial" w:hAnsi="Arial" w:cs="Arial"/>
      </w:rPr>
      <w:fldChar w:fldCharType="end"/>
    </w:r>
  </w:p>
  <w:p w14:paraId="5AD24FA3" w14:textId="77777777" w:rsidR="00736C9B" w:rsidRDefault="00736C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D9054" w14:textId="77777777" w:rsidR="007051CD" w:rsidRDefault="007051CD">
      <w:pPr>
        <w:rPr>
          <w:sz w:val="12"/>
        </w:rPr>
      </w:pPr>
      <w:r>
        <w:separator/>
      </w:r>
    </w:p>
  </w:footnote>
  <w:footnote w:type="continuationSeparator" w:id="0">
    <w:p w14:paraId="50576587" w14:textId="77777777" w:rsidR="007051CD" w:rsidRDefault="007051CD">
      <w:pPr>
        <w:rPr>
          <w:sz w:val="12"/>
        </w:rPr>
      </w:pPr>
      <w:r>
        <w:continuationSeparator/>
      </w:r>
    </w:p>
  </w:footnote>
  <w:footnote w:id="1">
    <w:p w14:paraId="0A1BB903" w14:textId="77777777" w:rsidR="00736C9B"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2">
    <w:p w14:paraId="64956E4C" w14:textId="77777777" w:rsidR="00736C9B"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3">
    <w:p w14:paraId="53B53B04" w14:textId="77777777" w:rsidR="00736C9B"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4">
    <w:p w14:paraId="6AA5E763" w14:textId="77777777" w:rsidR="00736C9B"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5">
    <w:p w14:paraId="79AAA01F" w14:textId="77777777" w:rsidR="00736C9B" w:rsidRDefault="00000000">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6">
    <w:p w14:paraId="21CDB954" w14:textId="77777777" w:rsidR="00736C9B"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7">
    <w:p w14:paraId="6C4B8CED" w14:textId="77777777" w:rsidR="00736C9B"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B1886"/>
    <w:multiLevelType w:val="multilevel"/>
    <w:tmpl w:val="0BAC1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0B08A5"/>
    <w:multiLevelType w:val="multilevel"/>
    <w:tmpl w:val="8642137A"/>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5EB7AFC"/>
    <w:multiLevelType w:val="multilevel"/>
    <w:tmpl w:val="BA142D5A"/>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86F5E2D"/>
    <w:multiLevelType w:val="multilevel"/>
    <w:tmpl w:val="7BCA5324"/>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59F70FAD"/>
    <w:multiLevelType w:val="multilevel"/>
    <w:tmpl w:val="20E0AF4A"/>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F8954D0"/>
    <w:multiLevelType w:val="multilevel"/>
    <w:tmpl w:val="037AAB36"/>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1787848"/>
    <w:multiLevelType w:val="multilevel"/>
    <w:tmpl w:val="541AD7F0"/>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66092401"/>
    <w:multiLevelType w:val="multilevel"/>
    <w:tmpl w:val="EFCE38C2"/>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6C14EA4"/>
    <w:multiLevelType w:val="multilevel"/>
    <w:tmpl w:val="642ED06C"/>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315844964">
    <w:abstractNumId w:val="8"/>
  </w:num>
  <w:num w:numId="2" w16cid:durableId="2008904280">
    <w:abstractNumId w:val="6"/>
  </w:num>
  <w:num w:numId="3" w16cid:durableId="1086733132">
    <w:abstractNumId w:val="7"/>
  </w:num>
  <w:num w:numId="4" w16cid:durableId="1585533007">
    <w:abstractNumId w:val="1"/>
  </w:num>
  <w:num w:numId="5" w16cid:durableId="713776145">
    <w:abstractNumId w:val="5"/>
  </w:num>
  <w:num w:numId="6" w16cid:durableId="1409838392">
    <w:abstractNumId w:val="3"/>
  </w:num>
  <w:num w:numId="7" w16cid:durableId="1749963815">
    <w:abstractNumId w:val="4"/>
  </w:num>
  <w:num w:numId="8" w16cid:durableId="1215391787">
    <w:abstractNumId w:val="2"/>
  </w:num>
  <w:num w:numId="9" w16cid:durableId="115750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9B"/>
    <w:rsid w:val="00564649"/>
    <w:rsid w:val="007051CD"/>
    <w:rsid w:val="00736C9B"/>
    <w:rsid w:val="00981A3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6C46"/>
  <w15:docId w15:val="{4CA0C332-10B3-48F3-81D6-34D65B23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lang/>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518</Words>
  <Characters>3060</Characters>
  <Application>Microsoft Office Word</Application>
  <DocSecurity>0</DocSecurity>
  <Lines>25</Lines>
  <Paragraphs>7</Paragraphs>
  <ScaleCrop>false</ScaleCrop>
  <Company>Ministerstvo financí</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Zdenka Praskova</cp:lastModifiedBy>
  <cp:revision>2</cp:revision>
  <cp:lastPrinted>2019-09-23T08:46:00Z</cp:lastPrinted>
  <dcterms:created xsi:type="dcterms:W3CDTF">2024-12-12T11:05:00Z</dcterms:created>
  <dcterms:modified xsi:type="dcterms:W3CDTF">2024-12-12T11:05:00Z</dcterms:modified>
  <dc:language>cs-CZ</dc:language>
</cp:coreProperties>
</file>