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FD" w:rsidRDefault="00D30CFD" w:rsidP="00D30CFD">
      <w:pPr>
        <w:jc w:val="center"/>
        <w:rPr>
          <w:rFonts w:ascii="Arial" w:hAnsi="Arial" w:cs="Arial"/>
          <w:b/>
          <w:caps/>
          <w:spacing w:val="200"/>
          <w:sz w:val="32"/>
          <w:szCs w:val="32"/>
        </w:rPr>
      </w:pPr>
      <w:r>
        <w:rPr>
          <w:rFonts w:ascii="Arial" w:hAnsi="Arial" w:cs="Arial"/>
          <w:b/>
          <w:caps/>
          <w:spacing w:val="200"/>
          <w:sz w:val="32"/>
          <w:szCs w:val="32"/>
        </w:rPr>
        <w:t>Obec Šestajovice</w:t>
      </w:r>
    </w:p>
    <w:p w:rsidR="00D30CFD" w:rsidRDefault="00D30CFD" w:rsidP="00D30C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Zastupitelstvo obce </w:t>
      </w:r>
    </w:p>
    <w:p w:rsidR="00D30CFD" w:rsidRPr="000C5939" w:rsidRDefault="0034167C" w:rsidP="00D30C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723900" cy="861060"/>
            <wp:effectExtent l="0" t="0" r="0" b="0"/>
            <wp:docPr id="1" name="Obrázek 2" descr="Znak obce Šestajovice">
              <a:hlinkClick xmlns:a="http://schemas.openxmlformats.org/drawingml/2006/main" r:id="rId9" tooltip="&quot;Znak obce Šestajo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obce Šestajovice">
                      <a:hlinkClick r:id="rId9" tooltip="&quot;Znak obce Šestajo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FD" w:rsidRPr="00C55394" w:rsidRDefault="0034167C" w:rsidP="00D30C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126999</wp:posOffset>
                </wp:positionV>
                <wp:extent cx="5715000" cy="0"/>
                <wp:effectExtent l="0" t="0" r="19050" b="1905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10pt" to="45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sF5AEAAKMDAAAOAAAAZHJzL2Uyb0RvYy54bWysU0tu2zAQ3RfoHQjua8kunAaC5SxipJug&#10;NZD0ABOKlNjyBw5ryUfpsgfoKYLeq0P6U6fdFdWCIDkzb+Y9Pq1uJmvYTkbU3rV8Pqs5k074Tru+&#10;5Z8e795cc4YJXAfGO9nyvUR+s379ajWGRi784E0nIyMQh80YWj6kFJqqQjFICzjzQToKKh8tJDrG&#10;vuoijIRuTbWo66tq9LEL0QuJSLebQ5CvC75SUqSPSqFMzLScZktljWV9ymu1XkHTRwiDFscx4B+m&#10;sKAdNT1DbSAB+xr1X1BWi+jRqzQT3lZeKS1k4UBs5vUfbB4GCLJwIXEwnGXC/wcrPuy2kemu5QvO&#10;HFh6ou3Pb88/7PN3hsF/djQfm2eZxoANZd+6bcxExeQewr0XX5Bi1YtgPmA4pE0q2pxOTNlUZN+f&#10;ZZdTYoIul+/my7qm1xGnWAXNqTBETO+ltyxvWm60y4pAA7t7TLk1NKeUfO38nTamvKpxbGz51dtl&#10;RgbyljKQaGsDsUXXcwamJ9OKFAsieqO7XJ1xcI+3JrIdkG/Ibp0fH2lczgxgogBxKF8WhiZ4UZrH&#10;2QAOh+ISOtjM6kReN9q2/Pqy2rjcURa3Hkn9ljDvnny338aTzuSE0vTo2my1yzPtL/+t9S8AAAD/&#10;/wMAUEsDBBQABgAIAAAAIQClb9yh2QAAAAcBAAAPAAAAZHJzL2Rvd25yZXYueG1sTI7LTsMwEEX3&#10;SP0Ha5DYURsiQZvGqaqiLtiVQKUu3XjygHgcxU4b/p6pWMDyPnTvydaT68QZh9B60vAwVyCQSm9b&#10;qjV8vO/uFyBCNGRN5wk1fGOAdT67yUxq/YXe8FzEWvAIhdRoaGLsUylD2aAzYe57JM4qPzgTWQ61&#10;tIO58Ljr5KNST9KZlvihMT1uGyy/itFpGPfbSrW7ZPo8JoUcX5/3h5eq1vrudtqsQESc4l8ZrviM&#10;DjkznfxINohOwyLhogY+AcHxUl2N068h80z+589/AAAA//8DAFBLAQItABQABgAIAAAAIQC2gziS&#10;/gAAAOEBAAATAAAAAAAAAAAAAAAAAAAAAABbQ29udGVudF9UeXBlc10ueG1sUEsBAi0AFAAGAAgA&#10;AAAhADj9If/WAAAAlAEAAAsAAAAAAAAAAAAAAAAALwEAAF9yZWxzLy5yZWxzUEsBAi0AFAAGAAgA&#10;AAAhAKUyGwXkAQAAowMAAA4AAAAAAAAAAAAAAAAALgIAAGRycy9lMm9Eb2MueG1sUEsBAi0AFAAG&#10;AAgAAAAhAKVv3KHZAAAABwEAAA8AAAAAAAAAAAAAAAAAP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30CFD" w:rsidRPr="00C55394">
        <w:rPr>
          <w:rFonts w:ascii="Arial" w:hAnsi="Arial" w:cs="Arial"/>
          <w:sz w:val="32"/>
          <w:szCs w:val="32"/>
        </w:rPr>
        <w:br/>
      </w:r>
      <w:r w:rsidR="00D30CFD" w:rsidRPr="00C55394">
        <w:rPr>
          <w:rFonts w:ascii="Arial" w:hAnsi="Arial" w:cs="Arial"/>
          <w:b/>
          <w:sz w:val="28"/>
          <w:szCs w:val="28"/>
        </w:rPr>
        <w:t xml:space="preserve">Obecně závazná vyhláška  </w:t>
      </w:r>
    </w:p>
    <w:p w:rsidR="00D30CFD" w:rsidRPr="00C55394" w:rsidRDefault="00D30CFD" w:rsidP="00D30CFD">
      <w:pPr>
        <w:jc w:val="center"/>
        <w:rPr>
          <w:rFonts w:ascii="Arial" w:hAnsi="Arial" w:cs="Arial"/>
          <w:b/>
          <w:sz w:val="28"/>
          <w:szCs w:val="28"/>
        </w:rPr>
      </w:pPr>
      <w:r w:rsidRPr="00C55394">
        <w:rPr>
          <w:rFonts w:ascii="Arial" w:hAnsi="Arial" w:cs="Arial"/>
          <w:b/>
          <w:sz w:val="28"/>
          <w:szCs w:val="28"/>
        </w:rPr>
        <w:t>o místním poplatku ze psů</w:t>
      </w:r>
    </w:p>
    <w:p w:rsidR="00893F98" w:rsidRDefault="00893F98" w:rsidP="00D30CFD">
      <w:pPr>
        <w:pStyle w:val="Nadpis2"/>
        <w:spacing w:line="280" w:lineRule="atLeast"/>
        <w:rPr>
          <w:b/>
          <w:bCs/>
          <w:spacing w:val="40"/>
          <w:sz w:val="32"/>
          <w:szCs w:val="32"/>
          <w:u w:val="none"/>
        </w:rPr>
      </w:pPr>
    </w:p>
    <w:p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D30CFD">
        <w:rPr>
          <w:rFonts w:ascii="Arial" w:hAnsi="Arial" w:cs="Arial"/>
          <w:sz w:val="22"/>
          <w:szCs w:val="22"/>
        </w:rPr>
        <w:t>Šestajovice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3B6754">
        <w:rPr>
          <w:rFonts w:ascii="Arial" w:hAnsi="Arial" w:cs="Arial"/>
          <w:sz w:val="22"/>
          <w:szCs w:val="22"/>
        </w:rPr>
        <w:t>22. 2</w:t>
      </w:r>
      <w:r w:rsidR="00893F98" w:rsidRPr="002B668D">
        <w:rPr>
          <w:rFonts w:ascii="Arial" w:hAnsi="Arial" w:cs="Arial"/>
          <w:sz w:val="22"/>
          <w:szCs w:val="22"/>
        </w:rPr>
        <w:t>.</w:t>
      </w:r>
      <w:r w:rsidR="003B6754">
        <w:rPr>
          <w:rFonts w:ascii="Arial" w:hAnsi="Arial" w:cs="Arial"/>
          <w:sz w:val="22"/>
          <w:szCs w:val="22"/>
        </w:rPr>
        <w:t xml:space="preserve"> </w:t>
      </w:r>
      <w:r w:rsidR="00D30CFD">
        <w:rPr>
          <w:rFonts w:ascii="Arial" w:hAnsi="Arial" w:cs="Arial"/>
          <w:sz w:val="22"/>
          <w:szCs w:val="22"/>
        </w:rPr>
        <w:t>2023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3B6754">
        <w:rPr>
          <w:rFonts w:ascii="Arial" w:hAnsi="Arial" w:cs="Arial"/>
          <w:sz w:val="22"/>
          <w:szCs w:val="22"/>
        </w:rPr>
        <w:t xml:space="preserve">č. </w:t>
      </w:r>
      <w:r w:rsidR="0034167C">
        <w:rPr>
          <w:rFonts w:ascii="Arial" w:hAnsi="Arial" w:cs="Arial"/>
          <w:sz w:val="22"/>
          <w:szCs w:val="22"/>
        </w:rPr>
        <w:t>5/</w:t>
      </w:r>
      <w:r w:rsidR="003B6754">
        <w:rPr>
          <w:rFonts w:ascii="Arial" w:hAnsi="Arial" w:cs="Arial"/>
          <w:sz w:val="22"/>
          <w:szCs w:val="22"/>
        </w:rPr>
        <w:t>1/2023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</w:t>
      </w:r>
      <w:bookmarkStart w:id="0" w:name="_GoBack"/>
      <w:bookmarkEnd w:id="0"/>
      <w:r w:rsidR="00D12227">
        <w:rPr>
          <w:rFonts w:ascii="Arial" w:hAnsi="Arial" w:cs="Arial"/>
          <w:sz w:val="22"/>
          <w:szCs w:val="22"/>
        </w:rPr>
        <w:t>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D30CFD">
        <w:rPr>
          <w:rFonts w:ascii="Arial" w:hAnsi="Arial" w:cs="Arial"/>
          <w:sz w:val="22"/>
          <w:szCs w:val="22"/>
        </w:rPr>
        <w:t>Šestajovice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D30CF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D30CFD">
        <w:rPr>
          <w:rFonts w:ascii="Arial" w:hAnsi="Arial" w:cs="Arial"/>
          <w:sz w:val="22"/>
          <w:szCs w:val="22"/>
        </w:rPr>
        <w:t>obce Šestajovice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D30CFD">
        <w:rPr>
          <w:rFonts w:ascii="Arial" w:hAnsi="Arial" w:cs="Arial"/>
          <w:sz w:val="22"/>
          <w:szCs w:val="22"/>
        </w:rPr>
        <w:t xml:space="preserve"> poplatkové povinnosti do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</w:p>
    <w:p w:rsidR="005F094F" w:rsidRPr="00C4447F" w:rsidRDefault="005F094F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="00D30CFD">
        <w:rPr>
          <w:rFonts w:ascii="Arial" w:hAnsi="Arial" w:cs="Arial"/>
          <w:sz w:val="22"/>
          <w:szCs w:val="22"/>
        </w:rPr>
        <w:t xml:space="preserve"> na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DC518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="00D30CFD">
        <w:rPr>
          <w:rFonts w:ascii="Arial" w:hAnsi="Arial" w:cs="Arial"/>
          <w:sz w:val="22"/>
          <w:szCs w:val="22"/>
        </w:rPr>
        <w:t>...............................30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</w:t>
      </w:r>
      <w:r w:rsidR="00D30CFD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</w:t>
      </w:r>
      <w:r w:rsidR="00D30CFD">
        <w:rPr>
          <w:rFonts w:ascii="Arial" w:hAnsi="Arial" w:cs="Arial"/>
          <w:sz w:val="22"/>
          <w:szCs w:val="22"/>
        </w:rPr>
        <w:t>50 Kč.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18AB" w:rsidRPr="00D30CFD" w:rsidRDefault="008D0936" w:rsidP="00D30CFD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D30CFD">
        <w:rPr>
          <w:rFonts w:ascii="Arial" w:hAnsi="Arial" w:cs="Arial"/>
          <w:sz w:val="22"/>
          <w:szCs w:val="22"/>
        </w:rPr>
        <w:t>do 28. února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18AB" w:rsidRPr="00D30CFD" w:rsidRDefault="008D0936" w:rsidP="008D18AB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 xml:space="preserve">ém poplatková </w:t>
      </w:r>
      <w:r w:rsidR="00CE27F8" w:rsidRPr="00D30CFD">
        <w:rPr>
          <w:rFonts w:ascii="Arial" w:hAnsi="Arial" w:cs="Arial"/>
          <w:sz w:val="22"/>
          <w:szCs w:val="22"/>
        </w:rPr>
        <w:t>povinnost vznikla</w:t>
      </w:r>
      <w:r w:rsidR="00D30CFD" w:rsidRPr="00D30CFD">
        <w:rPr>
          <w:rFonts w:ascii="Arial" w:hAnsi="Arial" w:cs="Arial"/>
          <w:sz w:val="22"/>
          <w:szCs w:val="22"/>
        </w:rPr>
        <w:t xml:space="preserve">, </w:t>
      </w:r>
      <w:r w:rsidRPr="00D30CFD">
        <w:rPr>
          <w:rFonts w:ascii="Arial" w:hAnsi="Arial" w:cs="Arial"/>
          <w:sz w:val="22"/>
          <w:szCs w:val="22"/>
        </w:rPr>
        <w:t xml:space="preserve">nejpozději </w:t>
      </w:r>
      <w:r w:rsidR="00D30CFD" w:rsidRPr="00D30CFD">
        <w:rPr>
          <w:rFonts w:ascii="Arial" w:hAnsi="Arial" w:cs="Arial"/>
          <w:sz w:val="22"/>
          <w:szCs w:val="22"/>
        </w:rPr>
        <w:t xml:space="preserve">však </w:t>
      </w:r>
      <w:r w:rsidRPr="00D30CFD">
        <w:rPr>
          <w:rFonts w:ascii="Arial" w:hAnsi="Arial" w:cs="Arial"/>
          <w:sz w:val="22"/>
          <w:szCs w:val="22"/>
        </w:rPr>
        <w:t>do konce příslušného kalendářního roku.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D30CFD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C7399D" w:rsidRPr="00D30CFD" w:rsidRDefault="00C7399D" w:rsidP="00D30CFD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lastRenderedPageBreak/>
        <w:t>V případě, že poplatník nesplní povinnost ohlásit údaj ro</w:t>
      </w:r>
      <w:r w:rsidR="00D30CFD">
        <w:rPr>
          <w:rFonts w:ascii="Arial" w:hAnsi="Arial" w:cs="Arial"/>
          <w:sz w:val="22"/>
          <w:szCs w:val="22"/>
        </w:rPr>
        <w:t xml:space="preserve">zhodný pro osvobození </w:t>
      </w:r>
      <w:r w:rsidRPr="00DC518A">
        <w:rPr>
          <w:rFonts w:ascii="Arial" w:hAnsi="Arial" w:cs="Arial"/>
          <w:sz w:val="22"/>
          <w:szCs w:val="22"/>
        </w:rPr>
        <w:t xml:space="preserve"> ve lhůtách stanovených touto vyhláškou nebo zákonem</w:t>
      </w:r>
      <w:r w:rsidR="00D30CFD">
        <w:rPr>
          <w:rFonts w:ascii="Arial" w:hAnsi="Arial" w:cs="Arial"/>
          <w:sz w:val="22"/>
          <w:szCs w:val="22"/>
        </w:rPr>
        <w:t xml:space="preserve">, nárok na osvobození </w:t>
      </w:r>
      <w:r w:rsidRPr="00DC518A">
        <w:rPr>
          <w:rFonts w:ascii="Arial" w:hAnsi="Arial" w:cs="Arial"/>
          <w:sz w:val="22"/>
          <w:szCs w:val="22"/>
        </w:rPr>
        <w:t xml:space="preserve">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D30CFD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Přechodné </w:t>
      </w:r>
      <w:r w:rsidR="00893F98" w:rsidRPr="00DF5857">
        <w:rPr>
          <w:rFonts w:ascii="Arial" w:hAnsi="Arial" w:cs="Arial"/>
        </w:rPr>
        <w:t xml:space="preserve"> ustanovení</w:t>
      </w:r>
    </w:p>
    <w:p w:rsidR="009E6604" w:rsidRDefault="009E6604" w:rsidP="00D30CFD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D30CFD" w:rsidRDefault="00D30CFD" w:rsidP="00D30CFD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30CFD" w:rsidRPr="00D30CFD" w:rsidRDefault="00D30CFD" w:rsidP="00D30CFD">
      <w:pPr>
        <w:spacing w:line="288" w:lineRule="auto"/>
        <w:jc w:val="center"/>
        <w:rPr>
          <w:rFonts w:ascii="Arial" w:hAnsi="Arial" w:cs="Arial"/>
          <w:b/>
        </w:rPr>
      </w:pPr>
      <w:r w:rsidRPr="00D30CFD">
        <w:rPr>
          <w:rFonts w:ascii="Arial" w:hAnsi="Arial" w:cs="Arial"/>
          <w:b/>
        </w:rPr>
        <w:t>Čl. 10</w:t>
      </w:r>
    </w:p>
    <w:p w:rsidR="00D30CFD" w:rsidRPr="00D30CFD" w:rsidRDefault="00D30CFD" w:rsidP="00D30CFD">
      <w:pPr>
        <w:spacing w:line="288" w:lineRule="auto"/>
        <w:jc w:val="center"/>
        <w:rPr>
          <w:rFonts w:ascii="Arial" w:hAnsi="Arial" w:cs="Arial"/>
          <w:b/>
        </w:rPr>
      </w:pPr>
      <w:r w:rsidRPr="00D30CFD">
        <w:rPr>
          <w:rFonts w:ascii="Arial" w:hAnsi="Arial" w:cs="Arial"/>
          <w:b/>
        </w:rPr>
        <w:t>Zrušovací ustanovení</w:t>
      </w:r>
    </w:p>
    <w:p w:rsidR="009E6604" w:rsidRPr="00D30CFD" w:rsidRDefault="00D30CFD" w:rsidP="00D30CFD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30CFD">
        <w:rPr>
          <w:rFonts w:ascii="Arial" w:hAnsi="Arial" w:cs="Arial"/>
          <w:sz w:val="22"/>
          <w:szCs w:val="22"/>
        </w:rPr>
        <w:t>Ruší</w:t>
      </w:r>
      <w:r w:rsidR="009E6604" w:rsidRPr="00D30CFD">
        <w:rPr>
          <w:rFonts w:ascii="Arial" w:hAnsi="Arial" w:cs="Arial"/>
          <w:sz w:val="22"/>
          <w:szCs w:val="22"/>
        </w:rPr>
        <w:t xml:space="preserve"> se obecně závazná vyhláška č. </w:t>
      </w:r>
      <w:r w:rsidRPr="00D30CFD">
        <w:rPr>
          <w:rFonts w:ascii="Arial" w:hAnsi="Arial" w:cs="Arial"/>
          <w:sz w:val="22"/>
          <w:szCs w:val="22"/>
        </w:rPr>
        <w:t>1/2019</w:t>
      </w:r>
      <w:r w:rsidR="009E6604" w:rsidRPr="00D30CFD">
        <w:rPr>
          <w:rFonts w:ascii="Arial" w:hAnsi="Arial" w:cs="Arial"/>
          <w:sz w:val="22"/>
          <w:szCs w:val="22"/>
        </w:rPr>
        <w:t>,</w:t>
      </w:r>
      <w:r w:rsidRPr="00D30CFD">
        <w:rPr>
          <w:rFonts w:ascii="Arial" w:hAnsi="Arial" w:cs="Arial"/>
          <w:sz w:val="22"/>
          <w:szCs w:val="22"/>
        </w:rPr>
        <w:t xml:space="preserve"> o místním poplatku ze psů,</w:t>
      </w:r>
      <w:r w:rsidR="009E6604" w:rsidRPr="00D30CFD">
        <w:rPr>
          <w:rFonts w:ascii="Arial" w:hAnsi="Arial" w:cs="Arial"/>
          <w:sz w:val="22"/>
          <w:szCs w:val="22"/>
        </w:rPr>
        <w:t xml:space="preserve"> ze dne</w:t>
      </w:r>
      <w:r w:rsidRPr="00D30CFD">
        <w:rPr>
          <w:rFonts w:ascii="Arial" w:hAnsi="Arial" w:cs="Arial"/>
          <w:sz w:val="22"/>
          <w:szCs w:val="22"/>
        </w:rPr>
        <w:t xml:space="preserve"> 4. 9. 2019.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D30CFD">
        <w:rPr>
          <w:rFonts w:ascii="Arial" w:hAnsi="Arial" w:cs="Arial"/>
        </w:rPr>
        <w:t>11</w:t>
      </w:r>
    </w:p>
    <w:p w:rsidR="008D18AB" w:rsidRPr="00D30CFD" w:rsidRDefault="00893F98" w:rsidP="00D30CFD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</w:t>
      </w:r>
      <w:r w:rsidR="00D30CFD">
        <w:rPr>
          <w:rFonts w:ascii="Arial" w:hAnsi="Arial" w:cs="Arial"/>
          <w:sz w:val="22"/>
          <w:szCs w:val="22"/>
        </w:rPr>
        <w:t xml:space="preserve"> počátkem patnáctého dne následujícího po dni jejího vyhlášení.</w:t>
      </w:r>
      <w:r w:rsidRPr="00DF5857">
        <w:rPr>
          <w:rFonts w:ascii="Arial" w:hAnsi="Arial" w:cs="Arial"/>
          <w:sz w:val="22"/>
          <w:szCs w:val="22"/>
        </w:rPr>
        <w:t xml:space="preserve">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D18AB" w:rsidRPr="008D18AB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D30CFD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Vlastimil Skořepa v. r.</w:t>
      </w:r>
      <w:r>
        <w:rPr>
          <w:rFonts w:ascii="Arial" w:hAnsi="Arial" w:cs="Arial"/>
          <w:sz w:val="22"/>
          <w:szCs w:val="22"/>
        </w:rPr>
        <w:tab/>
        <w:t>Alena Postupová v. r.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="00D30CFD">
        <w:rPr>
          <w:rFonts w:ascii="Arial" w:hAnsi="Arial" w:cs="Arial"/>
          <w:sz w:val="22"/>
          <w:szCs w:val="22"/>
        </w:rPr>
        <w:t>    </w:t>
      </w:r>
      <w:r w:rsidRPr="000C2DC4">
        <w:rPr>
          <w:rFonts w:ascii="Arial" w:hAnsi="Arial" w:cs="Arial"/>
          <w:sz w:val="22"/>
          <w:szCs w:val="22"/>
        </w:rPr>
        <w:t>starost</w:t>
      </w:r>
      <w:r w:rsidR="00D30CFD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BD2511" w:rsidRDefault="00BD2511" w:rsidP="00BD2511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B319D" w:rsidRPr="00A60454" w:rsidRDefault="00FB319D" w:rsidP="00BD2511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7B" w:rsidRDefault="0017327B">
      <w:r>
        <w:separator/>
      </w:r>
    </w:p>
  </w:endnote>
  <w:endnote w:type="continuationSeparator" w:id="0">
    <w:p w:rsidR="0017327B" w:rsidRDefault="0017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7B" w:rsidRDefault="0017327B">
      <w:r>
        <w:separator/>
      </w:r>
    </w:p>
  </w:footnote>
  <w:footnote w:type="continuationSeparator" w:id="0">
    <w:p w:rsidR="0017327B" w:rsidRDefault="0017327B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E2344"/>
    <w:rsid w:val="000F0D72"/>
    <w:rsid w:val="000F18D9"/>
    <w:rsid w:val="00132145"/>
    <w:rsid w:val="00154F39"/>
    <w:rsid w:val="00164711"/>
    <w:rsid w:val="0017327B"/>
    <w:rsid w:val="00181FC7"/>
    <w:rsid w:val="00191409"/>
    <w:rsid w:val="001B0477"/>
    <w:rsid w:val="001B7BE7"/>
    <w:rsid w:val="001C2D2F"/>
    <w:rsid w:val="001E16DD"/>
    <w:rsid w:val="002018AD"/>
    <w:rsid w:val="002223EB"/>
    <w:rsid w:val="00237FD0"/>
    <w:rsid w:val="0025437E"/>
    <w:rsid w:val="002824A7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23FA0"/>
    <w:rsid w:val="00326773"/>
    <w:rsid w:val="0034167C"/>
    <w:rsid w:val="00364828"/>
    <w:rsid w:val="003729C0"/>
    <w:rsid w:val="0038221A"/>
    <w:rsid w:val="00382352"/>
    <w:rsid w:val="003B6754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97AE5"/>
    <w:rsid w:val="00AC4F2C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D2511"/>
    <w:rsid w:val="00BD6700"/>
    <w:rsid w:val="00BD6B51"/>
    <w:rsid w:val="00C02150"/>
    <w:rsid w:val="00C06F9A"/>
    <w:rsid w:val="00C0779F"/>
    <w:rsid w:val="00C13361"/>
    <w:rsid w:val="00C15090"/>
    <w:rsid w:val="00C4447F"/>
    <w:rsid w:val="00C444BF"/>
    <w:rsid w:val="00C515F0"/>
    <w:rsid w:val="00C61793"/>
    <w:rsid w:val="00C6781E"/>
    <w:rsid w:val="00C7399D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0CFD"/>
    <w:rsid w:val="00D320E5"/>
    <w:rsid w:val="00D344A6"/>
    <w:rsid w:val="00D52FC4"/>
    <w:rsid w:val="00D63CCB"/>
    <w:rsid w:val="00D819EC"/>
    <w:rsid w:val="00D9652F"/>
    <w:rsid w:val="00DC375C"/>
    <w:rsid w:val="00DC518A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7D2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%C5%A0estajovice_(okres_N%C3%A1chod)_znak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6FC7-3384-4B3A-8B3A-E4087B09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Admin</cp:lastModifiedBy>
  <cp:revision>2</cp:revision>
  <cp:lastPrinted>2019-09-23T08:46:00Z</cp:lastPrinted>
  <dcterms:created xsi:type="dcterms:W3CDTF">2023-02-16T12:19:00Z</dcterms:created>
  <dcterms:modified xsi:type="dcterms:W3CDTF">2023-02-16T12:19:00Z</dcterms:modified>
</cp:coreProperties>
</file>