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82827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0936C8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3E6183">
        <w:rPr>
          <w:rFonts w:ascii="Arial" w:hAnsi="Arial" w:cs="Arial"/>
          <w:b/>
          <w:bCs/>
          <w:sz w:val="32"/>
          <w:szCs w:val="32"/>
        </w:rPr>
        <w:t>MĚSTO HRANICE</w:t>
      </w:r>
    </w:p>
    <w:p w14:paraId="2D8795F6" w14:textId="2863589C" w:rsidR="006520D2" w:rsidRPr="003E6183" w:rsidRDefault="000D2820" w:rsidP="006520D2">
      <w:pPr>
        <w:autoSpaceDE w:val="0"/>
        <w:autoSpaceDN w:val="0"/>
        <w:adjustRightInd w:val="0"/>
        <w:spacing w:before="36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NAŘÍZENÍ MĚSTA HRANIC č. </w:t>
      </w:r>
      <w:r w:rsidR="00571FD5">
        <w:rPr>
          <w:rFonts w:ascii="Arial" w:hAnsi="Arial" w:cs="Arial"/>
          <w:b/>
          <w:bCs/>
          <w:sz w:val="24"/>
          <w:szCs w:val="24"/>
        </w:rPr>
        <w:t>1/2022</w:t>
      </w:r>
      <w:r w:rsidR="006520D2" w:rsidRPr="003E6183">
        <w:rPr>
          <w:rFonts w:ascii="Arial" w:hAnsi="Arial" w:cs="Arial"/>
          <w:b/>
          <w:bCs/>
          <w:sz w:val="24"/>
          <w:szCs w:val="24"/>
        </w:rPr>
        <w:t>,</w:t>
      </w:r>
    </w:p>
    <w:p w14:paraId="4590C925" w14:textId="77777777" w:rsidR="006520D2" w:rsidRPr="003E6183" w:rsidRDefault="006520D2" w:rsidP="006520D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bCs/>
          <w:sz w:val="24"/>
          <w:szCs w:val="24"/>
        </w:rPr>
        <w:t>o záměru zadat zpracování lesních hospodářských osnov</w:t>
      </w:r>
    </w:p>
    <w:p w14:paraId="5E8174EB" w14:textId="0F05F2BC" w:rsidR="0056706D" w:rsidRPr="003E6183" w:rsidRDefault="0056706D" w:rsidP="005670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sz w:val="24"/>
          <w:szCs w:val="24"/>
        </w:rPr>
        <w:t>pro z</w:t>
      </w:r>
      <w:r w:rsidR="00D13C83">
        <w:rPr>
          <w:rFonts w:ascii="Arial" w:hAnsi="Arial" w:cs="Arial"/>
          <w:b/>
          <w:sz w:val="24"/>
          <w:szCs w:val="24"/>
        </w:rPr>
        <w:t>a</w:t>
      </w:r>
      <w:r w:rsidRPr="003E6183">
        <w:rPr>
          <w:rFonts w:ascii="Arial" w:hAnsi="Arial" w:cs="Arial"/>
          <w:b/>
          <w:sz w:val="24"/>
          <w:szCs w:val="24"/>
        </w:rPr>
        <w:t>řizovací obvod Hranice - Sever</w:t>
      </w:r>
    </w:p>
    <w:p w14:paraId="276F4B77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3AEE3E0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690BCD" w14:textId="2D40763A" w:rsidR="006520D2" w:rsidRPr="003E6183" w:rsidRDefault="006520D2" w:rsidP="001F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Rada města Hranic se na své schůzi dne 12. 04. 2022</w:t>
      </w:r>
      <w:r w:rsidR="00571FD5">
        <w:rPr>
          <w:rFonts w:ascii="Arial" w:hAnsi="Arial" w:cs="Arial"/>
          <w:sz w:val="24"/>
          <w:szCs w:val="24"/>
        </w:rPr>
        <w:t xml:space="preserve"> usnesením č</w:t>
      </w:r>
      <w:r w:rsidR="00571FD5" w:rsidRPr="00571FD5">
        <w:rPr>
          <w:rFonts w:ascii="Arial" w:hAnsi="Arial" w:cs="Arial"/>
          <w:sz w:val="24"/>
          <w:szCs w:val="24"/>
        </w:rPr>
        <w:t>.</w:t>
      </w:r>
      <w:r w:rsidR="00E97307">
        <w:rPr>
          <w:rFonts w:ascii="Arial" w:hAnsi="Arial" w:cs="Arial"/>
          <w:sz w:val="24"/>
          <w:szCs w:val="24"/>
        </w:rPr>
        <w:t xml:space="preserve"> 2288/2022 - RM </w:t>
      </w:r>
      <w:r w:rsidR="003E2F5B">
        <w:rPr>
          <w:rFonts w:ascii="Arial" w:hAnsi="Arial" w:cs="Arial"/>
          <w:sz w:val="24"/>
          <w:szCs w:val="24"/>
        </w:rPr>
        <w:t xml:space="preserve">87 </w:t>
      </w:r>
      <w:bookmarkStart w:id="0" w:name="_GoBack"/>
      <w:bookmarkEnd w:id="0"/>
      <w:r w:rsidR="00571FD5">
        <w:rPr>
          <w:rFonts w:ascii="Arial" w:hAnsi="Arial" w:cs="Arial"/>
          <w:sz w:val="24"/>
          <w:szCs w:val="24"/>
        </w:rPr>
        <w:t>ze dne 12. 04. 2022</w:t>
      </w:r>
      <w:r w:rsidRPr="003E6183">
        <w:rPr>
          <w:rFonts w:ascii="Arial" w:hAnsi="Arial" w:cs="Arial"/>
          <w:sz w:val="24"/>
          <w:szCs w:val="24"/>
        </w:rPr>
        <w:t xml:space="preserve"> usnesla vydat na základě</w:t>
      </w:r>
      <w:r w:rsidR="00AC2CC3" w:rsidRPr="003E6183">
        <w:rPr>
          <w:rFonts w:ascii="Arial" w:hAnsi="Arial" w:cs="Arial"/>
          <w:sz w:val="24"/>
          <w:szCs w:val="24"/>
        </w:rPr>
        <w:t xml:space="preserve"> § 11 odst. 1 a 2 a § 102 odst. 2 písm. d) zákona č. 128/2000 Sb., o obcích (obecní zřízení), ve znění pozdějších předpisů, a v souladu s § </w:t>
      </w:r>
      <w:r w:rsidRPr="003E6183">
        <w:rPr>
          <w:rFonts w:ascii="Arial" w:hAnsi="Arial" w:cs="Arial"/>
          <w:sz w:val="24"/>
          <w:szCs w:val="24"/>
        </w:rPr>
        <w:t>25 odst. 2</w:t>
      </w:r>
      <w:r w:rsidR="00AC2CC3" w:rsidRPr="003E6183">
        <w:rPr>
          <w:rFonts w:ascii="Arial" w:hAnsi="Arial" w:cs="Arial"/>
          <w:sz w:val="24"/>
          <w:szCs w:val="24"/>
        </w:rPr>
        <w:t xml:space="preserve"> a § 48 odst. 2 písm. d)</w:t>
      </w:r>
      <w:r w:rsidRPr="003E6183">
        <w:rPr>
          <w:rFonts w:ascii="Arial" w:hAnsi="Arial" w:cs="Arial"/>
          <w:sz w:val="24"/>
          <w:szCs w:val="24"/>
        </w:rPr>
        <w:t xml:space="preserve"> zákona č. 289/1995 Sb., o lesích a o změně a doplnění některých zákonů</w:t>
      </w:r>
      <w:r w:rsidR="004C2E7D" w:rsidRPr="003E6183">
        <w:rPr>
          <w:rFonts w:ascii="Arial" w:hAnsi="Arial" w:cs="Arial"/>
          <w:sz w:val="24"/>
          <w:szCs w:val="24"/>
        </w:rPr>
        <w:t>, ve znění pozdějších předpisů</w:t>
      </w:r>
      <w:r w:rsidR="001F317E">
        <w:rPr>
          <w:rFonts w:ascii="Arial" w:hAnsi="Arial" w:cs="Arial"/>
          <w:sz w:val="24"/>
          <w:szCs w:val="24"/>
        </w:rPr>
        <w:t xml:space="preserve"> (dále jen „lesní zákon“), toto </w:t>
      </w:r>
      <w:r w:rsidRPr="003E6183">
        <w:rPr>
          <w:rFonts w:ascii="Arial" w:hAnsi="Arial" w:cs="Arial"/>
          <w:sz w:val="24"/>
          <w:szCs w:val="24"/>
        </w:rPr>
        <w:t>nařízení</w:t>
      </w:r>
      <w:r w:rsidR="004C2E7D" w:rsidRPr="003E6183">
        <w:rPr>
          <w:rFonts w:ascii="Arial" w:hAnsi="Arial" w:cs="Arial"/>
          <w:sz w:val="24"/>
          <w:szCs w:val="24"/>
        </w:rPr>
        <w:t>, kterým se vyhlašuje záměr zadat zpracování lesních hospodářských osnov</w:t>
      </w:r>
      <w:r w:rsidRPr="003E6183">
        <w:rPr>
          <w:rFonts w:ascii="Arial" w:hAnsi="Arial" w:cs="Arial"/>
          <w:sz w:val="24"/>
          <w:szCs w:val="24"/>
        </w:rPr>
        <w:t>:</w:t>
      </w:r>
    </w:p>
    <w:p w14:paraId="33F68207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E7161F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4852FE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bCs/>
          <w:sz w:val="24"/>
          <w:szCs w:val="24"/>
        </w:rPr>
        <w:t>Článek I</w:t>
      </w:r>
    </w:p>
    <w:p w14:paraId="5FA4A8CC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AEC81BC" w14:textId="171DA1B6" w:rsidR="006520D2" w:rsidRPr="003E6183" w:rsidRDefault="00D72D0E" w:rsidP="006520D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Město Hranice v</w:t>
      </w:r>
      <w:r w:rsidR="006520D2" w:rsidRPr="003E6183">
        <w:rPr>
          <w:rFonts w:ascii="Arial" w:hAnsi="Arial" w:cs="Arial"/>
          <w:sz w:val="24"/>
          <w:szCs w:val="24"/>
        </w:rPr>
        <w:t>yhlašuje záměr zadat zpracování lesních hospodářských osnov (dále jen „LHO“)</w:t>
      </w:r>
      <w:r w:rsidR="00C26449" w:rsidRPr="003E6183">
        <w:rPr>
          <w:rFonts w:ascii="Arial" w:hAnsi="Arial" w:cs="Arial"/>
          <w:sz w:val="24"/>
          <w:szCs w:val="24"/>
        </w:rPr>
        <w:t xml:space="preserve"> podle § 25 odst. 1 lesního zákona</w:t>
      </w:r>
      <w:r w:rsidR="006520D2" w:rsidRPr="003E6183">
        <w:rPr>
          <w:rFonts w:ascii="Arial" w:hAnsi="Arial" w:cs="Arial"/>
          <w:sz w:val="24"/>
          <w:szCs w:val="24"/>
        </w:rPr>
        <w:t xml:space="preserve"> pro zařizovací obvod </w:t>
      </w:r>
      <w:r w:rsidR="006520D2" w:rsidRPr="003E6183">
        <w:rPr>
          <w:rFonts w:ascii="Arial" w:hAnsi="Arial" w:cs="Arial"/>
          <w:b/>
          <w:sz w:val="24"/>
          <w:szCs w:val="24"/>
        </w:rPr>
        <w:t>Hranice – Sever</w:t>
      </w:r>
      <w:r w:rsidR="006520D2" w:rsidRPr="003E6183">
        <w:rPr>
          <w:rFonts w:ascii="Arial" w:hAnsi="Arial" w:cs="Arial"/>
          <w:sz w:val="24"/>
          <w:szCs w:val="24"/>
        </w:rPr>
        <w:t>, který zahrnuje tato katastrální území:</w:t>
      </w:r>
    </w:p>
    <w:p w14:paraId="6E39EB27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EFF198D" w14:textId="376151B9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3E6183">
        <w:rPr>
          <w:rFonts w:ascii="Arial" w:hAnsi="Arial" w:cs="Arial"/>
          <w:b/>
          <w:sz w:val="24"/>
          <w:szCs w:val="24"/>
        </w:rPr>
        <w:t xml:space="preserve">Bělotín, Boňkov u Hranic,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Boškov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 xml:space="preserve">, Černotín,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Hluzov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 xml:space="preserve">, Hrabůvka u Hranic, Hranice, Hustopeče nad Bečvou, Jindřichov u Hranic, Klokočí, Kovářov u Potštátu, Kunčice,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Kyžlířov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 xml:space="preserve">, Lhotka u Hranic,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Lipná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 xml:space="preserve">, Luboměř u Potštátu, Lučice na Moravě, Milenov, Milotice nad Bečvou, Nejdek u Hranic, Olšovec, Padesát Lánů, Partutovice, Polom u Hranic, Poruba nad Bečvou, Potštát, Radíkov u Hranic, Skalička u Hranic,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Slavíč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E6183">
        <w:rPr>
          <w:rFonts w:ascii="Arial" w:hAnsi="Arial" w:cs="Arial"/>
          <w:b/>
          <w:sz w:val="24"/>
          <w:szCs w:val="24"/>
        </w:rPr>
        <w:t>Středolesí</w:t>
      </w:r>
      <w:proofErr w:type="spellEnd"/>
      <w:r w:rsidRPr="003E6183">
        <w:rPr>
          <w:rFonts w:ascii="Arial" w:hAnsi="Arial" w:cs="Arial"/>
          <w:b/>
          <w:sz w:val="24"/>
          <w:szCs w:val="24"/>
        </w:rPr>
        <w:t>, Střítež nad Lud</w:t>
      </w:r>
      <w:r w:rsidR="006F35A8">
        <w:rPr>
          <w:rFonts w:ascii="Arial" w:hAnsi="Arial" w:cs="Arial"/>
          <w:b/>
          <w:sz w:val="24"/>
          <w:szCs w:val="24"/>
        </w:rPr>
        <w:t>inou, Špičky</w:t>
      </w:r>
      <w:r w:rsidRPr="003E6183">
        <w:rPr>
          <w:rFonts w:ascii="Arial" w:hAnsi="Arial" w:cs="Arial"/>
          <w:b/>
          <w:sz w:val="24"/>
          <w:szCs w:val="24"/>
        </w:rPr>
        <w:t>,</w:t>
      </w:r>
      <w:r w:rsidR="0056706D" w:rsidRPr="003E6183">
        <w:rPr>
          <w:rFonts w:ascii="Arial" w:hAnsi="Arial" w:cs="Arial"/>
          <w:b/>
          <w:sz w:val="24"/>
          <w:szCs w:val="24"/>
        </w:rPr>
        <w:t xml:space="preserve"> Uhřínov u Hranic, Ústí</w:t>
      </w:r>
      <w:r w:rsidRPr="003E6183">
        <w:rPr>
          <w:rFonts w:ascii="Arial" w:hAnsi="Arial" w:cs="Arial"/>
          <w:b/>
          <w:sz w:val="24"/>
          <w:szCs w:val="24"/>
        </w:rPr>
        <w:t xml:space="preserve">, Velká u Hranic, Vysoká </w:t>
      </w:r>
      <w:r w:rsidR="002F640C" w:rsidRPr="003E6183">
        <w:rPr>
          <w:rFonts w:ascii="Arial" w:hAnsi="Arial" w:cs="Arial"/>
          <w:b/>
          <w:sz w:val="24"/>
          <w:szCs w:val="24"/>
        </w:rPr>
        <w:t>u Hustopečí nad Bečvou</w:t>
      </w:r>
      <w:r w:rsidRPr="003E6183">
        <w:rPr>
          <w:rFonts w:ascii="Arial" w:hAnsi="Arial" w:cs="Arial"/>
          <w:b/>
          <w:sz w:val="24"/>
          <w:szCs w:val="24"/>
        </w:rPr>
        <w:t>.</w:t>
      </w:r>
    </w:p>
    <w:p w14:paraId="5B83FCBB" w14:textId="77777777" w:rsidR="006520D2" w:rsidRPr="003E6183" w:rsidRDefault="006520D2" w:rsidP="006520D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18368D9" w14:textId="77777777" w:rsidR="006520D2" w:rsidRPr="003E6183" w:rsidRDefault="006520D2" w:rsidP="006520D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Zpracování LHO zajišťuje Městský úřad Hranice, odbor stavební úřad, životního prostředí a dopravy, jako orgán státní správy lesů (dále jen „zadavatel“) příslušný dle § 48 odst. 2 písm. d) lesního zákona a vykonávající působnost obecního úřadu obce s rozšířenou působností. </w:t>
      </w:r>
      <w:r w:rsidRPr="003E6183">
        <w:rPr>
          <w:rFonts w:ascii="Arial" w:hAnsi="Arial" w:cs="Arial"/>
          <w:b/>
          <w:sz w:val="24"/>
          <w:szCs w:val="24"/>
        </w:rPr>
        <w:t>Náklady na zpracování LHO hradí stát</w:t>
      </w:r>
      <w:r w:rsidRPr="003E6183">
        <w:rPr>
          <w:rFonts w:ascii="Arial" w:hAnsi="Arial" w:cs="Arial"/>
          <w:sz w:val="24"/>
          <w:szCs w:val="24"/>
        </w:rPr>
        <w:t>.</w:t>
      </w:r>
    </w:p>
    <w:p w14:paraId="769537AC" w14:textId="77777777" w:rsidR="006520D2" w:rsidRPr="003E6183" w:rsidRDefault="006520D2" w:rsidP="006520D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5585AE6E" w14:textId="77777777" w:rsidR="006520D2" w:rsidRPr="003E6183" w:rsidRDefault="006520D2" w:rsidP="006520D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LHO budou zpracovány bezplatně pro všechny fyzické a právnické osoby, které jsou vlastníky lesů o výměře do 50 ha s výjimkou těch, kteří si zadali zpracování lesního hospodářského plánu.</w:t>
      </w:r>
    </w:p>
    <w:p w14:paraId="04819000" w14:textId="77777777" w:rsidR="006520D2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9DA855C" w14:textId="77777777" w:rsidR="001F317E" w:rsidRPr="003E6183" w:rsidRDefault="001F317E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7E01E6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bCs/>
          <w:sz w:val="24"/>
          <w:szCs w:val="24"/>
        </w:rPr>
        <w:t>Článek II</w:t>
      </w:r>
    </w:p>
    <w:p w14:paraId="721BD3B5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095AA09" w14:textId="77777777" w:rsidR="006520D2" w:rsidRPr="003E6183" w:rsidRDefault="006520D2" w:rsidP="0065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Vlastníci lesů na výše uvedeném území mají právo uplatnit u Městského úřadu Hranice, odboru stavební úřad, životního prostředí a dopravy, písemně své záměry, připomínky a požadavky na zpracování LHO včetně hospodářských opatření. Tyto záměry, připomínky a požadavky může na základě zmocnění vlastníka lesa podat i jeho odborný lesní hospodář.</w:t>
      </w:r>
    </w:p>
    <w:p w14:paraId="78A8E8AB" w14:textId="77777777" w:rsidR="006520D2" w:rsidRPr="003E6183" w:rsidRDefault="006520D2" w:rsidP="006520D2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2F2DA51" w14:textId="77777777" w:rsidR="006520D2" w:rsidRPr="003E6183" w:rsidRDefault="006520D2" w:rsidP="0065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Připomínky a požadavky na zpracování lesních hospodářských osnov mohou uplatnit také další právnické a fyzické osoby, jejichž práva, právem chráněné zájmy nebo povinnosti mohou být dotčeny.</w:t>
      </w:r>
    </w:p>
    <w:p w14:paraId="39AE0202" w14:textId="77777777" w:rsidR="006520D2" w:rsidRPr="003E6183" w:rsidRDefault="006520D2" w:rsidP="006520D2">
      <w:pPr>
        <w:pStyle w:val="Odstavecseseznamem"/>
        <w:rPr>
          <w:rFonts w:ascii="Arial" w:hAnsi="Arial" w:cs="Arial"/>
          <w:sz w:val="24"/>
          <w:szCs w:val="24"/>
        </w:rPr>
      </w:pPr>
    </w:p>
    <w:p w14:paraId="638FE37D" w14:textId="17445684" w:rsidR="006520D2" w:rsidRPr="003E6183" w:rsidRDefault="006520D2" w:rsidP="006520D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Termín pro uplatnění </w:t>
      </w:r>
      <w:r w:rsidR="00C26449" w:rsidRPr="003E6183">
        <w:rPr>
          <w:rFonts w:ascii="Arial" w:hAnsi="Arial" w:cs="Arial"/>
          <w:sz w:val="24"/>
          <w:szCs w:val="24"/>
        </w:rPr>
        <w:t xml:space="preserve">záměrů, připomínek, </w:t>
      </w:r>
      <w:r w:rsidRPr="003E6183">
        <w:rPr>
          <w:rFonts w:ascii="Arial" w:hAnsi="Arial" w:cs="Arial"/>
          <w:sz w:val="24"/>
          <w:szCs w:val="24"/>
        </w:rPr>
        <w:t xml:space="preserve">podnětů a požadavků se stanoví </w:t>
      </w:r>
      <w:r w:rsidRPr="003E6183">
        <w:rPr>
          <w:rFonts w:ascii="Arial" w:hAnsi="Arial" w:cs="Arial"/>
          <w:b/>
          <w:sz w:val="24"/>
          <w:szCs w:val="24"/>
        </w:rPr>
        <w:t>do 31.</w:t>
      </w:r>
      <w:r w:rsidR="00C26449" w:rsidRPr="003E6183">
        <w:rPr>
          <w:rFonts w:ascii="Arial" w:hAnsi="Arial" w:cs="Arial"/>
          <w:b/>
          <w:sz w:val="24"/>
          <w:szCs w:val="24"/>
        </w:rPr>
        <w:t> </w:t>
      </w:r>
      <w:r w:rsidRPr="003E6183">
        <w:rPr>
          <w:rFonts w:ascii="Arial" w:hAnsi="Arial" w:cs="Arial"/>
          <w:b/>
          <w:sz w:val="24"/>
          <w:szCs w:val="24"/>
        </w:rPr>
        <w:t>května 2022</w:t>
      </w:r>
      <w:r w:rsidRPr="003E6183">
        <w:rPr>
          <w:rFonts w:ascii="Arial" w:hAnsi="Arial" w:cs="Arial"/>
          <w:sz w:val="24"/>
          <w:szCs w:val="24"/>
        </w:rPr>
        <w:t>. V uvedeném termínu oznámí vlastníci lesů případně též skutečnost, že pro své lesy zadali zpracování lesního hospodářského plánu.</w:t>
      </w:r>
    </w:p>
    <w:p w14:paraId="22171E4F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65174E" w14:textId="77777777" w:rsidR="00C26449" w:rsidRPr="003E6183" w:rsidRDefault="00C26449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F285C0" w14:textId="59DA43BA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bCs/>
          <w:sz w:val="24"/>
          <w:szCs w:val="24"/>
        </w:rPr>
        <w:t>Článek III</w:t>
      </w:r>
    </w:p>
    <w:p w14:paraId="52021AC6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1C9703" w14:textId="77777777" w:rsidR="00C26449" w:rsidRPr="003E6183" w:rsidRDefault="006520D2" w:rsidP="0076671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Toto nařízení nabývá účinnosti patnáctým dnem po</w:t>
      </w:r>
      <w:r w:rsidR="00033CE3" w:rsidRPr="003E6183">
        <w:rPr>
          <w:rFonts w:ascii="Arial" w:hAnsi="Arial" w:cs="Arial"/>
          <w:sz w:val="24"/>
          <w:szCs w:val="24"/>
        </w:rPr>
        <w:t xml:space="preserve"> jeho</w:t>
      </w:r>
      <w:r w:rsidRPr="003E6183">
        <w:rPr>
          <w:rFonts w:ascii="Arial" w:hAnsi="Arial" w:cs="Arial"/>
          <w:sz w:val="24"/>
          <w:szCs w:val="24"/>
        </w:rPr>
        <w:t xml:space="preserve"> vyhlášení</w:t>
      </w:r>
      <w:r w:rsidR="00C26449" w:rsidRPr="003E6183">
        <w:rPr>
          <w:rFonts w:ascii="Arial" w:hAnsi="Arial" w:cs="Arial"/>
          <w:sz w:val="24"/>
          <w:szCs w:val="24"/>
        </w:rPr>
        <w:t xml:space="preserve">, tj. </w:t>
      </w:r>
      <w:r w:rsidR="00033CE3" w:rsidRPr="003E6183">
        <w:rPr>
          <w:rFonts w:ascii="Arial" w:hAnsi="Arial" w:cs="Arial"/>
          <w:sz w:val="24"/>
          <w:szCs w:val="24"/>
        </w:rPr>
        <w:t>zveřejnění ve Sbírce právních předpisů</w:t>
      </w:r>
      <w:r w:rsidR="00C26449" w:rsidRPr="003E6183">
        <w:rPr>
          <w:rFonts w:ascii="Arial" w:hAnsi="Arial" w:cs="Arial"/>
          <w:sz w:val="24"/>
          <w:szCs w:val="24"/>
        </w:rPr>
        <w:t>.</w:t>
      </w:r>
    </w:p>
    <w:p w14:paraId="20838E9F" w14:textId="0AAEC733" w:rsidR="006520D2" w:rsidRPr="003E6183" w:rsidRDefault="006520D2" w:rsidP="00C26449">
      <w:pPr>
        <w:pStyle w:val="Odstavecseseznamem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 </w:t>
      </w:r>
    </w:p>
    <w:p w14:paraId="72031C7C" w14:textId="39762BAF" w:rsidR="006520D2" w:rsidRPr="003E6183" w:rsidRDefault="006520D2" w:rsidP="00C2644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Toto nařízení se zveřejňuje též na úředních deskách obecních úřadů příslušných pro katastrální území uvedená v čl. </w:t>
      </w:r>
      <w:r w:rsidR="00175E08" w:rsidRPr="003E6183">
        <w:rPr>
          <w:rFonts w:ascii="Arial" w:hAnsi="Arial" w:cs="Arial"/>
          <w:sz w:val="24"/>
          <w:szCs w:val="24"/>
        </w:rPr>
        <w:t>I.</w:t>
      </w:r>
      <w:r w:rsidRPr="003E6183">
        <w:rPr>
          <w:rFonts w:ascii="Arial" w:hAnsi="Arial" w:cs="Arial"/>
          <w:sz w:val="24"/>
          <w:szCs w:val="24"/>
        </w:rPr>
        <w:t xml:space="preserve"> odst. 1 tohoto nařízení. </w:t>
      </w:r>
    </w:p>
    <w:p w14:paraId="7C68C01F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BF10242" w14:textId="77777777" w:rsidR="00C26449" w:rsidRPr="003E6183" w:rsidRDefault="00C26449" w:rsidP="00C26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028684" w14:textId="323BD1EB" w:rsidR="00C26449" w:rsidRPr="003E6183" w:rsidRDefault="00C26449" w:rsidP="00C26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E6183">
        <w:rPr>
          <w:rFonts w:ascii="Arial" w:hAnsi="Arial" w:cs="Arial"/>
          <w:b/>
          <w:bCs/>
          <w:sz w:val="24"/>
          <w:szCs w:val="24"/>
        </w:rPr>
        <w:t>Článek IV</w:t>
      </w:r>
    </w:p>
    <w:p w14:paraId="3EEF41C8" w14:textId="77777777" w:rsidR="00C26449" w:rsidRPr="003E6183" w:rsidRDefault="00C26449" w:rsidP="00C26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BB6899" w14:textId="3B98602D" w:rsidR="00C26449" w:rsidRPr="003E6183" w:rsidRDefault="00C26449" w:rsidP="00C2644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>Toto nařízení pozbývá účinnosti dnem 31. 05. 2022.</w:t>
      </w:r>
    </w:p>
    <w:p w14:paraId="131E4370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B0DEB4B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0085A4A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B7C8BA5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4060CB7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7227ECD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16772C4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8AA7914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EF3F718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05B1848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F3AF8AE" w14:textId="77777777" w:rsidR="001F317E" w:rsidRDefault="001F317E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4631861" w14:textId="77777777" w:rsidR="001F317E" w:rsidRDefault="001F317E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8AB3408" w14:textId="77777777" w:rsidR="001F317E" w:rsidRDefault="001F317E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1BF3D5A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0A16C35" w14:textId="77777777" w:rsidR="00571FD5" w:rsidRDefault="00571FD5" w:rsidP="006520D2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D64FCCB" w14:textId="0B643993" w:rsidR="006520D2" w:rsidRPr="003E6183" w:rsidRDefault="006520D2" w:rsidP="00571FD5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Jiří Kudláček </w:t>
      </w:r>
      <w:r w:rsidR="00571FD5">
        <w:rPr>
          <w:rFonts w:ascii="Arial" w:hAnsi="Arial" w:cs="Arial"/>
          <w:sz w:val="24"/>
          <w:szCs w:val="24"/>
        </w:rPr>
        <w:t>v. r.</w:t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="00571FD5">
        <w:rPr>
          <w:rFonts w:ascii="Arial" w:hAnsi="Arial" w:cs="Arial"/>
          <w:sz w:val="24"/>
          <w:szCs w:val="24"/>
        </w:rPr>
        <w:t xml:space="preserve">      </w:t>
      </w:r>
      <w:r w:rsidRPr="003E6183">
        <w:rPr>
          <w:rFonts w:ascii="Arial" w:hAnsi="Arial" w:cs="Arial"/>
          <w:sz w:val="24"/>
          <w:szCs w:val="24"/>
        </w:rPr>
        <w:t>PhDr. Vladimír Juračka</w:t>
      </w:r>
      <w:r w:rsidR="00571FD5">
        <w:rPr>
          <w:rFonts w:ascii="Arial" w:hAnsi="Arial" w:cs="Arial"/>
          <w:sz w:val="24"/>
          <w:szCs w:val="24"/>
        </w:rPr>
        <w:t xml:space="preserve"> v. r.</w:t>
      </w:r>
    </w:p>
    <w:p w14:paraId="4642CA51" w14:textId="1F0166F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6183">
        <w:rPr>
          <w:rFonts w:ascii="Arial" w:hAnsi="Arial" w:cs="Arial"/>
          <w:sz w:val="24"/>
          <w:szCs w:val="24"/>
        </w:rPr>
        <w:t xml:space="preserve">              </w:t>
      </w:r>
      <w:r w:rsidR="00571FD5">
        <w:rPr>
          <w:rFonts w:ascii="Arial" w:hAnsi="Arial" w:cs="Arial"/>
          <w:sz w:val="24"/>
          <w:szCs w:val="24"/>
        </w:rPr>
        <w:t xml:space="preserve">  </w:t>
      </w:r>
      <w:r w:rsidRPr="00571FD5">
        <w:rPr>
          <w:rFonts w:ascii="Arial" w:hAnsi="Arial" w:cs="Arial"/>
        </w:rPr>
        <w:t xml:space="preserve">starosta </w:t>
      </w:r>
      <w:r w:rsidRPr="00571FD5">
        <w:rPr>
          <w:rFonts w:ascii="Arial" w:hAnsi="Arial" w:cs="Arial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Pr="003E6183">
        <w:rPr>
          <w:rFonts w:ascii="Arial" w:hAnsi="Arial" w:cs="Arial"/>
          <w:sz w:val="24"/>
          <w:szCs w:val="24"/>
        </w:rPr>
        <w:tab/>
      </w:r>
      <w:r w:rsidR="00571FD5">
        <w:rPr>
          <w:rFonts w:ascii="Arial" w:hAnsi="Arial" w:cs="Arial"/>
          <w:sz w:val="24"/>
          <w:szCs w:val="24"/>
        </w:rPr>
        <w:t xml:space="preserve">               </w:t>
      </w:r>
      <w:r w:rsidRPr="00571FD5">
        <w:rPr>
          <w:rFonts w:ascii="Arial" w:hAnsi="Arial" w:cs="Arial"/>
        </w:rPr>
        <w:t>1. místostarosta</w:t>
      </w:r>
    </w:p>
    <w:p w14:paraId="0B5865B6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42BA40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01FDC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A03295D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56CB1A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4F6F3" w14:textId="407CDC99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2B1C7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81AEF8B" w14:textId="77777777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C646F93" w14:textId="1127B2E6" w:rsidR="006520D2" w:rsidRPr="003E6183" w:rsidRDefault="006520D2" w:rsidP="006520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4195091" w14:textId="77777777" w:rsidR="000459BF" w:rsidRPr="003E6183" w:rsidRDefault="000459BF"/>
    <w:sectPr w:rsidR="000459BF" w:rsidRPr="003E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674C"/>
    <w:multiLevelType w:val="hybridMultilevel"/>
    <w:tmpl w:val="B46C40AA"/>
    <w:lvl w:ilvl="0" w:tplc="F3B628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271E"/>
    <w:multiLevelType w:val="hybridMultilevel"/>
    <w:tmpl w:val="B46C40A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8191B"/>
    <w:multiLevelType w:val="hybridMultilevel"/>
    <w:tmpl w:val="9CA02B46"/>
    <w:lvl w:ilvl="0" w:tplc="7968F9D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549F2"/>
    <w:multiLevelType w:val="hybridMultilevel"/>
    <w:tmpl w:val="95021272"/>
    <w:lvl w:ilvl="0" w:tplc="1D2211B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D2"/>
    <w:rsid w:val="00033CE3"/>
    <w:rsid w:val="000459BF"/>
    <w:rsid w:val="000D2820"/>
    <w:rsid w:val="00175E08"/>
    <w:rsid w:val="001F317E"/>
    <w:rsid w:val="002F640C"/>
    <w:rsid w:val="003A5C4B"/>
    <w:rsid w:val="003E2F5B"/>
    <w:rsid w:val="003E6183"/>
    <w:rsid w:val="004C2E7D"/>
    <w:rsid w:val="0056706D"/>
    <w:rsid w:val="00571FD5"/>
    <w:rsid w:val="006520D2"/>
    <w:rsid w:val="006F35A8"/>
    <w:rsid w:val="00A869F9"/>
    <w:rsid w:val="00AC2CC3"/>
    <w:rsid w:val="00AC594E"/>
    <w:rsid w:val="00C26449"/>
    <w:rsid w:val="00D13C83"/>
    <w:rsid w:val="00D72D0E"/>
    <w:rsid w:val="00E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9218"/>
  <w15:chartTrackingRefBased/>
  <w15:docId w15:val="{4A6C3B58-E541-4FB8-8119-B749330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20D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2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454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Pajdla Michal</dc:creator>
  <cp:keywords/>
  <dc:description/>
  <cp:lastModifiedBy>Pajdla Michal</cp:lastModifiedBy>
  <cp:revision>10</cp:revision>
  <cp:lastPrinted>2022-04-13T10:21:00Z</cp:lastPrinted>
  <dcterms:created xsi:type="dcterms:W3CDTF">2022-04-06T14:35:00Z</dcterms:created>
  <dcterms:modified xsi:type="dcterms:W3CDTF">2022-04-13T11:22:00Z</dcterms:modified>
</cp:coreProperties>
</file>