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87" w:rsidRPr="00D448BA" w:rsidRDefault="00820187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 w:rsidRPr="00D448BA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6D38C7">
        <w:rPr>
          <w:rFonts w:ascii="Times New Roman" w:eastAsia="MS Mincho" w:hAnsi="Times New Roman"/>
          <w:b/>
          <w:bCs/>
          <w:sz w:val="40"/>
          <w:szCs w:val="40"/>
          <w:lang w:val="cs-CZ"/>
        </w:rPr>
        <w:t>R Y J I C E</w:t>
      </w:r>
    </w:p>
    <w:p w:rsidR="00820187" w:rsidRPr="00D448BA" w:rsidRDefault="00820187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:rsidR="00820187" w:rsidRPr="00D448BA" w:rsidRDefault="00820187" w:rsidP="00820187">
      <w:pPr>
        <w:jc w:val="center"/>
        <w:rPr>
          <w:b/>
          <w:sz w:val="32"/>
        </w:rPr>
      </w:pPr>
      <w:r w:rsidRPr="00D448BA">
        <w:rPr>
          <w:b/>
          <w:sz w:val="32"/>
        </w:rPr>
        <w:t xml:space="preserve">ZASTUPITELSTVO OBCE </w:t>
      </w:r>
      <w:r w:rsidR="006D38C7">
        <w:rPr>
          <w:b/>
          <w:sz w:val="32"/>
        </w:rPr>
        <w:t>RYJICE</w:t>
      </w:r>
    </w:p>
    <w:p w:rsidR="00FC17A0" w:rsidRPr="00D448BA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FC17A0" w:rsidRPr="00D448BA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D448BA">
        <w:rPr>
          <w:rFonts w:ascii="Times New Roman" w:eastAsia="MS Mincho" w:hAnsi="Times New Roman"/>
          <w:b/>
          <w:bCs/>
          <w:sz w:val="32"/>
          <w:szCs w:val="32"/>
        </w:rPr>
        <w:t>Obecně závazná vyhláška,</w:t>
      </w:r>
    </w:p>
    <w:p w:rsidR="00FA55E4" w:rsidRPr="00D448BA" w:rsidRDefault="00FA55E4" w:rsidP="00137679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F713F" w:rsidRPr="006D38C7" w:rsidRDefault="002B3C08" w:rsidP="00137679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6D38C7">
        <w:rPr>
          <w:rFonts w:cs="Times New Roman"/>
          <w:b/>
          <w:sz w:val="28"/>
          <w:szCs w:val="28"/>
        </w:rPr>
        <w:t>p</w:t>
      </w:r>
      <w:r w:rsidR="001F713F" w:rsidRPr="006D38C7">
        <w:rPr>
          <w:rFonts w:cs="Times New Roman"/>
          <w:b/>
          <w:sz w:val="28"/>
          <w:szCs w:val="28"/>
        </w:rPr>
        <w:t>ožární řád</w:t>
      </w:r>
    </w:p>
    <w:p w:rsidR="00D363A0" w:rsidRPr="006D38C7" w:rsidRDefault="00D363A0" w:rsidP="00137679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:rsidR="00FC17A0" w:rsidRPr="006D38C7" w:rsidRDefault="00FC17A0" w:rsidP="00FC17A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6D38C7">
        <w:rPr>
          <w:rFonts w:ascii="Times New Roman" w:hAnsi="Times New Roman" w:cs="Times New Roman"/>
          <w:i/>
          <w:szCs w:val="24"/>
        </w:rPr>
        <w:t xml:space="preserve">Zastupitelstvo obce </w:t>
      </w:r>
      <w:r w:rsidR="006D38C7" w:rsidRPr="006D38C7">
        <w:rPr>
          <w:rFonts w:ascii="Times New Roman" w:hAnsi="Times New Roman" w:cs="Times New Roman"/>
          <w:i/>
          <w:szCs w:val="24"/>
        </w:rPr>
        <w:t>Ryjice</w:t>
      </w:r>
      <w:r w:rsidRPr="006D38C7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655A15">
        <w:rPr>
          <w:rFonts w:ascii="Times New Roman" w:hAnsi="Times New Roman" w:cs="Times New Roman"/>
          <w:i/>
          <w:szCs w:val="24"/>
        </w:rPr>
        <w:t>6. 6.</w:t>
      </w:r>
      <w:r w:rsidR="00F1175B" w:rsidRPr="006D38C7">
        <w:rPr>
          <w:rFonts w:ascii="Times New Roman" w:hAnsi="Times New Roman" w:cs="Times New Roman"/>
          <w:i/>
          <w:szCs w:val="24"/>
        </w:rPr>
        <w:t xml:space="preserve"> </w:t>
      </w:r>
      <w:r w:rsidRPr="006D38C7">
        <w:rPr>
          <w:rFonts w:ascii="Times New Roman" w:hAnsi="Times New Roman" w:cs="Times New Roman"/>
          <w:i/>
          <w:szCs w:val="24"/>
        </w:rPr>
        <w:t>202</w:t>
      </w:r>
      <w:r w:rsidR="003A7429" w:rsidRPr="006D38C7">
        <w:rPr>
          <w:rFonts w:ascii="Times New Roman" w:hAnsi="Times New Roman" w:cs="Times New Roman"/>
          <w:i/>
          <w:szCs w:val="24"/>
        </w:rPr>
        <w:t>2</w:t>
      </w:r>
      <w:r w:rsidRPr="006D38C7">
        <w:rPr>
          <w:rFonts w:ascii="Times New Roman" w:hAnsi="Times New Roman" w:cs="Times New Roman"/>
          <w:i/>
          <w:szCs w:val="24"/>
        </w:rPr>
        <w:t xml:space="preserve"> usneslo usnesením č. </w:t>
      </w:r>
      <w:r w:rsidR="00655A15">
        <w:rPr>
          <w:rFonts w:ascii="Times New Roman" w:hAnsi="Times New Roman" w:cs="Times New Roman"/>
          <w:i/>
          <w:szCs w:val="24"/>
        </w:rPr>
        <w:t>9</w:t>
      </w:r>
      <w:bookmarkStart w:id="0" w:name="_GoBack"/>
      <w:bookmarkEnd w:id="0"/>
      <w:r w:rsidRPr="006D38C7">
        <w:rPr>
          <w:rFonts w:ascii="Times New Roman" w:hAnsi="Times New Roman" w:cs="Times New Roman"/>
          <w:i/>
          <w:szCs w:val="24"/>
        </w:rPr>
        <w:t xml:space="preserve">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:rsidR="00AB3A3D" w:rsidRPr="006D38C7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:rsidR="001F713F" w:rsidRPr="006D38C7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D38C7">
        <w:rPr>
          <w:rFonts w:ascii="Times New Roman" w:hAnsi="Times New Roman" w:cs="Times New Roman"/>
          <w:b/>
          <w:szCs w:val="24"/>
        </w:rPr>
        <w:t>Článek 1</w:t>
      </w:r>
    </w:p>
    <w:p w:rsidR="001F713F" w:rsidRPr="006D38C7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6D38C7">
        <w:rPr>
          <w:rFonts w:ascii="Times New Roman" w:hAnsi="Times New Roman" w:cs="Times New Roman"/>
          <w:b/>
          <w:szCs w:val="24"/>
        </w:rPr>
        <w:t>Úvodní ustanovení</w:t>
      </w:r>
    </w:p>
    <w:p w:rsidR="001F713F" w:rsidRPr="006D38C7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1F713F" w:rsidRPr="006D38C7" w:rsidRDefault="00236FAC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6D38C7">
        <w:rPr>
          <w:rFonts w:ascii="Times New Roman" w:hAnsi="Times New Roman" w:cs="Times New Roman"/>
          <w:szCs w:val="24"/>
        </w:rPr>
        <w:t>Tato vyhláška</w:t>
      </w:r>
      <w:r w:rsidR="001F713F" w:rsidRPr="006D38C7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7130FA" w:rsidRPr="006D38C7">
        <w:rPr>
          <w:rFonts w:ascii="Times New Roman" w:hAnsi="Times New Roman" w:cs="Times New Roman"/>
          <w:szCs w:val="24"/>
        </w:rPr>
        <w:t xml:space="preserve">v obci </w:t>
      </w:r>
      <w:r w:rsidR="006D38C7" w:rsidRPr="006D38C7">
        <w:rPr>
          <w:rFonts w:ascii="Times New Roman" w:hAnsi="Times New Roman" w:cs="Times New Roman"/>
          <w:szCs w:val="24"/>
        </w:rPr>
        <w:t>Ryjice</w:t>
      </w:r>
      <w:r w:rsidR="00E25653" w:rsidRPr="006D38C7">
        <w:rPr>
          <w:rFonts w:ascii="Times New Roman" w:hAnsi="Times New Roman" w:cs="Times New Roman"/>
          <w:szCs w:val="24"/>
        </w:rPr>
        <w:t xml:space="preserve"> </w:t>
      </w:r>
      <w:r w:rsidR="002B3C08" w:rsidRPr="006D38C7">
        <w:rPr>
          <w:rFonts w:ascii="Times New Roman" w:hAnsi="Times New Roman" w:cs="Times New Roman"/>
          <w:szCs w:val="24"/>
        </w:rPr>
        <w:t>(dále jen „</w:t>
      </w:r>
      <w:r w:rsidR="007130FA" w:rsidRPr="006D38C7">
        <w:rPr>
          <w:rFonts w:ascii="Times New Roman" w:hAnsi="Times New Roman" w:cs="Times New Roman"/>
          <w:szCs w:val="24"/>
        </w:rPr>
        <w:t>obec</w:t>
      </w:r>
      <w:r w:rsidR="002B3C08" w:rsidRPr="006D38C7">
        <w:rPr>
          <w:rFonts w:ascii="Times New Roman" w:hAnsi="Times New Roman" w:cs="Times New Roman"/>
          <w:szCs w:val="24"/>
        </w:rPr>
        <w:t>“)</w:t>
      </w:r>
      <w:r w:rsidR="001F713F" w:rsidRPr="006D38C7">
        <w:rPr>
          <w:rFonts w:ascii="Times New Roman" w:hAnsi="Times New Roman" w:cs="Times New Roman"/>
          <w:szCs w:val="24"/>
        </w:rPr>
        <w:t>.</w:t>
      </w:r>
    </w:p>
    <w:p w:rsidR="001F713F" w:rsidRPr="006D38C7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:rsidR="001F713F" w:rsidRPr="006D38C7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D38C7">
        <w:rPr>
          <w:rFonts w:ascii="Times New Roman" w:hAnsi="Times New Roman" w:cs="Times New Roman"/>
          <w:b/>
          <w:szCs w:val="24"/>
        </w:rPr>
        <w:t>Článek 2</w:t>
      </w:r>
    </w:p>
    <w:p w:rsidR="001F713F" w:rsidRPr="006D38C7" w:rsidRDefault="008B0A21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D38C7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6D38C7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7130FA" w:rsidRPr="006D38C7">
        <w:rPr>
          <w:rFonts w:ascii="Times New Roman" w:hAnsi="Times New Roman" w:cs="Times New Roman"/>
          <w:b/>
          <w:szCs w:val="24"/>
        </w:rPr>
        <w:t>v obci</w:t>
      </w:r>
    </w:p>
    <w:p w:rsidR="004A72FD" w:rsidRPr="006D38C7" w:rsidRDefault="004A72FD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:rsidR="00527D03" w:rsidRPr="006D38C7" w:rsidRDefault="00527D03" w:rsidP="00527D03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D38C7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obce je zajištěna jednotkou Sboru dobrovolných hasičů obce </w:t>
      </w:r>
      <w:r w:rsidR="006D38C7" w:rsidRPr="006D38C7">
        <w:rPr>
          <w:rFonts w:ascii="Times New Roman" w:hAnsi="Times New Roman" w:cs="Times New Roman"/>
          <w:szCs w:val="24"/>
        </w:rPr>
        <w:t>Ryjice</w:t>
      </w:r>
      <w:r w:rsidRPr="006D38C7">
        <w:rPr>
          <w:rFonts w:ascii="Times New Roman" w:hAnsi="Times New Roman" w:cs="Times New Roman"/>
          <w:szCs w:val="24"/>
        </w:rPr>
        <w:t xml:space="preserve"> (dále jen „</w:t>
      </w:r>
      <w:r w:rsidR="00BA28E5" w:rsidRPr="006D38C7">
        <w:rPr>
          <w:rFonts w:ascii="Times New Roman" w:hAnsi="Times New Roman" w:cs="Times New Roman"/>
          <w:szCs w:val="24"/>
        </w:rPr>
        <w:t xml:space="preserve">JSDH </w:t>
      </w:r>
      <w:r w:rsidR="006D38C7" w:rsidRPr="006D38C7">
        <w:rPr>
          <w:rFonts w:ascii="Times New Roman" w:hAnsi="Times New Roman" w:cs="Times New Roman"/>
          <w:szCs w:val="24"/>
        </w:rPr>
        <w:t>Ryjice</w:t>
      </w:r>
      <w:r w:rsidRPr="006D38C7">
        <w:rPr>
          <w:rFonts w:ascii="Times New Roman" w:hAnsi="Times New Roman" w:cs="Times New Roman"/>
          <w:szCs w:val="24"/>
        </w:rPr>
        <w:t xml:space="preserve">“) podle čl. 5 </w:t>
      </w:r>
      <w:r w:rsidR="00FC17A0" w:rsidRPr="006D38C7">
        <w:rPr>
          <w:rFonts w:ascii="Times New Roman" w:hAnsi="Times New Roman" w:cs="Times New Roman"/>
          <w:szCs w:val="24"/>
        </w:rPr>
        <w:t>této vyhlášky</w:t>
      </w:r>
      <w:r w:rsidRPr="006D38C7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6D38C7">
        <w:rPr>
          <w:rFonts w:ascii="Times New Roman" w:hAnsi="Times New Roman" w:cs="Times New Roman"/>
          <w:szCs w:val="24"/>
        </w:rPr>
        <w:t>této vyhlášky</w:t>
      </w:r>
      <w:r w:rsidRPr="006D38C7">
        <w:rPr>
          <w:rFonts w:ascii="Times New Roman" w:hAnsi="Times New Roman" w:cs="Times New Roman"/>
          <w:szCs w:val="24"/>
        </w:rPr>
        <w:t>.</w:t>
      </w:r>
    </w:p>
    <w:p w:rsidR="001F713F" w:rsidRPr="006D38C7" w:rsidRDefault="001F713F" w:rsidP="00137679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D38C7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6D38C7">
        <w:rPr>
          <w:rFonts w:ascii="Times New Roman" w:hAnsi="Times New Roman" w:cs="Times New Roman"/>
          <w:szCs w:val="24"/>
        </w:rPr>
        <w:t>úkoluje</w:t>
      </w:r>
      <w:r w:rsidRPr="006D38C7">
        <w:rPr>
          <w:rFonts w:ascii="Times New Roman" w:hAnsi="Times New Roman" w:cs="Times New Roman"/>
          <w:szCs w:val="24"/>
        </w:rPr>
        <w:t>:</w:t>
      </w:r>
    </w:p>
    <w:p w:rsidR="001F713F" w:rsidRPr="006D38C7" w:rsidRDefault="001F713F" w:rsidP="00137679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D38C7">
        <w:rPr>
          <w:rFonts w:ascii="Times New Roman" w:hAnsi="Times New Roman" w:cs="Times New Roman"/>
          <w:szCs w:val="24"/>
        </w:rPr>
        <w:t xml:space="preserve">zastupitelstvo </w:t>
      </w:r>
      <w:r w:rsidR="007130FA" w:rsidRPr="006D38C7">
        <w:rPr>
          <w:rFonts w:ascii="Times New Roman" w:hAnsi="Times New Roman" w:cs="Times New Roman"/>
          <w:szCs w:val="24"/>
        </w:rPr>
        <w:t>obce</w:t>
      </w:r>
      <w:r w:rsidR="00ED1A92" w:rsidRPr="006D38C7">
        <w:rPr>
          <w:rFonts w:ascii="Times New Roman" w:hAnsi="Times New Roman" w:cs="Times New Roman"/>
          <w:szCs w:val="24"/>
        </w:rPr>
        <w:t xml:space="preserve"> </w:t>
      </w:r>
      <w:r w:rsidRPr="006D38C7">
        <w:rPr>
          <w:rFonts w:ascii="Times New Roman" w:hAnsi="Times New Roman" w:cs="Times New Roman"/>
          <w:szCs w:val="24"/>
        </w:rPr>
        <w:t xml:space="preserve">– projednáním </w:t>
      </w:r>
      <w:r w:rsidR="004C78D8" w:rsidRPr="006D38C7">
        <w:rPr>
          <w:rFonts w:ascii="Times New Roman" w:hAnsi="Times New Roman" w:cs="Times New Roman"/>
          <w:szCs w:val="24"/>
        </w:rPr>
        <w:t xml:space="preserve">úrovně a </w:t>
      </w:r>
      <w:r w:rsidRPr="006D38C7">
        <w:rPr>
          <w:rFonts w:ascii="Times New Roman" w:hAnsi="Times New Roman" w:cs="Times New Roman"/>
          <w:szCs w:val="24"/>
        </w:rPr>
        <w:t xml:space="preserve">stavu požární ochrany </w:t>
      </w:r>
      <w:r w:rsidR="007130FA" w:rsidRPr="006D38C7">
        <w:rPr>
          <w:rFonts w:ascii="Times New Roman" w:hAnsi="Times New Roman" w:cs="Times New Roman"/>
          <w:szCs w:val="24"/>
        </w:rPr>
        <w:t>v obci</w:t>
      </w:r>
      <w:r w:rsidR="001D00D0" w:rsidRPr="006D38C7">
        <w:rPr>
          <w:rFonts w:ascii="Times New Roman" w:hAnsi="Times New Roman" w:cs="Times New Roman"/>
          <w:szCs w:val="24"/>
        </w:rPr>
        <w:t xml:space="preserve"> </w:t>
      </w:r>
      <w:r w:rsidRPr="006D38C7">
        <w:rPr>
          <w:rFonts w:ascii="Times New Roman" w:hAnsi="Times New Roman" w:cs="Times New Roman"/>
          <w:szCs w:val="24"/>
        </w:rPr>
        <w:t xml:space="preserve">minimálně </w:t>
      </w:r>
      <w:r w:rsidR="000730B3" w:rsidRPr="006D38C7">
        <w:rPr>
          <w:rFonts w:ascii="Times New Roman" w:hAnsi="Times New Roman" w:cs="Times New Roman"/>
          <w:szCs w:val="24"/>
        </w:rPr>
        <w:t xml:space="preserve">jedenkrát </w:t>
      </w:r>
      <w:r w:rsidR="00D627FE" w:rsidRPr="006D38C7">
        <w:rPr>
          <w:rFonts w:ascii="Times New Roman" w:hAnsi="Times New Roman" w:cs="Times New Roman"/>
          <w:szCs w:val="24"/>
        </w:rPr>
        <w:t>za</w:t>
      </w:r>
      <w:r w:rsidR="00FF2485" w:rsidRPr="006D38C7">
        <w:rPr>
          <w:rFonts w:ascii="Times New Roman" w:hAnsi="Times New Roman" w:cs="Times New Roman"/>
          <w:szCs w:val="24"/>
        </w:rPr>
        <w:t> </w:t>
      </w:r>
      <w:r w:rsidR="00851528" w:rsidRPr="006D38C7">
        <w:rPr>
          <w:rFonts w:ascii="Times New Roman" w:hAnsi="Times New Roman" w:cs="Times New Roman"/>
          <w:szCs w:val="24"/>
        </w:rPr>
        <w:t>rok</w:t>
      </w:r>
      <w:r w:rsidRPr="006D38C7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6D38C7">
        <w:rPr>
          <w:rFonts w:ascii="Times New Roman" w:hAnsi="Times New Roman" w:cs="Times New Roman"/>
          <w:szCs w:val="24"/>
        </w:rPr>
        <w:t>ajících vztah k požární ochraně,</w:t>
      </w:r>
    </w:p>
    <w:p w:rsidR="00DF23DF" w:rsidRPr="006D38C7" w:rsidRDefault="00DF23DF" w:rsidP="00DF23DF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D38C7">
        <w:rPr>
          <w:rFonts w:ascii="Times New Roman" w:hAnsi="Times New Roman" w:cs="Times New Roman"/>
          <w:szCs w:val="24"/>
        </w:rPr>
        <w:t>starosta obce</w:t>
      </w:r>
      <w:r w:rsidR="00CA06C9" w:rsidRPr="006D38C7">
        <w:rPr>
          <w:rFonts w:ascii="Times New Roman" w:hAnsi="Times New Roman" w:cs="Times New Roman"/>
          <w:szCs w:val="24"/>
        </w:rPr>
        <w:t xml:space="preserve"> </w:t>
      </w:r>
      <w:r w:rsidR="007335C2" w:rsidRPr="006D38C7">
        <w:rPr>
          <w:rFonts w:ascii="Times New Roman" w:hAnsi="Times New Roman" w:cs="Times New Roman"/>
          <w:szCs w:val="24"/>
        </w:rPr>
        <w:t>–</w:t>
      </w:r>
      <w:r w:rsidR="007B7B89" w:rsidRPr="006D38C7">
        <w:rPr>
          <w:rFonts w:ascii="Times New Roman" w:hAnsi="Times New Roman" w:cs="Times New Roman"/>
          <w:szCs w:val="24"/>
        </w:rPr>
        <w:t> </w:t>
      </w:r>
      <w:r w:rsidRPr="006D38C7">
        <w:rPr>
          <w:rFonts w:ascii="Times New Roman" w:eastAsia="Arial" w:hAnsi="Times New Roman" w:cs="Times New Roman"/>
          <w:szCs w:val="24"/>
        </w:rPr>
        <w:t>předkládáním zprávy o stavu požární ochrany v</w:t>
      </w:r>
      <w:r w:rsidR="007B7B89" w:rsidRPr="006D38C7">
        <w:rPr>
          <w:rFonts w:ascii="Times New Roman" w:eastAsia="Arial" w:hAnsi="Times New Roman" w:cs="Times New Roman"/>
          <w:szCs w:val="24"/>
        </w:rPr>
        <w:t> </w:t>
      </w:r>
      <w:r w:rsidRPr="006D38C7">
        <w:rPr>
          <w:rFonts w:ascii="Times New Roman" w:eastAsia="Arial" w:hAnsi="Times New Roman" w:cs="Times New Roman"/>
          <w:szCs w:val="24"/>
        </w:rPr>
        <w:t>obci</w:t>
      </w:r>
      <w:r w:rsidR="007B7B89" w:rsidRPr="006D38C7">
        <w:rPr>
          <w:rFonts w:ascii="Times New Roman" w:eastAsia="Arial" w:hAnsi="Times New Roman" w:cs="Times New Roman"/>
          <w:szCs w:val="24"/>
        </w:rPr>
        <w:t xml:space="preserve"> </w:t>
      </w:r>
      <w:r w:rsidRPr="006D38C7">
        <w:rPr>
          <w:rFonts w:ascii="Times New Roman" w:eastAsia="Arial" w:hAnsi="Times New Roman" w:cs="Times New Roman"/>
          <w:szCs w:val="24"/>
        </w:rPr>
        <w:t>nejméně jedenkrát za rok zastupitelstvu obce k projednání, a dále vždy po závažných mimořádných událostech majících vztah k požární ochraně.</w:t>
      </w:r>
    </w:p>
    <w:p w:rsidR="0015462E" w:rsidRPr="006D38C7" w:rsidRDefault="0015462E" w:rsidP="00137679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:rsidR="001F713F" w:rsidRPr="006D38C7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D38C7">
        <w:rPr>
          <w:rFonts w:ascii="Times New Roman" w:hAnsi="Times New Roman" w:cs="Times New Roman"/>
          <w:b/>
          <w:szCs w:val="24"/>
        </w:rPr>
        <w:t>Článek 3</w:t>
      </w:r>
    </w:p>
    <w:p w:rsidR="001F713F" w:rsidRPr="006D38C7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6D38C7">
        <w:rPr>
          <w:rFonts w:ascii="Times New Roman" w:hAnsi="Times New Roman" w:cs="Times New Roman"/>
          <w:b/>
          <w:szCs w:val="24"/>
        </w:rPr>
        <w:t>Podmínky pož</w:t>
      </w:r>
      <w:r w:rsidR="008E24E6" w:rsidRPr="006D38C7">
        <w:rPr>
          <w:rFonts w:ascii="Times New Roman" w:hAnsi="Times New Roman" w:cs="Times New Roman"/>
          <w:b/>
          <w:szCs w:val="24"/>
        </w:rPr>
        <w:t>ární bezpečnosti při činnostech a</w:t>
      </w:r>
      <w:r w:rsidRPr="006D38C7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6D38C7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6D38C7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6D38C7">
        <w:rPr>
          <w:rFonts w:ascii="Times New Roman" w:hAnsi="Times New Roman" w:cs="Times New Roman"/>
          <w:b/>
          <w:szCs w:val="24"/>
        </w:rPr>
        <w:t>situaci</w:t>
      </w:r>
    </w:p>
    <w:p w:rsidR="001F713F" w:rsidRPr="006D38C7" w:rsidRDefault="001F713F" w:rsidP="00137679">
      <w:pPr>
        <w:rPr>
          <w:rFonts w:cs="Times New Roman"/>
          <w:sz w:val="24"/>
          <w:szCs w:val="24"/>
        </w:rPr>
      </w:pPr>
    </w:p>
    <w:p w:rsidR="008B0A21" w:rsidRPr="006D38C7" w:rsidRDefault="008B0A21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6D38C7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6D38C7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6D38C7">
        <w:rPr>
          <w:rFonts w:cs="Times New Roman"/>
          <w:color w:val="000000"/>
          <w:sz w:val="24"/>
          <w:szCs w:val="24"/>
          <w:vertAlign w:val="superscript"/>
        </w:rPr>
        <w:t>)</w:t>
      </w:r>
    </w:p>
    <w:p w:rsidR="00A2253C" w:rsidRPr="006D38C7" w:rsidRDefault="00A2253C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6D38C7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6D38C7">
        <w:rPr>
          <w:rFonts w:cs="Times New Roman"/>
          <w:color w:val="000000"/>
          <w:sz w:val="24"/>
          <w:szCs w:val="24"/>
        </w:rPr>
        <w:t>stanoví kraj svým nařízením.</w:t>
      </w:r>
      <w:r w:rsidRPr="006D38C7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6D38C7">
        <w:rPr>
          <w:rFonts w:cs="Times New Roman"/>
          <w:color w:val="000000"/>
          <w:sz w:val="24"/>
          <w:szCs w:val="24"/>
          <w:vertAlign w:val="superscript"/>
        </w:rPr>
        <w:t>)</w:t>
      </w:r>
    </w:p>
    <w:p w:rsidR="00774374" w:rsidRPr="006D38C7" w:rsidRDefault="007130FA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6D38C7">
        <w:rPr>
          <w:rFonts w:cs="Times New Roman"/>
          <w:color w:val="000000"/>
          <w:sz w:val="24"/>
          <w:szCs w:val="24"/>
        </w:rPr>
        <w:t>Obec</w:t>
      </w:r>
      <w:r w:rsidR="00774374" w:rsidRPr="006D38C7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 činnostech a v objektech se zv</w:t>
      </w:r>
      <w:r w:rsidR="006E7929" w:rsidRPr="006D38C7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6D38C7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:rsidR="001F713F" w:rsidRPr="00C80947" w:rsidRDefault="00527D03" w:rsidP="00137679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6D38C7">
        <w:rPr>
          <w:rFonts w:cs="Times New Roman"/>
          <w:b/>
          <w:sz w:val="24"/>
          <w:szCs w:val="24"/>
        </w:rPr>
        <w:br w:type="page"/>
      </w:r>
      <w:r w:rsidR="001F713F" w:rsidRPr="00C80947">
        <w:rPr>
          <w:rFonts w:cs="Times New Roman"/>
          <w:b/>
          <w:sz w:val="24"/>
          <w:szCs w:val="24"/>
        </w:rPr>
        <w:lastRenderedPageBreak/>
        <w:t>Článek 4</w:t>
      </w:r>
    </w:p>
    <w:p w:rsidR="001F713F" w:rsidRPr="00C80947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C80947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866124" w:rsidRPr="00C80947">
        <w:rPr>
          <w:rFonts w:ascii="Times New Roman" w:hAnsi="Times New Roman" w:cs="Times New Roman"/>
          <w:b/>
          <w:szCs w:val="24"/>
        </w:rPr>
        <w:t>v obci</w:t>
      </w:r>
    </w:p>
    <w:p w:rsidR="001F713F" w:rsidRPr="00C80947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F713F" w:rsidRPr="00C80947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80947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C80947">
        <w:rPr>
          <w:rFonts w:ascii="Times New Roman" w:hAnsi="Times New Roman" w:cs="Times New Roman"/>
          <w:szCs w:val="24"/>
        </w:rPr>
        <w:t>na území</w:t>
      </w:r>
      <w:r w:rsidRPr="00C80947">
        <w:rPr>
          <w:rFonts w:ascii="Times New Roman" w:hAnsi="Times New Roman" w:cs="Times New Roman"/>
          <w:szCs w:val="24"/>
        </w:rPr>
        <w:t xml:space="preserve"> </w:t>
      </w:r>
      <w:r w:rsidR="00866124" w:rsidRPr="00C80947">
        <w:rPr>
          <w:rFonts w:ascii="Times New Roman" w:hAnsi="Times New Roman" w:cs="Times New Roman"/>
          <w:szCs w:val="24"/>
        </w:rPr>
        <w:t>obce</w:t>
      </w:r>
      <w:r w:rsidR="00ED1A92" w:rsidRPr="00C80947">
        <w:rPr>
          <w:rFonts w:ascii="Times New Roman" w:hAnsi="Times New Roman" w:cs="Times New Roman"/>
          <w:szCs w:val="24"/>
        </w:rPr>
        <w:t xml:space="preserve"> </w:t>
      </w:r>
      <w:r w:rsidRPr="00C80947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C80947">
        <w:rPr>
          <w:rFonts w:ascii="Times New Roman" w:hAnsi="Times New Roman" w:cs="Times New Roman"/>
          <w:szCs w:val="24"/>
        </w:rPr>
        <w:t>této vyhlášky</w:t>
      </w:r>
      <w:r w:rsidRPr="00C80947">
        <w:rPr>
          <w:rFonts w:ascii="Times New Roman" w:hAnsi="Times New Roman" w:cs="Times New Roman"/>
          <w:szCs w:val="24"/>
        </w:rPr>
        <w:t>.</w:t>
      </w:r>
    </w:p>
    <w:p w:rsidR="001F713F" w:rsidRPr="00C80947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C80947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C80947">
        <w:rPr>
          <w:rFonts w:ascii="Times New Roman" w:hAnsi="Times New Roman" w:cs="Times New Roman"/>
          <w:szCs w:val="24"/>
        </w:rPr>
        <w:t>ohlašovnou</w:t>
      </w:r>
      <w:r w:rsidR="006A53F3" w:rsidRPr="00C80947">
        <w:rPr>
          <w:rFonts w:ascii="Times New Roman" w:hAnsi="Times New Roman" w:cs="Times New Roman"/>
          <w:szCs w:val="24"/>
        </w:rPr>
        <w:t xml:space="preserve"> požárů</w:t>
      </w:r>
      <w:r w:rsidRPr="00C80947">
        <w:rPr>
          <w:rFonts w:ascii="Times New Roman" w:hAnsi="Times New Roman" w:cs="Times New Roman"/>
          <w:szCs w:val="24"/>
        </w:rPr>
        <w:t xml:space="preserve"> </w:t>
      </w:r>
      <w:r w:rsidR="006A53F3" w:rsidRPr="00C80947">
        <w:rPr>
          <w:rFonts w:ascii="Times New Roman" w:hAnsi="Times New Roman" w:cs="Times New Roman"/>
          <w:szCs w:val="24"/>
        </w:rPr>
        <w:t>uveden</w:t>
      </w:r>
      <w:r w:rsidR="00CA06C9" w:rsidRPr="00C80947">
        <w:rPr>
          <w:rFonts w:ascii="Times New Roman" w:hAnsi="Times New Roman" w:cs="Times New Roman"/>
          <w:szCs w:val="24"/>
        </w:rPr>
        <w:t>ou</w:t>
      </w:r>
      <w:r w:rsidRPr="00C80947">
        <w:rPr>
          <w:rFonts w:ascii="Times New Roman" w:hAnsi="Times New Roman" w:cs="Times New Roman"/>
          <w:szCs w:val="24"/>
        </w:rPr>
        <w:t xml:space="preserve"> v čl. 7 </w:t>
      </w:r>
      <w:r w:rsidR="00236FAC" w:rsidRPr="00C80947">
        <w:rPr>
          <w:rFonts w:ascii="Times New Roman" w:hAnsi="Times New Roman" w:cs="Times New Roman"/>
          <w:szCs w:val="24"/>
        </w:rPr>
        <w:t>této vyhlášky</w:t>
      </w:r>
      <w:r w:rsidRPr="00C80947">
        <w:rPr>
          <w:rFonts w:ascii="Times New Roman" w:hAnsi="Times New Roman" w:cs="Times New Roman"/>
          <w:szCs w:val="24"/>
        </w:rPr>
        <w:t xml:space="preserve">.  </w:t>
      </w:r>
    </w:p>
    <w:p w:rsidR="00A64BCA" w:rsidRPr="00C80947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:rsidR="001F713F" w:rsidRPr="00C80947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C80947">
        <w:rPr>
          <w:rFonts w:ascii="Times New Roman" w:hAnsi="Times New Roman" w:cs="Times New Roman"/>
          <w:b/>
          <w:szCs w:val="24"/>
        </w:rPr>
        <w:t>Článek 5</w:t>
      </w:r>
    </w:p>
    <w:p w:rsidR="001F713F" w:rsidRPr="00C80947" w:rsidRDefault="002E6446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80947">
        <w:rPr>
          <w:rFonts w:ascii="Times New Roman" w:hAnsi="Times New Roman" w:cs="Times New Roman"/>
          <w:b/>
          <w:szCs w:val="24"/>
        </w:rPr>
        <w:t xml:space="preserve">JSDH </w:t>
      </w:r>
      <w:r w:rsidR="006D38C7" w:rsidRPr="00C80947">
        <w:rPr>
          <w:rFonts w:ascii="Times New Roman" w:hAnsi="Times New Roman" w:cs="Times New Roman"/>
          <w:b/>
          <w:szCs w:val="24"/>
        </w:rPr>
        <w:t>Ryjice</w:t>
      </w:r>
      <w:r w:rsidR="001F713F" w:rsidRPr="00C80947">
        <w:rPr>
          <w:rFonts w:ascii="Times New Roman" w:hAnsi="Times New Roman" w:cs="Times New Roman"/>
          <w:b/>
          <w:szCs w:val="24"/>
        </w:rPr>
        <w:t>, kategorie, početní stav a vybavení</w:t>
      </w:r>
    </w:p>
    <w:p w:rsidR="001F713F" w:rsidRPr="00C80947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AB3A3D" w:rsidRPr="00C80947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C80947">
        <w:rPr>
          <w:rFonts w:ascii="Times New Roman" w:hAnsi="Times New Roman"/>
          <w:szCs w:val="24"/>
        </w:rPr>
        <w:t xml:space="preserve">Dislokace, kategorie a početní stav </w:t>
      </w:r>
      <w:r w:rsidR="002E6446" w:rsidRPr="00C80947">
        <w:rPr>
          <w:rFonts w:ascii="Times New Roman" w:hAnsi="Times New Roman"/>
          <w:szCs w:val="24"/>
        </w:rPr>
        <w:t xml:space="preserve">JSDH </w:t>
      </w:r>
      <w:r w:rsidR="006D38C7" w:rsidRPr="00C80947">
        <w:rPr>
          <w:rFonts w:ascii="Times New Roman" w:hAnsi="Times New Roman"/>
          <w:szCs w:val="24"/>
        </w:rPr>
        <w:t>Ryjice</w:t>
      </w:r>
      <w:r w:rsidR="003A7429" w:rsidRPr="00C80947">
        <w:rPr>
          <w:rFonts w:ascii="Times New Roman" w:hAnsi="Times New Roman" w:cs="Times New Roman"/>
          <w:szCs w:val="24"/>
        </w:rPr>
        <w:t xml:space="preserve"> </w:t>
      </w:r>
      <w:r w:rsidRPr="00C80947">
        <w:rPr>
          <w:rFonts w:ascii="Times New Roman" w:hAnsi="Times New Roman"/>
          <w:szCs w:val="24"/>
        </w:rPr>
        <w:t>a její vybavení požární technikou a</w:t>
      </w:r>
      <w:r w:rsidR="001D00D0" w:rsidRPr="00C80947">
        <w:rPr>
          <w:rFonts w:ascii="Times New Roman" w:hAnsi="Times New Roman"/>
          <w:szCs w:val="24"/>
        </w:rPr>
        <w:t> </w:t>
      </w:r>
      <w:r w:rsidRPr="00C80947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C80947">
        <w:rPr>
          <w:rFonts w:ascii="Times New Roman" w:hAnsi="Times New Roman"/>
          <w:szCs w:val="24"/>
        </w:rPr>
        <w:t>2</w:t>
      </w:r>
      <w:r w:rsidRPr="00C80947">
        <w:rPr>
          <w:rFonts w:ascii="Times New Roman" w:hAnsi="Times New Roman"/>
          <w:szCs w:val="24"/>
        </w:rPr>
        <w:t xml:space="preserve"> </w:t>
      </w:r>
      <w:proofErr w:type="gramStart"/>
      <w:r w:rsidR="00236FAC" w:rsidRPr="00C80947">
        <w:rPr>
          <w:rFonts w:ascii="Times New Roman" w:hAnsi="Times New Roman" w:cs="Times New Roman"/>
          <w:szCs w:val="24"/>
        </w:rPr>
        <w:t>této</w:t>
      </w:r>
      <w:proofErr w:type="gramEnd"/>
      <w:r w:rsidR="00236FAC" w:rsidRPr="00C80947">
        <w:rPr>
          <w:rFonts w:ascii="Times New Roman" w:hAnsi="Times New Roman" w:cs="Times New Roman"/>
          <w:szCs w:val="24"/>
        </w:rPr>
        <w:t xml:space="preserve"> vyhlášky</w:t>
      </w:r>
      <w:r w:rsidRPr="00C80947">
        <w:rPr>
          <w:rFonts w:ascii="Times New Roman" w:hAnsi="Times New Roman"/>
          <w:szCs w:val="24"/>
        </w:rPr>
        <w:t xml:space="preserve">.  </w:t>
      </w:r>
    </w:p>
    <w:p w:rsidR="00A64BCA" w:rsidRPr="006D38C7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:rsidR="001F713F" w:rsidRPr="006D38C7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6D38C7">
        <w:rPr>
          <w:rFonts w:ascii="Times New Roman" w:hAnsi="Times New Roman" w:cs="Times New Roman"/>
          <w:b/>
          <w:szCs w:val="24"/>
        </w:rPr>
        <w:t>Článek 6</w:t>
      </w:r>
    </w:p>
    <w:p w:rsidR="001F713F" w:rsidRPr="006D38C7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D38C7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:rsidR="001F713F" w:rsidRPr="006D38C7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D38C7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:rsidR="001F713F" w:rsidRPr="006D38C7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B33744" w:rsidRPr="006D38C7" w:rsidRDefault="001F713F" w:rsidP="00137679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D38C7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6D38C7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6D38C7">
        <w:rPr>
          <w:rFonts w:ascii="Times New Roman" w:hAnsi="Times New Roman" w:cs="Times New Roman"/>
          <w:szCs w:val="24"/>
          <w:vertAlign w:val="superscript"/>
        </w:rPr>
        <w:t>)</w:t>
      </w:r>
      <w:r w:rsidRPr="006D38C7">
        <w:rPr>
          <w:rFonts w:ascii="Times New Roman" w:hAnsi="Times New Roman" w:cs="Times New Roman"/>
          <w:szCs w:val="24"/>
        </w:rPr>
        <w:t xml:space="preserve">  </w:t>
      </w:r>
    </w:p>
    <w:p w:rsidR="00B85430" w:rsidRPr="006D38C7" w:rsidRDefault="00DF23DF" w:rsidP="00D83C6A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D38C7">
        <w:rPr>
          <w:rFonts w:ascii="Times New Roman" w:hAnsi="Times New Roman" w:cs="Times New Roman"/>
          <w:szCs w:val="24"/>
        </w:rPr>
        <w:t>Obec nad rámec výše uvedeného nařízení stanoví další zdroj vody pro hašení požárů</w:t>
      </w:r>
      <w:r w:rsidR="006D38C7" w:rsidRPr="006D38C7">
        <w:rPr>
          <w:rFonts w:ascii="Times New Roman" w:hAnsi="Times New Roman" w:cs="Times New Roman"/>
          <w:szCs w:val="24"/>
        </w:rPr>
        <w:t>:</w:t>
      </w:r>
    </w:p>
    <w:p w:rsidR="006D38C7" w:rsidRPr="006D38C7" w:rsidRDefault="006D38C7" w:rsidP="006D38C7">
      <w:pPr>
        <w:pStyle w:val="ZkladntextIMP"/>
        <w:numPr>
          <w:ilvl w:val="1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6D38C7">
        <w:rPr>
          <w:rFonts w:ascii="Times New Roman" w:hAnsi="Times New Roman" w:cs="Times New Roman"/>
          <w:szCs w:val="24"/>
        </w:rPr>
        <w:t>Neštěmický potok,</w:t>
      </w:r>
    </w:p>
    <w:p w:rsidR="006D38C7" w:rsidRPr="006D38C7" w:rsidRDefault="006D38C7" w:rsidP="006D38C7">
      <w:pPr>
        <w:pStyle w:val="ZkladntextIMP"/>
        <w:numPr>
          <w:ilvl w:val="1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6D38C7">
        <w:rPr>
          <w:rFonts w:ascii="Source Sans Pro" w:hAnsi="Source Sans Pro"/>
          <w:szCs w:val="24"/>
        </w:rPr>
        <w:t>podzemní hydrant  N 50°41.18490', E 14°5.47718'.</w:t>
      </w:r>
    </w:p>
    <w:p w:rsidR="00F44EB5" w:rsidRPr="006D38C7" w:rsidRDefault="00F44EB5" w:rsidP="00137679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6D38C7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6D38C7">
        <w:rPr>
          <w:rStyle w:val="Znakapoznpodarou"/>
          <w:rFonts w:cs="Times New Roman"/>
          <w:sz w:val="24"/>
          <w:szCs w:val="24"/>
        </w:rPr>
        <w:footnoteReference w:id="4"/>
      </w:r>
      <w:r w:rsidRPr="006D38C7">
        <w:rPr>
          <w:rFonts w:cs="Times New Roman"/>
          <w:sz w:val="24"/>
          <w:szCs w:val="24"/>
          <w:vertAlign w:val="superscript"/>
        </w:rPr>
        <w:t>)</w:t>
      </w:r>
    </w:p>
    <w:p w:rsidR="00162A13" w:rsidRPr="006D38C7" w:rsidRDefault="00162A13" w:rsidP="00162A13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:rsidR="001F713F" w:rsidRPr="006D38C7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D38C7">
        <w:rPr>
          <w:rFonts w:ascii="Times New Roman" w:hAnsi="Times New Roman" w:cs="Times New Roman"/>
          <w:b/>
          <w:szCs w:val="24"/>
        </w:rPr>
        <w:t>Článek 7</w:t>
      </w:r>
    </w:p>
    <w:p w:rsidR="001F713F" w:rsidRPr="006D38C7" w:rsidRDefault="006A53F3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D38C7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6D38C7">
        <w:rPr>
          <w:rFonts w:ascii="Times New Roman" w:hAnsi="Times New Roman" w:cs="Times New Roman"/>
          <w:b/>
          <w:szCs w:val="24"/>
        </w:rPr>
        <w:t xml:space="preserve"> a další</w:t>
      </w:r>
      <w:r w:rsidRPr="006D38C7">
        <w:rPr>
          <w:rFonts w:ascii="Times New Roman" w:hAnsi="Times New Roman" w:cs="Times New Roman"/>
          <w:b/>
          <w:szCs w:val="24"/>
        </w:rPr>
        <w:t>ch</w:t>
      </w:r>
      <w:r w:rsidR="001F713F" w:rsidRPr="006D38C7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:rsidR="001F713F" w:rsidRPr="006D38C7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E45825" w:rsidRPr="006D38C7" w:rsidRDefault="00401A45" w:rsidP="003A7429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D38C7">
        <w:rPr>
          <w:rFonts w:ascii="Times New Roman" w:hAnsi="Times New Roman" w:cs="Times New Roman"/>
          <w:szCs w:val="24"/>
        </w:rPr>
        <w:t>Obec</w:t>
      </w:r>
      <w:r w:rsidR="002B61B5" w:rsidRPr="006D38C7">
        <w:rPr>
          <w:rFonts w:ascii="Times New Roman" w:hAnsi="Times New Roman" w:cs="Times New Roman"/>
          <w:szCs w:val="24"/>
        </w:rPr>
        <w:t xml:space="preserve"> </w:t>
      </w:r>
      <w:r w:rsidR="001F713F" w:rsidRPr="006D38C7">
        <w:rPr>
          <w:rFonts w:ascii="Times New Roman" w:hAnsi="Times New Roman" w:cs="Times New Roman"/>
          <w:szCs w:val="24"/>
        </w:rPr>
        <w:t xml:space="preserve">zřizuje </w:t>
      </w:r>
      <w:r w:rsidR="00ED6146" w:rsidRPr="006D38C7">
        <w:rPr>
          <w:rFonts w:ascii="Times New Roman" w:hAnsi="Times New Roman" w:cs="Times New Roman"/>
          <w:szCs w:val="24"/>
        </w:rPr>
        <w:t>ohlašovnu</w:t>
      </w:r>
      <w:r w:rsidR="001F713F" w:rsidRPr="006D38C7">
        <w:rPr>
          <w:rFonts w:ascii="Times New Roman" w:hAnsi="Times New Roman" w:cs="Times New Roman"/>
          <w:szCs w:val="24"/>
        </w:rPr>
        <w:t xml:space="preserve"> požárů</w:t>
      </w:r>
      <w:r w:rsidR="00D363A0" w:rsidRPr="006D38C7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6D38C7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6D38C7">
        <w:rPr>
          <w:rFonts w:ascii="Times New Roman" w:hAnsi="Times New Roman" w:cs="Times New Roman"/>
          <w:szCs w:val="24"/>
        </w:rPr>
        <w:t xml:space="preserve">, </w:t>
      </w:r>
      <w:r w:rsidR="0009303B" w:rsidRPr="006D38C7">
        <w:rPr>
          <w:rFonts w:ascii="Times New Roman" w:hAnsi="Times New Roman" w:cs="Times New Roman"/>
          <w:szCs w:val="24"/>
        </w:rPr>
        <w:t>kter</w:t>
      </w:r>
      <w:r w:rsidR="00ED6146" w:rsidRPr="006D38C7">
        <w:rPr>
          <w:rFonts w:ascii="Times New Roman" w:hAnsi="Times New Roman" w:cs="Times New Roman"/>
          <w:szCs w:val="24"/>
        </w:rPr>
        <w:t>á</w:t>
      </w:r>
      <w:r w:rsidR="0009303B" w:rsidRPr="006D38C7">
        <w:rPr>
          <w:rFonts w:ascii="Times New Roman" w:hAnsi="Times New Roman" w:cs="Times New Roman"/>
          <w:szCs w:val="24"/>
        </w:rPr>
        <w:t xml:space="preserve"> j</w:t>
      </w:r>
      <w:r w:rsidR="00ED6146" w:rsidRPr="006D38C7">
        <w:rPr>
          <w:rFonts w:ascii="Times New Roman" w:hAnsi="Times New Roman" w:cs="Times New Roman"/>
          <w:szCs w:val="24"/>
        </w:rPr>
        <w:t>e</w:t>
      </w:r>
      <w:r w:rsidR="002B61B5" w:rsidRPr="006D38C7">
        <w:rPr>
          <w:rFonts w:ascii="Times New Roman" w:hAnsi="Times New Roman" w:cs="Times New Roman"/>
          <w:szCs w:val="24"/>
        </w:rPr>
        <w:t xml:space="preserve"> </w:t>
      </w:r>
      <w:r w:rsidR="001F713F" w:rsidRPr="006D38C7">
        <w:rPr>
          <w:rFonts w:ascii="Times New Roman" w:hAnsi="Times New Roman" w:cs="Times New Roman"/>
          <w:szCs w:val="24"/>
        </w:rPr>
        <w:t>trvale označen</w:t>
      </w:r>
      <w:r w:rsidR="00ED6146" w:rsidRPr="006D38C7">
        <w:rPr>
          <w:rFonts w:ascii="Times New Roman" w:hAnsi="Times New Roman" w:cs="Times New Roman"/>
          <w:szCs w:val="24"/>
        </w:rPr>
        <w:t>a</w:t>
      </w:r>
      <w:r w:rsidR="001F713F" w:rsidRPr="006D38C7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6D38C7">
        <w:rPr>
          <w:rFonts w:ascii="Times New Roman" w:hAnsi="Times New Roman" w:cs="Times New Roman"/>
          <w:szCs w:val="24"/>
        </w:rPr>
        <w:t xml:space="preserve">, </w:t>
      </w:r>
      <w:r w:rsidR="0009303B" w:rsidRPr="006D38C7">
        <w:rPr>
          <w:rFonts w:ascii="Times New Roman" w:hAnsi="Times New Roman" w:cs="Times New Roman"/>
          <w:szCs w:val="24"/>
        </w:rPr>
        <w:t>kter</w:t>
      </w:r>
      <w:r w:rsidR="00ED6146" w:rsidRPr="006D38C7">
        <w:rPr>
          <w:rFonts w:ascii="Times New Roman" w:hAnsi="Times New Roman" w:cs="Times New Roman"/>
          <w:szCs w:val="24"/>
        </w:rPr>
        <w:t>á</w:t>
      </w:r>
      <w:r w:rsidR="00C27E71" w:rsidRPr="006D38C7">
        <w:rPr>
          <w:rFonts w:ascii="Times New Roman" w:hAnsi="Times New Roman" w:cs="Times New Roman"/>
          <w:szCs w:val="24"/>
        </w:rPr>
        <w:t xml:space="preserve"> se nachází</w:t>
      </w:r>
      <w:r w:rsidR="00CA32BE" w:rsidRPr="006D38C7">
        <w:rPr>
          <w:rFonts w:ascii="Times New Roman" w:hAnsi="Times New Roman" w:cs="Times New Roman"/>
          <w:szCs w:val="24"/>
        </w:rPr>
        <w:t xml:space="preserve"> </w:t>
      </w:r>
      <w:r w:rsidR="00B85430" w:rsidRPr="006D38C7">
        <w:rPr>
          <w:rFonts w:ascii="Times New Roman" w:hAnsi="Times New Roman" w:cs="Times New Roman"/>
          <w:szCs w:val="24"/>
        </w:rPr>
        <w:t xml:space="preserve">v budově Obecního úřadu </w:t>
      </w:r>
      <w:r w:rsidR="006D38C7" w:rsidRPr="006D38C7">
        <w:rPr>
          <w:rFonts w:ascii="Times New Roman" w:hAnsi="Times New Roman" w:cs="Times New Roman"/>
          <w:szCs w:val="24"/>
        </w:rPr>
        <w:t>Ryjice</w:t>
      </w:r>
      <w:r w:rsidR="00B85430" w:rsidRPr="006D38C7">
        <w:rPr>
          <w:rFonts w:ascii="Times New Roman" w:hAnsi="Times New Roman" w:cs="Times New Roman"/>
          <w:szCs w:val="24"/>
        </w:rPr>
        <w:t xml:space="preserve"> na adrese </w:t>
      </w:r>
      <w:r w:rsidR="006D38C7" w:rsidRPr="006D38C7">
        <w:rPr>
          <w:rFonts w:ascii="Times New Roman" w:hAnsi="Times New Roman" w:cs="Times New Roman"/>
          <w:szCs w:val="24"/>
        </w:rPr>
        <w:t>Ryjice 14,</w:t>
      </w:r>
      <w:r w:rsidR="00B85430" w:rsidRPr="006D38C7">
        <w:rPr>
          <w:rFonts w:ascii="Times New Roman" w:hAnsi="Times New Roman" w:cs="Times New Roman"/>
          <w:szCs w:val="24"/>
        </w:rPr>
        <w:t xml:space="preserve"> </w:t>
      </w:r>
      <w:r w:rsidR="00D448BA" w:rsidRPr="006D38C7">
        <w:rPr>
          <w:rFonts w:ascii="Times New Roman" w:hAnsi="Times New Roman" w:cs="Times New Roman"/>
          <w:szCs w:val="24"/>
        </w:rPr>
        <w:t>telefon</w:t>
      </w:r>
      <w:r w:rsidR="00B85430" w:rsidRPr="006D38C7">
        <w:rPr>
          <w:rFonts w:ascii="Times New Roman" w:hAnsi="Times New Roman" w:cs="Times New Roman"/>
          <w:szCs w:val="24"/>
        </w:rPr>
        <w:t xml:space="preserve"> </w:t>
      </w:r>
      <w:r w:rsidR="006D38C7" w:rsidRPr="006D38C7">
        <w:rPr>
          <w:rFonts w:ascii="Times New Roman" w:hAnsi="Times New Roman" w:cs="Times New Roman"/>
        </w:rPr>
        <w:t>472 733 705</w:t>
      </w:r>
      <w:r w:rsidR="00D448BA" w:rsidRPr="006D38C7">
        <w:rPr>
          <w:rFonts w:ascii="Times New Roman" w:hAnsi="Times New Roman" w:cs="Times New Roman"/>
          <w:szCs w:val="24"/>
        </w:rPr>
        <w:t xml:space="preserve">, </w:t>
      </w:r>
      <w:r w:rsidR="006D38C7" w:rsidRPr="006D38C7">
        <w:rPr>
          <w:rFonts w:ascii="Times New Roman" w:hAnsi="Times New Roman" w:cs="Times New Roman"/>
          <w:szCs w:val="24"/>
        </w:rPr>
        <w:t xml:space="preserve">775 550 423 </w:t>
      </w:r>
      <w:r w:rsidR="00D448BA" w:rsidRPr="006D38C7">
        <w:rPr>
          <w:rFonts w:ascii="Times New Roman" w:hAnsi="Times New Roman" w:cs="Times New Roman"/>
          <w:szCs w:val="24"/>
        </w:rPr>
        <w:t xml:space="preserve">a </w:t>
      </w:r>
      <w:r w:rsidR="006D38C7" w:rsidRPr="006D38C7">
        <w:rPr>
          <w:rFonts w:ascii="Times New Roman" w:hAnsi="Times New Roman" w:cs="Times New Roman"/>
          <w:szCs w:val="24"/>
        </w:rPr>
        <w:t>703 333 287</w:t>
      </w:r>
      <w:r w:rsidR="002D770E" w:rsidRPr="006D38C7">
        <w:rPr>
          <w:rFonts w:ascii="Times New Roman" w:hAnsi="Times New Roman" w:cs="Times New Roman"/>
          <w:szCs w:val="24"/>
        </w:rPr>
        <w:t>.</w:t>
      </w:r>
    </w:p>
    <w:p w:rsidR="00FF2485" w:rsidRPr="006D38C7" w:rsidRDefault="00866124" w:rsidP="00137679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D38C7">
        <w:rPr>
          <w:rFonts w:ascii="Times New Roman" w:hAnsi="Times New Roman" w:cs="Times New Roman"/>
          <w:szCs w:val="24"/>
        </w:rPr>
        <w:t>Obec</w:t>
      </w:r>
      <w:r w:rsidR="00FF2485" w:rsidRPr="006D38C7">
        <w:rPr>
          <w:rFonts w:ascii="Times New Roman" w:hAnsi="Times New Roman" w:cs="Times New Roman"/>
          <w:szCs w:val="24"/>
        </w:rPr>
        <w:t xml:space="preserve"> </w:t>
      </w:r>
      <w:r w:rsidR="003A7429" w:rsidRPr="006D38C7">
        <w:rPr>
          <w:rFonts w:ascii="Times New Roman" w:hAnsi="Times New Roman" w:cs="Times New Roman"/>
          <w:szCs w:val="24"/>
        </w:rPr>
        <w:t>ne</w:t>
      </w:r>
      <w:r w:rsidR="00FF2485" w:rsidRPr="006D38C7">
        <w:rPr>
          <w:rFonts w:ascii="Times New Roman" w:hAnsi="Times New Roman" w:cs="Times New Roman"/>
          <w:szCs w:val="24"/>
        </w:rPr>
        <w:t>zřizuje další míst</w:t>
      </w:r>
      <w:r w:rsidR="00F1175B" w:rsidRPr="006D38C7">
        <w:rPr>
          <w:rFonts w:ascii="Times New Roman" w:hAnsi="Times New Roman" w:cs="Times New Roman"/>
          <w:szCs w:val="24"/>
        </w:rPr>
        <w:t>o</w:t>
      </w:r>
      <w:r w:rsidR="00FF2485" w:rsidRPr="006D38C7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6D38C7">
        <w:rPr>
          <w:rFonts w:ascii="Times New Roman" w:hAnsi="Times New Roman" w:cs="Times New Roman"/>
          <w:szCs w:val="24"/>
        </w:rPr>
        <w:t>é</w:t>
      </w:r>
      <w:r w:rsidR="00FF2485" w:rsidRPr="006D38C7">
        <w:rPr>
          <w:rFonts w:ascii="Times New Roman" w:hAnsi="Times New Roman" w:cs="Times New Roman"/>
          <w:szCs w:val="24"/>
        </w:rPr>
        <w:t xml:space="preserve"> </w:t>
      </w:r>
      <w:r w:rsidR="00F1175B" w:rsidRPr="006D38C7">
        <w:rPr>
          <w:rFonts w:ascii="Times New Roman" w:hAnsi="Times New Roman" w:cs="Times New Roman"/>
          <w:szCs w:val="24"/>
        </w:rPr>
        <w:t>je</w:t>
      </w:r>
      <w:r w:rsidR="00FF2485" w:rsidRPr="006D38C7">
        <w:rPr>
          <w:rFonts w:ascii="Times New Roman" w:hAnsi="Times New Roman" w:cs="Times New Roman"/>
          <w:szCs w:val="24"/>
        </w:rPr>
        <w:t xml:space="preserve"> trvale označen</w:t>
      </w:r>
      <w:r w:rsidR="00F1175B" w:rsidRPr="006D38C7">
        <w:rPr>
          <w:rFonts w:ascii="Times New Roman" w:hAnsi="Times New Roman" w:cs="Times New Roman"/>
          <w:szCs w:val="24"/>
        </w:rPr>
        <w:t>o</w:t>
      </w:r>
      <w:r w:rsidR="00FF2485" w:rsidRPr="006D38C7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6D38C7">
        <w:rPr>
          <w:rFonts w:ascii="Times New Roman" w:hAnsi="Times New Roman" w:cs="Times New Roman"/>
          <w:szCs w:val="24"/>
        </w:rPr>
        <w:t>.</w:t>
      </w:r>
    </w:p>
    <w:p w:rsidR="007F756B" w:rsidRPr="006D38C7" w:rsidRDefault="007F756B" w:rsidP="00E86FAF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:rsidR="001F713F" w:rsidRPr="006D38C7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D38C7">
        <w:rPr>
          <w:rFonts w:ascii="Times New Roman" w:hAnsi="Times New Roman" w:cs="Times New Roman"/>
          <w:b/>
          <w:szCs w:val="24"/>
        </w:rPr>
        <w:t>Článek 8</w:t>
      </w:r>
    </w:p>
    <w:p w:rsidR="001F713F" w:rsidRPr="006D38C7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6D38C7">
        <w:rPr>
          <w:rFonts w:ascii="Times New Roman" w:hAnsi="Times New Roman" w:cs="Times New Roman"/>
          <w:b/>
          <w:szCs w:val="24"/>
        </w:rPr>
        <w:t>Způsob vyhlášení požárního poplachu</w:t>
      </w:r>
    </w:p>
    <w:p w:rsidR="001F713F" w:rsidRPr="006D38C7" w:rsidRDefault="001F713F" w:rsidP="00137679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:rsidR="00E66D6D" w:rsidRPr="006D38C7" w:rsidRDefault="00B85430" w:rsidP="00E66D6D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D38C7">
        <w:rPr>
          <w:rFonts w:ascii="Times New Roman" w:hAnsi="Times New Roman" w:cs="Times New Roman"/>
          <w:szCs w:val="24"/>
        </w:rPr>
        <w:t>Vyhlášení požárního poplachu v obci se provádí signálem „POŽÁRNÍ POPLACH“, který je vyhlašován přerušovaným tónem sirény po dobu jedné minuty (25 vteřin tón – 10 vt</w:t>
      </w:r>
      <w:r w:rsidR="00E66D6D" w:rsidRPr="006D38C7">
        <w:rPr>
          <w:rFonts w:ascii="Times New Roman" w:hAnsi="Times New Roman" w:cs="Times New Roman"/>
          <w:szCs w:val="24"/>
        </w:rPr>
        <w:t xml:space="preserve">eřin přestávka – 25 vteřin tón) nebo </w:t>
      </w:r>
      <w:r w:rsidR="00E66D6D" w:rsidRPr="006D38C7">
        <w:rPr>
          <w:rFonts w:ascii="Times New Roman" w:hAnsi="Times New Roman" w:cs="Times New Roman"/>
        </w:rPr>
        <w:t>elektronickou sirénou (napodobuje hlas trubky, troubící tón „HO – ŘÍ”, „HO – ŘÍ”) po dobu jedné minuty (je jednoznačný a nezaměnitelný s jinými signály).</w:t>
      </w:r>
    </w:p>
    <w:p w:rsidR="00B85430" w:rsidRPr="006D38C7" w:rsidRDefault="00B85430" w:rsidP="00B85430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D38C7">
        <w:rPr>
          <w:rFonts w:ascii="Times New Roman" w:hAnsi="Times New Roman" w:cs="Times New Roman"/>
          <w:szCs w:val="24"/>
        </w:rPr>
        <w:lastRenderedPageBreak/>
        <w:t xml:space="preserve">V případě poruchy technického zařízení pro vyhlášení požárního poplachu uvedeného v odst. 1 se požární poplach vyhlašuje </w:t>
      </w:r>
      <w:r w:rsidR="006D38C7" w:rsidRPr="006D38C7">
        <w:rPr>
          <w:rFonts w:ascii="Times New Roman" w:hAnsi="Times New Roman" w:cs="Times New Roman"/>
          <w:szCs w:val="24"/>
        </w:rPr>
        <w:t>obecním rozhlasem nebo zvukovými prostředky na požární technice JSDH Ryjice.</w:t>
      </w:r>
    </w:p>
    <w:p w:rsidR="00FF390A" w:rsidRPr="006D38C7" w:rsidRDefault="00FF390A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</w:rPr>
      </w:pPr>
    </w:p>
    <w:p w:rsidR="001F713F" w:rsidRPr="006D38C7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D38C7">
        <w:rPr>
          <w:rFonts w:ascii="Times New Roman" w:hAnsi="Times New Roman" w:cs="Times New Roman"/>
          <w:b/>
          <w:szCs w:val="24"/>
        </w:rPr>
        <w:t>Článek 9</w:t>
      </w:r>
    </w:p>
    <w:p w:rsidR="001F713F" w:rsidRPr="006D38C7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D38C7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:rsidR="001F713F" w:rsidRPr="006D38C7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6D38C7">
        <w:rPr>
          <w:rFonts w:ascii="Times New Roman" w:hAnsi="Times New Roman" w:cs="Times New Roman"/>
          <w:b/>
          <w:szCs w:val="24"/>
        </w:rPr>
        <w:t>z požárního poplachového plánu kraje</w:t>
      </w:r>
    </w:p>
    <w:p w:rsidR="001F713F" w:rsidRPr="006D38C7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:rsidR="001F713F" w:rsidRPr="006D38C7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6D38C7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6D38C7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6D38C7">
        <w:rPr>
          <w:rFonts w:ascii="Times New Roman" w:hAnsi="Times New Roman" w:cs="Times New Roman"/>
          <w:szCs w:val="24"/>
          <w:vertAlign w:val="superscript"/>
        </w:rPr>
        <w:t>)</w:t>
      </w:r>
      <w:r w:rsidRPr="006D38C7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6D38C7">
        <w:rPr>
          <w:rFonts w:ascii="Times New Roman" w:hAnsi="Times New Roman" w:cs="Times New Roman"/>
          <w:szCs w:val="24"/>
        </w:rPr>
        <w:t>1</w:t>
      </w:r>
      <w:r w:rsidRPr="006D38C7">
        <w:rPr>
          <w:rFonts w:ascii="Times New Roman" w:hAnsi="Times New Roman" w:cs="Times New Roman"/>
          <w:szCs w:val="24"/>
        </w:rPr>
        <w:t xml:space="preserve"> </w:t>
      </w:r>
      <w:r w:rsidR="00236FAC" w:rsidRPr="006D38C7">
        <w:rPr>
          <w:rFonts w:ascii="Times New Roman" w:hAnsi="Times New Roman" w:cs="Times New Roman"/>
          <w:szCs w:val="24"/>
        </w:rPr>
        <w:t>této vyhlášky</w:t>
      </w:r>
      <w:r w:rsidRPr="006D38C7">
        <w:rPr>
          <w:rFonts w:ascii="Times New Roman" w:hAnsi="Times New Roman" w:cs="Times New Roman"/>
          <w:szCs w:val="24"/>
        </w:rPr>
        <w:t>.</w:t>
      </w:r>
    </w:p>
    <w:p w:rsidR="005E27D2" w:rsidRPr="006D38C7" w:rsidRDefault="005E27D2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94233E" w:rsidRPr="006D38C7" w:rsidRDefault="0094233E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D38C7">
        <w:rPr>
          <w:rFonts w:ascii="Times New Roman" w:hAnsi="Times New Roman" w:cs="Times New Roman"/>
          <w:b/>
          <w:szCs w:val="24"/>
        </w:rPr>
        <w:t xml:space="preserve">Článek </w:t>
      </w:r>
      <w:r w:rsidR="00CC0C69" w:rsidRPr="006D38C7">
        <w:rPr>
          <w:rFonts w:ascii="Times New Roman" w:hAnsi="Times New Roman" w:cs="Times New Roman"/>
          <w:b/>
          <w:szCs w:val="24"/>
        </w:rPr>
        <w:t>1</w:t>
      </w:r>
      <w:r w:rsidR="00E66D6D" w:rsidRPr="006D38C7">
        <w:rPr>
          <w:rFonts w:ascii="Times New Roman" w:hAnsi="Times New Roman" w:cs="Times New Roman"/>
          <w:b/>
          <w:szCs w:val="24"/>
        </w:rPr>
        <w:t>0</w:t>
      </w:r>
    </w:p>
    <w:p w:rsidR="00D254EF" w:rsidRPr="006D38C7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D38C7">
        <w:rPr>
          <w:rFonts w:ascii="Times New Roman" w:hAnsi="Times New Roman" w:cs="Times New Roman"/>
          <w:b/>
          <w:szCs w:val="24"/>
        </w:rPr>
        <w:t>Účinnost</w:t>
      </w:r>
    </w:p>
    <w:p w:rsidR="00D254EF" w:rsidRPr="006D38C7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D254EF" w:rsidRPr="006D38C7" w:rsidRDefault="00236FAC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6D38C7">
        <w:rPr>
          <w:rFonts w:ascii="Times New Roman" w:hAnsi="Times New Roman" w:cs="Times New Roman"/>
          <w:szCs w:val="24"/>
        </w:rPr>
        <w:t>Tato vyhláška nabývá účinnosti</w:t>
      </w:r>
      <w:r w:rsidR="00D83C6A" w:rsidRPr="006D38C7">
        <w:rPr>
          <w:rFonts w:ascii="Times New Roman" w:hAnsi="Times New Roman" w:cs="Times New Roman"/>
          <w:szCs w:val="24"/>
        </w:rPr>
        <w:t xml:space="preserve"> počátkem</w:t>
      </w:r>
      <w:r w:rsidRPr="006D38C7">
        <w:rPr>
          <w:rFonts w:ascii="Times New Roman" w:hAnsi="Times New Roman" w:cs="Times New Roman"/>
          <w:szCs w:val="24"/>
        </w:rPr>
        <w:t xml:space="preserve"> patnáct</w:t>
      </w:r>
      <w:r w:rsidR="00D83C6A" w:rsidRPr="006D38C7">
        <w:rPr>
          <w:rFonts w:ascii="Times New Roman" w:hAnsi="Times New Roman" w:cs="Times New Roman"/>
          <w:szCs w:val="24"/>
        </w:rPr>
        <w:t>ého</w:t>
      </w:r>
      <w:r w:rsidRPr="006D38C7">
        <w:rPr>
          <w:rFonts w:ascii="Times New Roman" w:hAnsi="Times New Roman" w:cs="Times New Roman"/>
          <w:szCs w:val="24"/>
        </w:rPr>
        <w:t xml:space="preserve"> dne</w:t>
      </w:r>
      <w:r w:rsidR="00D83C6A" w:rsidRPr="006D38C7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:rsidR="0006371D" w:rsidRPr="006D38C7" w:rsidRDefault="0006371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7A5F97" w:rsidRPr="006D38C7" w:rsidRDefault="007A5F97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D448BA" w:rsidRPr="006D38C7" w:rsidRDefault="00D448BA" w:rsidP="00D448BA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:rsidR="00E66D6D" w:rsidRPr="006D38C7" w:rsidRDefault="00E66D6D" w:rsidP="00D448BA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:rsidR="00794D97" w:rsidRPr="006D38C7" w:rsidRDefault="00794D97" w:rsidP="00D448BA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:rsidR="00D448BA" w:rsidRPr="006D38C7" w:rsidRDefault="00D448BA" w:rsidP="00D448BA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:rsidR="00D448BA" w:rsidRPr="006D38C7" w:rsidRDefault="00BF2CFD" w:rsidP="00D448BA">
      <w:pPr>
        <w:tabs>
          <w:tab w:val="center" w:pos="2268"/>
          <w:tab w:val="center" w:pos="6804"/>
        </w:tabs>
        <w:rPr>
          <w:sz w:val="24"/>
          <w:szCs w:val="24"/>
        </w:rPr>
      </w:pPr>
      <w:r w:rsidRPr="006D38C7">
        <w:rPr>
          <w:rFonts w:cs="Times New Roman"/>
          <w:sz w:val="24"/>
          <w:szCs w:val="24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D448BA" w:rsidRPr="006D38C7" w:rsidTr="008733F5">
        <w:trPr>
          <w:trHeight w:val="80"/>
          <w:jc w:val="center"/>
        </w:trPr>
        <w:tc>
          <w:tcPr>
            <w:tcW w:w="4605" w:type="dxa"/>
          </w:tcPr>
          <w:p w:rsidR="00D448BA" w:rsidRPr="006D38C7" w:rsidRDefault="006D38C7" w:rsidP="008733F5">
            <w:pPr>
              <w:jc w:val="center"/>
              <w:rPr>
                <w:sz w:val="24"/>
                <w:szCs w:val="24"/>
              </w:rPr>
            </w:pPr>
            <w:r w:rsidRPr="006D38C7">
              <w:rPr>
                <w:sz w:val="24"/>
                <w:szCs w:val="24"/>
              </w:rPr>
              <w:t>_____________________________</w:t>
            </w:r>
          </w:p>
        </w:tc>
        <w:tc>
          <w:tcPr>
            <w:tcW w:w="4605" w:type="dxa"/>
          </w:tcPr>
          <w:p w:rsidR="00D448BA" w:rsidRPr="006D38C7" w:rsidRDefault="006D38C7" w:rsidP="008733F5">
            <w:pPr>
              <w:jc w:val="center"/>
              <w:rPr>
                <w:sz w:val="24"/>
                <w:szCs w:val="24"/>
              </w:rPr>
            </w:pPr>
            <w:r w:rsidRPr="006D38C7">
              <w:rPr>
                <w:sz w:val="24"/>
                <w:szCs w:val="24"/>
              </w:rPr>
              <w:t>_____________________________</w:t>
            </w:r>
          </w:p>
        </w:tc>
      </w:tr>
      <w:tr w:rsidR="00D448BA" w:rsidRPr="006D38C7" w:rsidTr="008733F5">
        <w:trPr>
          <w:jc w:val="center"/>
        </w:trPr>
        <w:tc>
          <w:tcPr>
            <w:tcW w:w="4605" w:type="dxa"/>
          </w:tcPr>
          <w:p w:rsidR="00D448BA" w:rsidRPr="006D38C7" w:rsidRDefault="006D38C7" w:rsidP="008733F5">
            <w:pPr>
              <w:jc w:val="center"/>
              <w:rPr>
                <w:sz w:val="24"/>
                <w:szCs w:val="24"/>
              </w:rPr>
            </w:pPr>
            <w:r w:rsidRPr="006D38C7">
              <w:rPr>
                <w:sz w:val="24"/>
                <w:szCs w:val="24"/>
              </w:rPr>
              <w:t>Andrea Staňková</w:t>
            </w:r>
          </w:p>
          <w:p w:rsidR="00D448BA" w:rsidRPr="006D38C7" w:rsidRDefault="00D448BA" w:rsidP="008733F5">
            <w:pPr>
              <w:jc w:val="center"/>
              <w:rPr>
                <w:sz w:val="24"/>
                <w:szCs w:val="24"/>
              </w:rPr>
            </w:pPr>
            <w:r w:rsidRPr="006D38C7">
              <w:rPr>
                <w:sz w:val="24"/>
                <w:szCs w:val="24"/>
              </w:rPr>
              <w:t>místostarost</w:t>
            </w:r>
            <w:r w:rsidR="006D38C7" w:rsidRPr="006D38C7">
              <w:rPr>
                <w:sz w:val="24"/>
                <w:szCs w:val="24"/>
              </w:rPr>
              <w:t>k</w:t>
            </w:r>
            <w:r w:rsidRPr="006D38C7">
              <w:rPr>
                <w:sz w:val="24"/>
                <w:szCs w:val="24"/>
              </w:rPr>
              <w:t>a</w:t>
            </w:r>
          </w:p>
        </w:tc>
        <w:tc>
          <w:tcPr>
            <w:tcW w:w="4605" w:type="dxa"/>
          </w:tcPr>
          <w:p w:rsidR="00D448BA" w:rsidRPr="006D38C7" w:rsidRDefault="006D38C7" w:rsidP="008733F5">
            <w:pPr>
              <w:jc w:val="center"/>
              <w:rPr>
                <w:sz w:val="24"/>
                <w:szCs w:val="24"/>
              </w:rPr>
            </w:pPr>
            <w:r w:rsidRPr="006D38C7">
              <w:rPr>
                <w:sz w:val="24"/>
                <w:szCs w:val="24"/>
              </w:rPr>
              <w:t>Pavel Ježek</w:t>
            </w:r>
          </w:p>
          <w:p w:rsidR="00D448BA" w:rsidRPr="006D38C7" w:rsidRDefault="00D448BA" w:rsidP="008733F5">
            <w:pPr>
              <w:jc w:val="center"/>
              <w:rPr>
                <w:sz w:val="24"/>
                <w:szCs w:val="24"/>
              </w:rPr>
            </w:pPr>
            <w:r w:rsidRPr="006D38C7">
              <w:rPr>
                <w:sz w:val="24"/>
                <w:szCs w:val="24"/>
              </w:rPr>
              <w:t>starosta</w:t>
            </w:r>
          </w:p>
        </w:tc>
      </w:tr>
    </w:tbl>
    <w:p w:rsidR="00D448BA" w:rsidRPr="006D38C7" w:rsidRDefault="00D448BA" w:rsidP="00D448BA">
      <w:pPr>
        <w:rPr>
          <w:sz w:val="24"/>
          <w:szCs w:val="24"/>
        </w:rPr>
      </w:pPr>
    </w:p>
    <w:p w:rsidR="00B85430" w:rsidRPr="006D38C7" w:rsidRDefault="00B85430" w:rsidP="00D448BA">
      <w:pPr>
        <w:pStyle w:val="ZkladntextIMP"/>
        <w:spacing w:line="240" w:lineRule="auto"/>
        <w:ind w:left="0"/>
        <w:jc w:val="both"/>
        <w:rPr>
          <w:szCs w:val="24"/>
        </w:rPr>
      </w:pPr>
    </w:p>
    <w:p w:rsidR="005D3CA8" w:rsidRPr="006D38C7" w:rsidRDefault="005D3CA8" w:rsidP="00137679">
      <w:pPr>
        <w:pStyle w:val="Zkladntext"/>
        <w:spacing w:after="0"/>
        <w:rPr>
          <w:szCs w:val="24"/>
          <w:lang w:val="cs-CZ"/>
        </w:rPr>
      </w:pPr>
    </w:p>
    <w:p w:rsidR="00DF23DF" w:rsidRPr="006D38C7" w:rsidRDefault="00BC0E3C" w:rsidP="002D770E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6D38C7">
        <w:rPr>
          <w:rFonts w:ascii="Times New Roman" w:hAnsi="Times New Roman"/>
          <w:b/>
          <w:szCs w:val="24"/>
        </w:rPr>
        <w:br w:type="page"/>
      </w:r>
      <w:r w:rsidR="00DF23DF" w:rsidRPr="006D38C7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Pr="006D38C7">
        <w:rPr>
          <w:rFonts w:ascii="Times New Roman" w:hAnsi="Times New Roman" w:cs="Times New Roman"/>
          <w:b/>
          <w:szCs w:val="24"/>
        </w:rPr>
        <w:t>1</w:t>
      </w:r>
      <w:r w:rsidR="00DF23DF" w:rsidRPr="006D38C7">
        <w:rPr>
          <w:rFonts w:ascii="Times New Roman" w:hAnsi="Times New Roman" w:cs="Times New Roman"/>
          <w:b/>
          <w:szCs w:val="24"/>
        </w:rPr>
        <w:t> </w:t>
      </w:r>
      <w:r w:rsidR="00236FAC" w:rsidRPr="006D38C7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:rsidR="00871B62" w:rsidRPr="006D38C7" w:rsidRDefault="00871B62" w:rsidP="00137679">
      <w:pPr>
        <w:rPr>
          <w:rFonts w:cs="Times New Roman"/>
          <w:b/>
          <w:sz w:val="24"/>
          <w:szCs w:val="24"/>
        </w:rPr>
      </w:pPr>
    </w:p>
    <w:p w:rsidR="00B85430" w:rsidRPr="006D38C7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6D38C7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:rsidR="00B85430" w:rsidRPr="006D38C7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6D38C7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:rsidR="00B85430" w:rsidRPr="006D38C7" w:rsidRDefault="00B85430" w:rsidP="00B85430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:rsidR="00B85430" w:rsidRPr="006D38C7" w:rsidRDefault="00B85430" w:rsidP="00B85430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:rsidR="00B85430" w:rsidRPr="006D38C7" w:rsidRDefault="006D38C7" w:rsidP="00B8543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6D38C7">
        <w:rPr>
          <w:rFonts w:ascii="Times New Roman" w:eastAsia="Calibri" w:hAnsi="Times New Roman" w:cs="Times New Roman"/>
          <w:szCs w:val="24"/>
        </w:rPr>
        <w:t>Krajské ředitelství</w:t>
      </w:r>
      <w:r w:rsidR="00E66D6D" w:rsidRPr="006D38C7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6D38C7">
        <w:rPr>
          <w:rFonts w:ascii="Times New Roman" w:hAnsi="Times New Roman" w:cs="Times New Roman"/>
          <w:szCs w:val="24"/>
        </w:rPr>
        <w:t xml:space="preserve">– okres </w:t>
      </w:r>
      <w:r w:rsidRPr="006D38C7">
        <w:rPr>
          <w:rFonts w:ascii="Times New Roman" w:hAnsi="Times New Roman" w:cs="Times New Roman"/>
          <w:szCs w:val="24"/>
        </w:rPr>
        <w:t>Ústí nad Labem</w:t>
      </w:r>
    </w:p>
    <w:p w:rsidR="00B85430" w:rsidRPr="006D38C7" w:rsidRDefault="00B85430" w:rsidP="00B85430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:rsidR="00B85430" w:rsidRPr="006D38C7" w:rsidRDefault="00B85430" w:rsidP="00B85430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:rsidR="00B85430" w:rsidRPr="006D38C7" w:rsidRDefault="00B85430" w:rsidP="00B85430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6D38C7">
        <w:rPr>
          <w:b/>
          <w:color w:val="000000"/>
          <w:sz w:val="24"/>
          <w:szCs w:val="24"/>
        </w:rPr>
        <w:t>POŽÁRNÍ</w:t>
      </w:r>
    </w:p>
    <w:p w:rsidR="00B85430" w:rsidRPr="006D38C7" w:rsidRDefault="00B85430" w:rsidP="00B85430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6D38C7">
        <w:rPr>
          <w:b/>
          <w:color w:val="000000"/>
          <w:sz w:val="24"/>
          <w:szCs w:val="24"/>
        </w:rPr>
        <w:t>POPLACHOVÝ PLÁN</w:t>
      </w:r>
    </w:p>
    <w:p w:rsidR="00B85430" w:rsidRPr="006D38C7" w:rsidRDefault="00B85430" w:rsidP="00B85430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:rsidR="00E66D6D" w:rsidRPr="006D38C7" w:rsidRDefault="00B85430" w:rsidP="00E66D6D">
      <w:pPr>
        <w:pStyle w:val="Bezmezer"/>
      </w:pPr>
      <w:r w:rsidRPr="006D38C7">
        <w:rPr>
          <w:color w:val="000000"/>
        </w:rPr>
        <w:t>Pro  město - obec:</w:t>
      </w:r>
      <w:r w:rsidRPr="006D38C7">
        <w:rPr>
          <w:color w:val="000000"/>
        </w:rPr>
        <w:tab/>
      </w:r>
      <w:r w:rsidRPr="006D38C7">
        <w:rPr>
          <w:color w:val="000000"/>
        </w:rPr>
        <w:tab/>
      </w:r>
      <w:r w:rsidR="006D38C7" w:rsidRPr="006D38C7">
        <w:rPr>
          <w:b/>
          <w:bCs/>
        </w:rPr>
        <w:t>Ryjice</w:t>
      </w:r>
    </w:p>
    <w:p w:rsidR="00E66D6D" w:rsidRPr="006D38C7" w:rsidRDefault="00E66D6D" w:rsidP="00E66D6D">
      <w:pPr>
        <w:pStyle w:val="Bezmezer"/>
      </w:pPr>
      <w:r w:rsidRPr="006D38C7">
        <w:tab/>
      </w:r>
      <w:r w:rsidRPr="006D38C7">
        <w:tab/>
      </w:r>
      <w:r w:rsidRPr="006D38C7">
        <w:tab/>
      </w:r>
      <w:r w:rsidRPr="006D38C7">
        <w:tab/>
      </w:r>
      <w:r w:rsidR="006D38C7" w:rsidRPr="006D38C7">
        <w:t>Ryjice</w:t>
      </w:r>
    </w:p>
    <w:p w:rsidR="00B85430" w:rsidRPr="006D38C7" w:rsidRDefault="00B85430" w:rsidP="00E66D6D">
      <w:pPr>
        <w:tabs>
          <w:tab w:val="left" w:pos="720"/>
        </w:tabs>
        <w:ind w:right="72"/>
        <w:rPr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6D38C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30" w:rsidRPr="006D38C7" w:rsidRDefault="00B85430" w:rsidP="000F6A15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6D38C7">
              <w:rPr>
                <w:rFonts w:ascii="Times New Roman" w:hAnsi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30" w:rsidRPr="006D38C7" w:rsidRDefault="00B85430" w:rsidP="000F6A15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6D38C7">
              <w:rPr>
                <w:rFonts w:ascii="Times New Roman" w:hAnsi="Times New Roman"/>
                <w:b/>
                <w:szCs w:val="24"/>
              </w:rPr>
              <w:t>Jednotka</w:t>
            </w:r>
          </w:p>
        </w:tc>
      </w:tr>
      <w:tr w:rsidR="00E66D6D" w:rsidRPr="006D38C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D" w:rsidRPr="006D38C7" w:rsidRDefault="00E66D6D" w:rsidP="00E66D6D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6D38C7">
              <w:rPr>
                <w:rFonts w:ascii="Times New Roman" w:hAnsi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C7" w:rsidRPr="006D38C7" w:rsidRDefault="006D38C7" w:rsidP="006D38C7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6D38C7">
              <w:rPr>
                <w:rFonts w:eastAsia="Calibri" w:cs="Times New Roman"/>
                <w:sz w:val="24"/>
                <w:szCs w:val="24"/>
              </w:rPr>
              <w:t>HZS Ústí nad Labem</w:t>
            </w:r>
          </w:p>
          <w:p w:rsidR="006D38C7" w:rsidRPr="006D38C7" w:rsidRDefault="006D38C7" w:rsidP="006D38C7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6D38C7">
              <w:rPr>
                <w:rFonts w:eastAsia="Calibri" w:cs="Times New Roman"/>
                <w:sz w:val="24"/>
                <w:szCs w:val="24"/>
              </w:rPr>
              <w:t xml:space="preserve">SDH </w:t>
            </w:r>
            <w:proofErr w:type="spellStart"/>
            <w:r w:rsidRPr="006D38C7">
              <w:rPr>
                <w:rFonts w:eastAsia="Calibri" w:cs="Times New Roman"/>
                <w:sz w:val="24"/>
                <w:szCs w:val="24"/>
              </w:rPr>
              <w:t>Mojžíř</w:t>
            </w:r>
            <w:proofErr w:type="spellEnd"/>
          </w:p>
          <w:p w:rsidR="00E66D6D" w:rsidRPr="006D38C7" w:rsidRDefault="006D38C7" w:rsidP="006D38C7">
            <w:pPr>
              <w:pStyle w:val="Bezmezer"/>
            </w:pPr>
            <w:r w:rsidRPr="006D38C7">
              <w:rPr>
                <w:rFonts w:eastAsia="Calibri"/>
              </w:rPr>
              <w:t>SDH Ryjice</w:t>
            </w:r>
          </w:p>
        </w:tc>
      </w:tr>
      <w:tr w:rsidR="00E66D6D" w:rsidRPr="006D38C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D" w:rsidRPr="006D38C7" w:rsidRDefault="00E66D6D" w:rsidP="00E66D6D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6D38C7">
              <w:rPr>
                <w:rFonts w:ascii="Times New Roman" w:hAnsi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C7" w:rsidRPr="006D38C7" w:rsidRDefault="006D38C7" w:rsidP="006D38C7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6D38C7">
              <w:rPr>
                <w:rFonts w:eastAsia="Calibri" w:cs="Times New Roman"/>
                <w:sz w:val="24"/>
                <w:szCs w:val="24"/>
              </w:rPr>
              <w:t>SDH Povrly</w:t>
            </w:r>
          </w:p>
          <w:p w:rsidR="006D38C7" w:rsidRPr="006D38C7" w:rsidRDefault="006D38C7" w:rsidP="006D38C7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6D38C7">
              <w:rPr>
                <w:rFonts w:eastAsia="Calibri" w:cs="Times New Roman"/>
                <w:sz w:val="24"/>
                <w:szCs w:val="24"/>
              </w:rPr>
              <w:t>SDH Velké Chvojno</w:t>
            </w:r>
          </w:p>
          <w:p w:rsidR="006D38C7" w:rsidRPr="006D38C7" w:rsidRDefault="006D38C7" w:rsidP="006D38C7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6D38C7">
              <w:rPr>
                <w:rFonts w:eastAsia="Calibri" w:cs="Times New Roman"/>
                <w:sz w:val="24"/>
                <w:szCs w:val="24"/>
              </w:rPr>
              <w:t>SDH Chuderov</w:t>
            </w:r>
          </w:p>
          <w:p w:rsidR="006D38C7" w:rsidRPr="006D38C7" w:rsidRDefault="006D38C7" w:rsidP="006D38C7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6D38C7">
              <w:rPr>
                <w:rFonts w:eastAsia="Calibri" w:cs="Times New Roman"/>
                <w:sz w:val="24"/>
                <w:szCs w:val="24"/>
              </w:rPr>
              <w:t xml:space="preserve">HZSP SŽDC, </w:t>
            </w:r>
            <w:proofErr w:type="spellStart"/>
            <w:proofErr w:type="gramStart"/>
            <w:r w:rsidRPr="006D38C7">
              <w:rPr>
                <w:rFonts w:eastAsia="Calibri" w:cs="Times New Roman"/>
                <w:sz w:val="24"/>
                <w:szCs w:val="24"/>
              </w:rPr>
              <w:t>s.p</w:t>
            </w:r>
            <w:proofErr w:type="spellEnd"/>
            <w:r w:rsidRPr="006D38C7">
              <w:rPr>
                <w:rFonts w:eastAsia="Calibri" w:cs="Times New Roman"/>
                <w:sz w:val="24"/>
                <w:szCs w:val="24"/>
              </w:rPr>
              <w:t>.</w:t>
            </w:r>
            <w:proofErr w:type="gramEnd"/>
          </w:p>
          <w:p w:rsidR="006D38C7" w:rsidRPr="006D38C7" w:rsidRDefault="006D38C7" w:rsidP="006D38C7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6D38C7">
              <w:rPr>
                <w:rFonts w:eastAsia="Calibri" w:cs="Times New Roman"/>
                <w:sz w:val="24"/>
                <w:szCs w:val="24"/>
              </w:rPr>
              <w:t>SDH Libouchec</w:t>
            </w:r>
          </w:p>
          <w:p w:rsidR="006D38C7" w:rsidRPr="006D38C7" w:rsidRDefault="006D38C7" w:rsidP="006D38C7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6D38C7">
              <w:rPr>
                <w:rFonts w:eastAsia="Calibri" w:cs="Times New Roman"/>
                <w:sz w:val="24"/>
                <w:szCs w:val="24"/>
              </w:rPr>
              <w:t>SDH Jílové - Modrá</w:t>
            </w:r>
          </w:p>
          <w:p w:rsidR="00E66D6D" w:rsidRPr="006D38C7" w:rsidRDefault="006D38C7" w:rsidP="006D38C7">
            <w:pPr>
              <w:pStyle w:val="Bezmezer"/>
            </w:pPr>
            <w:r w:rsidRPr="006D38C7">
              <w:rPr>
                <w:rFonts w:eastAsia="Calibri"/>
              </w:rPr>
              <w:t>SDH Chlumec</w:t>
            </w:r>
          </w:p>
        </w:tc>
      </w:tr>
    </w:tbl>
    <w:p w:rsidR="00B85430" w:rsidRPr="006D38C7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</w:p>
    <w:p w:rsidR="00A671B9" w:rsidRPr="006D38C7" w:rsidRDefault="00A671B9" w:rsidP="00A671B9">
      <w:pPr>
        <w:suppressAutoHyphens w:val="0"/>
        <w:overflowPunct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BC0E3C" w:rsidRPr="006D38C7" w:rsidRDefault="00BC0E3C" w:rsidP="007D6EA3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6D38C7">
        <w:rPr>
          <w:rFonts w:ascii="Times New Roman" w:hAnsi="Times New Roman" w:cs="Times New Roman"/>
          <w:noProof/>
          <w:szCs w:val="24"/>
          <w:highlight w:val="yellow"/>
        </w:rPr>
        <w:br w:type="page"/>
      </w:r>
      <w:r w:rsidRPr="006D38C7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6D38C7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:rsidR="00BC0E3C" w:rsidRPr="006D38C7" w:rsidRDefault="00BC0E3C" w:rsidP="00BC0E3C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:rsidR="00B85430" w:rsidRPr="006D38C7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6D38C7">
        <w:rPr>
          <w:rFonts w:ascii="Times New Roman" w:hAnsi="Times New Roman" w:cs="Times New Roman"/>
          <w:b/>
          <w:szCs w:val="24"/>
        </w:rPr>
        <w:t xml:space="preserve">A) </w:t>
      </w:r>
      <w:r w:rsidRPr="006D38C7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2E6446" w:rsidRPr="006D38C7">
        <w:rPr>
          <w:rFonts w:ascii="Times New Roman" w:hAnsi="Times New Roman" w:cs="Times New Roman"/>
          <w:b/>
          <w:szCs w:val="24"/>
          <w:u w:val="single"/>
        </w:rPr>
        <w:t xml:space="preserve">JSDH </w:t>
      </w:r>
      <w:r w:rsidR="006D38C7" w:rsidRPr="006D38C7">
        <w:rPr>
          <w:rFonts w:ascii="Times New Roman" w:hAnsi="Times New Roman" w:cs="Times New Roman"/>
          <w:b/>
          <w:szCs w:val="24"/>
          <w:u w:val="single"/>
        </w:rPr>
        <w:t>Ryjice</w:t>
      </w:r>
      <w:r w:rsidRPr="006D38C7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:rsidR="00B85430" w:rsidRPr="006D38C7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B85430" w:rsidRPr="006D38C7" w:rsidRDefault="00B85430" w:rsidP="00B8543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6D38C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D6D" w:rsidRPr="006D38C7" w:rsidRDefault="00E66D6D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38C7">
              <w:rPr>
                <w:rFonts w:ascii="Times New Roman" w:hAnsi="Times New Roman" w:cs="Times New Roman"/>
                <w:b/>
                <w:szCs w:val="24"/>
              </w:rPr>
              <w:t xml:space="preserve">Dislokace JSDH </w:t>
            </w:r>
            <w:r w:rsidR="006D38C7" w:rsidRPr="006D38C7">
              <w:rPr>
                <w:rFonts w:ascii="Times New Roman" w:hAnsi="Times New Roman" w:cs="Times New Roman"/>
                <w:b/>
                <w:szCs w:val="24"/>
              </w:rPr>
              <w:t>Ryjice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D6D" w:rsidRPr="006D38C7" w:rsidRDefault="00E66D6D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38C7">
              <w:rPr>
                <w:rFonts w:ascii="Times New Roman" w:hAnsi="Times New Roman" w:cs="Times New Roman"/>
                <w:b/>
                <w:szCs w:val="24"/>
              </w:rPr>
              <w:t xml:space="preserve">Kategorie JSDH </w:t>
            </w:r>
            <w:r w:rsidR="006D38C7" w:rsidRPr="006D38C7">
              <w:rPr>
                <w:rFonts w:ascii="Times New Roman" w:hAnsi="Times New Roman" w:cs="Times New Roman"/>
                <w:b/>
                <w:szCs w:val="24"/>
              </w:rPr>
              <w:t>Ryjice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D6D" w:rsidRPr="006D38C7" w:rsidRDefault="00E66D6D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38C7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6D38C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D6D" w:rsidRPr="006D38C7" w:rsidRDefault="006D38C7" w:rsidP="000F6A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D38C7">
              <w:rPr>
                <w:rFonts w:cs="Times New Roman"/>
                <w:sz w:val="24"/>
                <w:szCs w:val="24"/>
              </w:rPr>
              <w:t>Ryjice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D6D" w:rsidRPr="006D38C7" w:rsidRDefault="00E66D6D" w:rsidP="000F6A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D38C7">
              <w:rPr>
                <w:rFonts w:cs="Times New Roman"/>
                <w:sz w:val="24"/>
                <w:szCs w:val="24"/>
              </w:rPr>
              <w:t>JPO 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D6D" w:rsidRPr="006D38C7" w:rsidRDefault="00E66D6D" w:rsidP="000F6A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D38C7">
              <w:rPr>
                <w:rFonts w:cs="Times New Roman"/>
                <w:sz w:val="24"/>
                <w:szCs w:val="24"/>
              </w:rPr>
              <w:t>9</w:t>
            </w:r>
          </w:p>
        </w:tc>
      </w:tr>
    </w:tbl>
    <w:p w:rsidR="00B85430" w:rsidRPr="006D38C7" w:rsidRDefault="00B85430" w:rsidP="00B8543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:rsidR="00B85430" w:rsidRPr="006D38C7" w:rsidRDefault="00B85430" w:rsidP="00B8543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:rsidR="00B85430" w:rsidRPr="006D38C7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6D38C7">
        <w:rPr>
          <w:rFonts w:ascii="Times New Roman" w:hAnsi="Times New Roman" w:cs="Times New Roman"/>
          <w:b/>
          <w:szCs w:val="24"/>
        </w:rPr>
        <w:t xml:space="preserve">B) </w:t>
      </w:r>
      <w:r w:rsidRPr="006D38C7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2E6446" w:rsidRPr="006D38C7">
        <w:rPr>
          <w:rFonts w:ascii="Times New Roman" w:hAnsi="Times New Roman" w:cs="Times New Roman"/>
          <w:b/>
          <w:szCs w:val="24"/>
          <w:u w:val="single"/>
        </w:rPr>
        <w:t xml:space="preserve">JSDH </w:t>
      </w:r>
      <w:r w:rsidR="006D38C7" w:rsidRPr="006D38C7">
        <w:rPr>
          <w:rFonts w:ascii="Times New Roman" w:hAnsi="Times New Roman" w:cs="Times New Roman"/>
          <w:b/>
          <w:szCs w:val="24"/>
          <w:u w:val="single"/>
        </w:rPr>
        <w:t>Ryjice</w:t>
      </w:r>
      <w:r w:rsidRPr="006D38C7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:rsidR="00B85430" w:rsidRPr="006D38C7" w:rsidRDefault="00B85430" w:rsidP="00B8543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B85430" w:rsidRPr="006D38C7" w:rsidRDefault="00B85430" w:rsidP="00B8543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6D38C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430" w:rsidRPr="006D38C7" w:rsidRDefault="00B85430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38C7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430" w:rsidRPr="006D38C7" w:rsidRDefault="00B85430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D38C7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6D38C7" w:rsidRPr="006D38C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D6D" w:rsidRPr="006D38C7" w:rsidRDefault="006D38C7" w:rsidP="00E66D6D">
            <w:pPr>
              <w:pStyle w:val="Bezmezer"/>
            </w:pPr>
            <w:r w:rsidRPr="006D38C7">
              <w:rPr>
                <w:rFonts w:ascii="Source Sans Pro" w:hAnsi="Source Sans Pro"/>
              </w:rPr>
              <w:t xml:space="preserve">DA - L1Z, Ford Transit </w:t>
            </w:r>
            <w:proofErr w:type="spellStart"/>
            <w:r w:rsidRPr="006D38C7">
              <w:rPr>
                <w:rFonts w:ascii="Source Sans Pro" w:hAnsi="Source Sans Pro"/>
              </w:rPr>
              <w:t>Custom</w:t>
            </w:r>
            <w:proofErr w:type="spellEnd"/>
            <w:r w:rsidRPr="006D38C7">
              <w:rPr>
                <w:rFonts w:ascii="Source Sans Pro" w:hAnsi="Source Sans Pro"/>
              </w:rPr>
              <w:t xml:space="preserve"> Kombi L2, 350 Trend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D6D" w:rsidRPr="006D38C7" w:rsidRDefault="00E66D6D" w:rsidP="00E66D6D">
            <w:pPr>
              <w:pStyle w:val="Bezmezer"/>
              <w:jc w:val="center"/>
            </w:pPr>
            <w:r w:rsidRPr="006D38C7">
              <w:t>1</w:t>
            </w:r>
          </w:p>
        </w:tc>
      </w:tr>
      <w:tr w:rsidR="006D38C7" w:rsidRPr="006D38C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D6D" w:rsidRPr="006D38C7" w:rsidRDefault="006D38C7" w:rsidP="006D38C7">
            <w:pPr>
              <w:rPr>
                <w:rFonts w:ascii="Source Sans Pro" w:hAnsi="Source Sans Pro"/>
                <w:sz w:val="24"/>
                <w:szCs w:val="24"/>
              </w:rPr>
            </w:pPr>
            <w:r w:rsidRPr="006D38C7">
              <w:rPr>
                <w:rFonts w:ascii="Source Sans Pro" w:hAnsi="Source Sans Pro"/>
                <w:sz w:val="24"/>
                <w:szCs w:val="24"/>
              </w:rPr>
              <w:t>Přenosná motorová stříkačka PS 12 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D6D" w:rsidRPr="006D38C7" w:rsidRDefault="00E66D6D" w:rsidP="00E66D6D">
            <w:pPr>
              <w:pStyle w:val="Bezmezer"/>
              <w:jc w:val="center"/>
            </w:pPr>
            <w:r w:rsidRPr="006D38C7">
              <w:t>1</w:t>
            </w:r>
          </w:p>
        </w:tc>
      </w:tr>
      <w:tr w:rsidR="006D38C7" w:rsidRPr="006D38C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430" w:rsidRPr="006D38C7" w:rsidRDefault="006D38C7" w:rsidP="000F6A15">
            <w:pPr>
              <w:rPr>
                <w:rFonts w:ascii="Source Sans Pro" w:hAnsi="Source Sans Pro"/>
                <w:sz w:val="24"/>
                <w:szCs w:val="24"/>
              </w:rPr>
            </w:pPr>
            <w:r w:rsidRPr="006D38C7">
              <w:rPr>
                <w:rFonts w:ascii="Source Sans Pro" w:hAnsi="Source Sans Pro"/>
                <w:sz w:val="24"/>
                <w:szCs w:val="24"/>
              </w:rPr>
              <w:t>Přenosné plovoucí čerpadlo PH - 1200 GSV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430" w:rsidRPr="006D38C7" w:rsidRDefault="006D38C7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D38C7">
              <w:rPr>
                <w:rFonts w:ascii="Times New Roman" w:hAnsi="Times New Roman" w:cs="Times New Roman"/>
              </w:rPr>
              <w:t>1</w:t>
            </w:r>
          </w:p>
        </w:tc>
      </w:tr>
      <w:tr w:rsidR="006D38C7" w:rsidRPr="006D38C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430" w:rsidRPr="006D38C7" w:rsidRDefault="006D38C7" w:rsidP="000F6A15">
            <w:pPr>
              <w:rPr>
                <w:rFonts w:ascii="Source Sans Pro" w:hAnsi="Source Sans Pro"/>
                <w:sz w:val="24"/>
                <w:szCs w:val="24"/>
              </w:rPr>
            </w:pPr>
            <w:r w:rsidRPr="006D38C7">
              <w:rPr>
                <w:rFonts w:ascii="Source Sans Pro" w:hAnsi="Source Sans Pro"/>
                <w:sz w:val="24"/>
                <w:szCs w:val="24"/>
              </w:rPr>
              <w:t>Řetězová pila se spalovacím motorem MS251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430" w:rsidRPr="006D38C7" w:rsidRDefault="006D38C7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D38C7">
              <w:rPr>
                <w:rFonts w:ascii="Times New Roman" w:hAnsi="Times New Roman" w:cs="Times New Roman"/>
              </w:rPr>
              <w:t>1</w:t>
            </w:r>
          </w:p>
        </w:tc>
      </w:tr>
    </w:tbl>
    <w:p w:rsidR="00EE2463" w:rsidRPr="006D38C7" w:rsidRDefault="00EE2463" w:rsidP="00B8543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6D38C7" w:rsidSect="00866124">
      <w:pgSz w:w="11906" w:h="16838"/>
      <w:pgMar w:top="1418" w:right="1418" w:bottom="851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3F5" w:rsidRDefault="008733F5" w:rsidP="001F713F">
      <w:r>
        <w:separator/>
      </w:r>
    </w:p>
  </w:endnote>
  <w:endnote w:type="continuationSeparator" w:id="0">
    <w:p w:rsidR="008733F5" w:rsidRDefault="008733F5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ource Sans Pro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3F5" w:rsidRDefault="008733F5" w:rsidP="001F713F">
      <w:r>
        <w:separator/>
      </w:r>
    </w:p>
  </w:footnote>
  <w:footnote w:type="continuationSeparator" w:id="0">
    <w:p w:rsidR="008733F5" w:rsidRDefault="008733F5" w:rsidP="001F713F">
      <w:r>
        <w:continuationSeparator/>
      </w:r>
    </w:p>
  </w:footnote>
  <w:footnote w:id="1">
    <w:p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:rsidR="00B85430" w:rsidRPr="006D38C7" w:rsidRDefault="00B85430" w:rsidP="00B85430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2012; toto nařízení stanoví následující zdroje vody k hašení požárů pro obec </w:t>
      </w:r>
      <w:r w:rsidR="006D38C7" w:rsidRPr="006D38C7">
        <w:rPr>
          <w:lang w:val="cs-CZ"/>
        </w:rPr>
        <w:t>Ryjice</w:t>
      </w:r>
      <w:r w:rsidRPr="006D38C7">
        <w:t>:</w:t>
      </w:r>
      <w:r w:rsidR="002E6446" w:rsidRPr="006D38C7">
        <w:rPr>
          <w:lang w:val="cs-CZ"/>
        </w:rPr>
        <w:t xml:space="preserve"> </w:t>
      </w:r>
      <w:r w:rsidR="002E6446" w:rsidRPr="006D38C7">
        <w:rPr>
          <w:b/>
          <w:lang w:val="cs-CZ"/>
        </w:rPr>
        <w:t>požární nádrž</w:t>
      </w:r>
      <w:r w:rsidR="002E6446" w:rsidRPr="006D38C7">
        <w:rPr>
          <w:lang w:val="cs-CZ"/>
        </w:rPr>
        <w:t xml:space="preserve"> </w:t>
      </w:r>
      <w:r w:rsidR="006D38C7" w:rsidRPr="006D38C7">
        <w:rPr>
          <w:lang w:val="cs-CZ"/>
        </w:rPr>
        <w:t>v chatové oblasti</w:t>
      </w:r>
      <w:r w:rsidR="002E6446" w:rsidRPr="006D38C7">
        <w:rPr>
          <w:lang w:val="cs-CZ"/>
        </w:rPr>
        <w:t xml:space="preserve"> </w:t>
      </w:r>
      <w:r w:rsidR="006D38C7" w:rsidRPr="006D38C7">
        <w:rPr>
          <w:lang w:val="cs-CZ"/>
        </w:rPr>
        <w:t>15</w:t>
      </w:r>
      <w:r w:rsidR="002E6446" w:rsidRPr="006D38C7">
        <w:rPr>
          <w:lang w:val="cs-CZ"/>
        </w:rPr>
        <w:t>0 m</w:t>
      </w:r>
      <w:r w:rsidR="002E6446" w:rsidRPr="006D38C7">
        <w:rPr>
          <w:vertAlign w:val="superscript"/>
          <w:lang w:val="cs-CZ"/>
        </w:rPr>
        <w:t>3</w:t>
      </w:r>
      <w:r w:rsidR="006D38C7" w:rsidRPr="006D38C7">
        <w:rPr>
          <w:lang w:val="cs-CZ"/>
        </w:rPr>
        <w:t xml:space="preserve"> (obec) (pozn. obce: nad „</w:t>
      </w:r>
      <w:proofErr w:type="spellStart"/>
      <w:r w:rsidR="006D38C7" w:rsidRPr="006D38C7">
        <w:rPr>
          <w:lang w:val="cs-CZ"/>
        </w:rPr>
        <w:t>Karbulkou</w:t>
      </w:r>
      <w:proofErr w:type="spellEnd"/>
      <w:r w:rsidR="006D38C7" w:rsidRPr="006D38C7">
        <w:rPr>
          <w:lang w:val="cs-CZ"/>
        </w:rPr>
        <w:t xml:space="preserve">“ </w:t>
      </w:r>
      <w:r w:rsidR="006D38C7" w:rsidRPr="006D38C7">
        <w:rPr>
          <w:rFonts w:ascii="Source Sans Pro" w:hAnsi="Source Sans Pro"/>
        </w:rPr>
        <w:t>N 50°41'35.6" E</w:t>
      </w:r>
      <w:r w:rsidR="006D38C7">
        <w:rPr>
          <w:rFonts w:ascii="Source Sans Pro" w:hAnsi="Source Sans Pro" w:hint="eastAsia"/>
          <w:lang w:val="cs-CZ"/>
        </w:rPr>
        <w:t> </w:t>
      </w:r>
      <w:r w:rsidR="006D38C7" w:rsidRPr="006D38C7">
        <w:rPr>
          <w:rFonts w:ascii="Source Sans Pro" w:hAnsi="Source Sans Pro"/>
        </w:rPr>
        <w:t>14°05'33.3"</w:t>
      </w:r>
      <w:r w:rsidR="006D38C7" w:rsidRPr="006D38C7">
        <w:rPr>
          <w:rFonts w:ascii="Source Sans Pro" w:hAnsi="Source Sans Pro"/>
          <w:lang w:val="cs-CZ"/>
        </w:rPr>
        <w:t>)</w:t>
      </w:r>
    </w:p>
  </w:footnote>
  <w:footnote w:id="4">
    <w:p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10"/>
  </w:num>
  <w:num w:numId="7">
    <w:abstractNumId w:val="17"/>
  </w:num>
  <w:num w:numId="8">
    <w:abstractNumId w:val="24"/>
  </w:num>
  <w:num w:numId="9">
    <w:abstractNumId w:val="23"/>
  </w:num>
  <w:num w:numId="10">
    <w:abstractNumId w:val="8"/>
  </w:num>
  <w:num w:numId="11">
    <w:abstractNumId w:val="5"/>
  </w:num>
  <w:num w:numId="12">
    <w:abstractNumId w:val="26"/>
  </w:num>
  <w:num w:numId="13">
    <w:abstractNumId w:val="13"/>
  </w:num>
  <w:num w:numId="14">
    <w:abstractNumId w:val="15"/>
  </w:num>
  <w:num w:numId="15">
    <w:abstractNumId w:val="6"/>
  </w:num>
  <w:num w:numId="16">
    <w:abstractNumId w:val="14"/>
  </w:num>
  <w:num w:numId="17">
    <w:abstractNumId w:val="25"/>
  </w:num>
  <w:num w:numId="18">
    <w:abstractNumId w:val="16"/>
  </w:num>
  <w:num w:numId="19">
    <w:abstractNumId w:val="18"/>
  </w:num>
  <w:num w:numId="20">
    <w:abstractNumId w:val="7"/>
  </w:num>
  <w:num w:numId="21">
    <w:abstractNumId w:val="27"/>
  </w:num>
  <w:num w:numId="22">
    <w:abstractNumId w:val="19"/>
  </w:num>
  <w:num w:numId="23">
    <w:abstractNumId w:val="21"/>
  </w:num>
  <w:num w:numId="24">
    <w:abstractNumId w:val="11"/>
  </w:num>
  <w:num w:numId="25">
    <w:abstractNumId w:val="12"/>
  </w:num>
  <w:num w:numId="26">
    <w:abstractNumId w:val="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C48"/>
    <w:rsid w:val="000E3C7B"/>
    <w:rsid w:val="000E5FE4"/>
    <w:rsid w:val="000E6133"/>
    <w:rsid w:val="000F6A15"/>
    <w:rsid w:val="00102301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62A13"/>
    <w:rsid w:val="001728D8"/>
    <w:rsid w:val="00186BA0"/>
    <w:rsid w:val="00194E5A"/>
    <w:rsid w:val="00197743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222E3"/>
    <w:rsid w:val="00B2448F"/>
    <w:rsid w:val="00B25CBE"/>
    <w:rsid w:val="00B33744"/>
    <w:rsid w:val="00B41FDB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F0058"/>
    <w:rsid w:val="00CF0C84"/>
    <w:rsid w:val="00CF28C1"/>
    <w:rsid w:val="00D043D1"/>
    <w:rsid w:val="00D247D6"/>
    <w:rsid w:val="00D254EF"/>
    <w:rsid w:val="00D267C8"/>
    <w:rsid w:val="00D3275D"/>
    <w:rsid w:val="00D363A0"/>
    <w:rsid w:val="00D41025"/>
    <w:rsid w:val="00D448BA"/>
    <w:rsid w:val="00D44B3E"/>
    <w:rsid w:val="00D4540F"/>
    <w:rsid w:val="00D627FE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6515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53810-BDF9-4EDA-AF49-495C6AF5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797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 </cp:lastModifiedBy>
  <cp:revision>4</cp:revision>
  <cp:lastPrinted>2016-01-27T08:42:00Z</cp:lastPrinted>
  <dcterms:created xsi:type="dcterms:W3CDTF">2022-04-20T06:25:00Z</dcterms:created>
  <dcterms:modified xsi:type="dcterms:W3CDTF">2023-01-26T09:38:00Z</dcterms:modified>
</cp:coreProperties>
</file>