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DB0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1B4A28C" w14:textId="77777777" w:rsidR="003109F7" w:rsidRPr="003109F7" w:rsidRDefault="003109F7" w:rsidP="003109F7"/>
    <w:p w14:paraId="38BF8A24" w14:textId="77777777" w:rsidR="008569AD" w:rsidRPr="008569AD" w:rsidRDefault="008569AD" w:rsidP="008569AD">
      <w:pPr>
        <w:pStyle w:val="NormlnIMP"/>
        <w:jc w:val="center"/>
        <w:rPr>
          <w:rFonts w:ascii="Arial" w:hAnsi="Arial" w:cs="Arial"/>
          <w:b/>
          <w:szCs w:val="24"/>
        </w:rPr>
      </w:pPr>
      <w:r w:rsidRPr="008569AD">
        <w:rPr>
          <w:rFonts w:ascii="Arial" w:hAnsi="Arial" w:cs="Arial"/>
          <w:b/>
          <w:szCs w:val="24"/>
        </w:rPr>
        <w:t>Obec Číčenice</w:t>
      </w:r>
    </w:p>
    <w:p w14:paraId="2723680A" w14:textId="77777777" w:rsidR="008569AD" w:rsidRDefault="008569AD" w:rsidP="008569AD">
      <w:pPr>
        <w:pStyle w:val="NormlnIMP"/>
        <w:jc w:val="center"/>
        <w:rPr>
          <w:rFonts w:ascii="Arial" w:hAnsi="Arial" w:cs="Arial"/>
          <w:b/>
          <w:szCs w:val="24"/>
        </w:rPr>
      </w:pPr>
      <w:r w:rsidRPr="008569AD">
        <w:rPr>
          <w:rFonts w:ascii="Arial" w:hAnsi="Arial" w:cs="Arial"/>
          <w:b/>
          <w:szCs w:val="24"/>
        </w:rPr>
        <w:t>Zastupitelstvo obce Číčenice</w:t>
      </w:r>
    </w:p>
    <w:p w14:paraId="7D3BE5BA" w14:textId="77777777" w:rsidR="008569AD" w:rsidRPr="008569AD" w:rsidRDefault="008569AD" w:rsidP="008569AD">
      <w:pPr>
        <w:pStyle w:val="NormlnIMP"/>
        <w:jc w:val="center"/>
        <w:rPr>
          <w:rFonts w:ascii="Arial" w:hAnsi="Arial" w:cs="Arial"/>
          <w:b/>
          <w:szCs w:val="24"/>
        </w:rPr>
      </w:pPr>
    </w:p>
    <w:p w14:paraId="3113BCB9" w14:textId="1D5DB49B" w:rsidR="001C1758" w:rsidRPr="001C1758" w:rsidRDefault="008569AD" w:rsidP="008569A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569AD">
        <w:rPr>
          <w:rFonts w:ascii="Arial" w:hAnsi="Arial" w:cs="Arial"/>
          <w:b/>
          <w:szCs w:val="24"/>
        </w:rPr>
        <w:t>Obecně závazná vyhláška obce Číčenice</w:t>
      </w:r>
      <w:r w:rsidR="00F9110A">
        <w:rPr>
          <w:rFonts w:ascii="Arial" w:hAnsi="Arial" w:cs="Arial"/>
          <w:b/>
          <w:szCs w:val="24"/>
        </w:rPr>
        <w:t>,</w:t>
      </w:r>
    </w:p>
    <w:p w14:paraId="5D3BC412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58DDCF96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71A0A8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22D2DD7" w14:textId="1E020315" w:rsidR="001C1758" w:rsidRPr="001C1758" w:rsidRDefault="008569AD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8569AD">
        <w:rPr>
          <w:rFonts w:ascii="Arial" w:hAnsi="Arial" w:cs="Arial"/>
          <w:sz w:val="22"/>
          <w:szCs w:val="22"/>
        </w:rPr>
        <w:t xml:space="preserve">Zastupitelstvo obce Číčenice se na svém </w:t>
      </w:r>
      <w:r w:rsidRPr="00713DAD">
        <w:rPr>
          <w:rFonts w:ascii="Arial" w:hAnsi="Arial" w:cs="Arial"/>
          <w:sz w:val="22"/>
          <w:szCs w:val="22"/>
        </w:rPr>
        <w:t xml:space="preserve">zasedání </w:t>
      </w:r>
      <w:r w:rsidRPr="00713DAD">
        <w:rPr>
          <w:rFonts w:ascii="Arial" w:hAnsi="Arial" w:cs="Arial"/>
          <w:b/>
          <w:bCs/>
          <w:sz w:val="22"/>
          <w:szCs w:val="22"/>
        </w:rPr>
        <w:t>dne</w:t>
      </w:r>
      <w:r w:rsidR="00713DAD" w:rsidRPr="00713DAD">
        <w:rPr>
          <w:rFonts w:ascii="Arial" w:hAnsi="Arial" w:cs="Arial"/>
          <w:b/>
          <w:bCs/>
          <w:sz w:val="22"/>
          <w:szCs w:val="22"/>
        </w:rPr>
        <w:t xml:space="preserve"> 13. 11. </w:t>
      </w:r>
      <w:r w:rsidRPr="00713DAD">
        <w:rPr>
          <w:rFonts w:ascii="Arial" w:hAnsi="Arial" w:cs="Arial"/>
          <w:b/>
          <w:bCs/>
          <w:sz w:val="22"/>
          <w:szCs w:val="22"/>
        </w:rPr>
        <w:t>2023</w:t>
      </w:r>
      <w:r w:rsidRPr="00713DAD">
        <w:rPr>
          <w:rFonts w:ascii="Arial" w:hAnsi="Arial" w:cs="Arial"/>
          <w:sz w:val="22"/>
          <w:szCs w:val="22"/>
        </w:rPr>
        <w:t xml:space="preserve"> usneslo </w:t>
      </w:r>
      <w:r w:rsidRPr="008569AD">
        <w:rPr>
          <w:rFonts w:ascii="Arial" w:hAnsi="Arial" w:cs="Arial"/>
          <w:sz w:val="22"/>
          <w:szCs w:val="22"/>
        </w:rPr>
        <w:t xml:space="preserve">vydat </w:t>
      </w:r>
      <w:r w:rsidR="001C1758" w:rsidRPr="001C1758">
        <w:rPr>
          <w:rFonts w:ascii="Arial" w:hAnsi="Arial" w:cs="Arial"/>
          <w:sz w:val="22"/>
          <w:szCs w:val="22"/>
        </w:rPr>
        <w:t xml:space="preserve">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0A445EA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BF02CCB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47F358D0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5DA30125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6FE39F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4C7C3C47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52150C0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7A23B13C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465342AF" w14:textId="77777777" w:rsidR="001C1758" w:rsidRPr="00F9110A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0331FF08" w14:textId="77777777" w:rsidR="001C1758" w:rsidRPr="00F9110A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30118603" w14:textId="0B06FEB7" w:rsidR="001C1758" w:rsidRPr="00F9110A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9110A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</w:t>
      </w:r>
      <w:r w:rsidRPr="00F9110A">
        <w:rPr>
          <w:rFonts w:ascii="Arial" w:hAnsi="Arial" w:cs="Arial"/>
          <w:sz w:val="22"/>
          <w:szCs w:val="22"/>
        </w:rPr>
        <w:t>kapacity vodoměru</w:t>
      </w:r>
      <w:r w:rsidRPr="00F9110A">
        <w:rPr>
          <w:rFonts w:ascii="Arial" w:hAnsi="Arial" w:cs="Arial"/>
          <w:b w:val="0"/>
          <w:bCs w:val="0"/>
          <w:sz w:val="22"/>
          <w:szCs w:val="22"/>
        </w:rPr>
        <w:t xml:space="preserve"> [§ 32 odst. 1 písm. a), vyhlášky č. 428/2001 Sb., kterou se provádí zákon č. 274/2001 Sb., o vodovodech a kanalizacích).</w:t>
      </w:r>
    </w:p>
    <w:p w14:paraId="2B4EEC19" w14:textId="77777777" w:rsidR="006D5555" w:rsidRDefault="006D5555" w:rsidP="006D5555"/>
    <w:p w14:paraId="0DC43EBF" w14:textId="77777777" w:rsidR="006D5555" w:rsidRPr="006D5555" w:rsidRDefault="006D5555" w:rsidP="006D5555"/>
    <w:p w14:paraId="3CA7D9B0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0E57068A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BA28831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A6872F" w14:textId="2C09C335"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E7129">
        <w:rPr>
          <w:rFonts w:ascii="Arial" w:hAnsi="Arial" w:cs="Arial"/>
          <w:sz w:val="22"/>
          <w:szCs w:val="22"/>
        </w:rPr>
        <w:t xml:space="preserve">Zrušuje se </w:t>
      </w:r>
      <w:r w:rsidR="006D5555" w:rsidRPr="00DE7129">
        <w:rPr>
          <w:rFonts w:ascii="Arial" w:hAnsi="Arial" w:cs="Arial"/>
          <w:sz w:val="22"/>
          <w:szCs w:val="22"/>
        </w:rPr>
        <w:t>o</w:t>
      </w:r>
      <w:r w:rsidRPr="00DE7129">
        <w:rPr>
          <w:rFonts w:ascii="Arial" w:hAnsi="Arial" w:cs="Arial"/>
          <w:sz w:val="22"/>
          <w:szCs w:val="22"/>
        </w:rPr>
        <w:t xml:space="preserve">becně závazná vyhláška č. </w:t>
      </w:r>
      <w:r w:rsidR="008569AD" w:rsidRPr="00DE7129">
        <w:rPr>
          <w:rFonts w:ascii="Arial" w:hAnsi="Arial" w:cs="Arial"/>
          <w:sz w:val="22"/>
          <w:szCs w:val="22"/>
        </w:rPr>
        <w:t>5/2010, kterou se stanovuje úhrada vodného a stočného ve dvousložkové formě</w:t>
      </w:r>
      <w:r w:rsidR="00DE7129">
        <w:rPr>
          <w:rFonts w:ascii="Arial" w:hAnsi="Arial" w:cs="Arial"/>
          <w:sz w:val="22"/>
          <w:szCs w:val="22"/>
        </w:rPr>
        <w:t xml:space="preserve">, </w:t>
      </w:r>
      <w:r w:rsidR="00DE7129" w:rsidRPr="00DE7129">
        <w:rPr>
          <w:rFonts w:ascii="Arial" w:hAnsi="Arial" w:cs="Arial"/>
          <w:sz w:val="22"/>
          <w:szCs w:val="22"/>
        </w:rPr>
        <w:t xml:space="preserve">ze dne 15. </w:t>
      </w:r>
      <w:r w:rsidR="003109F7">
        <w:rPr>
          <w:rFonts w:ascii="Arial" w:hAnsi="Arial" w:cs="Arial"/>
          <w:sz w:val="22"/>
          <w:szCs w:val="22"/>
        </w:rPr>
        <w:t xml:space="preserve">12. </w:t>
      </w:r>
      <w:r w:rsidR="00DE7129" w:rsidRPr="00DE7129">
        <w:rPr>
          <w:rFonts w:ascii="Arial" w:hAnsi="Arial" w:cs="Arial"/>
          <w:sz w:val="22"/>
          <w:szCs w:val="22"/>
        </w:rPr>
        <w:t>2010.</w:t>
      </w:r>
    </w:p>
    <w:p w14:paraId="483F9F7E" w14:textId="77777777" w:rsidR="003109F7" w:rsidRPr="00DE7129" w:rsidRDefault="003109F7" w:rsidP="003109F7">
      <w:pPr>
        <w:jc w:val="both"/>
        <w:rPr>
          <w:rFonts w:ascii="Arial" w:hAnsi="Arial" w:cs="Arial"/>
          <w:sz w:val="22"/>
          <w:szCs w:val="22"/>
        </w:rPr>
      </w:pPr>
    </w:p>
    <w:p w14:paraId="2106A5A8" w14:textId="77777777" w:rsidR="008569AD" w:rsidRDefault="008569AD" w:rsidP="006D5555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</w:p>
    <w:p w14:paraId="0AC61BE6" w14:textId="77777777" w:rsidR="008569AD" w:rsidRDefault="008569AD" w:rsidP="006D5555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</w:p>
    <w:p w14:paraId="4BBD404B" w14:textId="77777777" w:rsidR="008569AD" w:rsidRDefault="008569AD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9CE592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9200788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14:paraId="2CCD98B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66677F30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7DC1D78C" w14:textId="1333036C" w:rsidR="00F84878" w:rsidRDefault="008569AD" w:rsidP="006D5555">
      <w:pPr>
        <w:jc w:val="both"/>
        <w:rPr>
          <w:rFonts w:ascii="Arial" w:hAnsi="Arial" w:cs="Arial"/>
          <w:sz w:val="22"/>
          <w:szCs w:val="22"/>
        </w:rPr>
      </w:pPr>
      <w:r w:rsidRPr="008569AD">
        <w:rPr>
          <w:rFonts w:ascii="Arial" w:hAnsi="Arial" w:cs="Arial"/>
          <w:sz w:val="22"/>
          <w:szCs w:val="22"/>
        </w:rPr>
        <w:t>Tato vyhláška nabývá účinnosti dnem 1. ledna 2024.</w:t>
      </w:r>
    </w:p>
    <w:p w14:paraId="107700C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E74165C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569AD" w14:paraId="31B4AE6F" w14:textId="77777777" w:rsidTr="00A7064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2CE36" w14:textId="77777777" w:rsidR="008569AD" w:rsidRDefault="008569AD" w:rsidP="00A70644">
            <w:pPr>
              <w:pStyle w:val="PodpisovePole"/>
            </w:pPr>
            <w:r>
              <w:t>Renata Regálová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DAF8E" w14:textId="77777777" w:rsidR="008569AD" w:rsidRDefault="008569AD" w:rsidP="00A70644">
            <w:pPr>
              <w:pStyle w:val="PodpisovePole"/>
            </w:pPr>
            <w:r>
              <w:t>Mgr. Tomáš Koblenc v. r.</w:t>
            </w:r>
            <w:r>
              <w:br/>
              <w:t xml:space="preserve"> místostarosta</w:t>
            </w:r>
          </w:p>
        </w:tc>
      </w:tr>
    </w:tbl>
    <w:p w14:paraId="34F14A89" w14:textId="77777777" w:rsidR="001C1758" w:rsidRPr="001C1758" w:rsidRDefault="001C1758" w:rsidP="003109F7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 w:rsidSect="003109F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DF9B" w14:textId="77777777" w:rsidR="003F749A" w:rsidRDefault="003F749A">
      <w:r>
        <w:separator/>
      </w:r>
    </w:p>
  </w:endnote>
  <w:endnote w:type="continuationSeparator" w:id="0">
    <w:p w14:paraId="1DD2E7BC" w14:textId="77777777" w:rsidR="003F749A" w:rsidRDefault="003F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4628" w14:textId="77777777" w:rsidR="003F749A" w:rsidRDefault="003F749A">
      <w:r>
        <w:separator/>
      </w:r>
    </w:p>
  </w:footnote>
  <w:footnote w:type="continuationSeparator" w:id="0">
    <w:p w14:paraId="555EDEA4" w14:textId="77777777" w:rsidR="003F749A" w:rsidRDefault="003F749A">
      <w:r>
        <w:continuationSeparator/>
      </w:r>
    </w:p>
  </w:footnote>
  <w:footnote w:id="1">
    <w:p w14:paraId="557A2003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7311054">
    <w:abstractNumId w:val="2"/>
  </w:num>
  <w:num w:numId="2" w16cid:durableId="1279607154">
    <w:abstractNumId w:val="8"/>
  </w:num>
  <w:num w:numId="3" w16cid:durableId="313142631">
    <w:abstractNumId w:val="1"/>
  </w:num>
  <w:num w:numId="4" w16cid:durableId="112943478">
    <w:abstractNumId w:val="5"/>
  </w:num>
  <w:num w:numId="5" w16cid:durableId="51776293">
    <w:abstractNumId w:val="4"/>
  </w:num>
  <w:num w:numId="6" w16cid:durableId="1341275918">
    <w:abstractNumId w:val="7"/>
  </w:num>
  <w:num w:numId="7" w16cid:durableId="444496936">
    <w:abstractNumId w:val="3"/>
  </w:num>
  <w:num w:numId="8" w16cid:durableId="1432774229">
    <w:abstractNumId w:val="0"/>
  </w:num>
  <w:num w:numId="9" w16cid:durableId="538788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60089"/>
    <w:rsid w:val="001C1758"/>
    <w:rsid w:val="0024722A"/>
    <w:rsid w:val="002D651A"/>
    <w:rsid w:val="003109F7"/>
    <w:rsid w:val="003F749A"/>
    <w:rsid w:val="005D63EF"/>
    <w:rsid w:val="0060160B"/>
    <w:rsid w:val="00641107"/>
    <w:rsid w:val="006D5555"/>
    <w:rsid w:val="00713DAD"/>
    <w:rsid w:val="007E1DB2"/>
    <w:rsid w:val="007F45A0"/>
    <w:rsid w:val="008569AD"/>
    <w:rsid w:val="0087234A"/>
    <w:rsid w:val="0087399B"/>
    <w:rsid w:val="008E3422"/>
    <w:rsid w:val="008E63BE"/>
    <w:rsid w:val="00A34A58"/>
    <w:rsid w:val="00AC1587"/>
    <w:rsid w:val="00C67A05"/>
    <w:rsid w:val="00C911C4"/>
    <w:rsid w:val="00DC5194"/>
    <w:rsid w:val="00DE7129"/>
    <w:rsid w:val="00E85CB5"/>
    <w:rsid w:val="00ED61F6"/>
    <w:rsid w:val="00F63190"/>
    <w:rsid w:val="00F84878"/>
    <w:rsid w:val="00F9110A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9530E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PodpisovePole">
    <w:name w:val="PodpisovePole"/>
    <w:basedOn w:val="Normln"/>
    <w:rsid w:val="008569A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0F3E-A7A7-4546-98E6-650C6982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Cicenicenb</cp:lastModifiedBy>
  <cp:revision>8</cp:revision>
  <cp:lastPrinted>2023-11-01T12:49:00Z</cp:lastPrinted>
  <dcterms:created xsi:type="dcterms:W3CDTF">2023-08-30T10:25:00Z</dcterms:created>
  <dcterms:modified xsi:type="dcterms:W3CDTF">2023-11-16T09:21:00Z</dcterms:modified>
</cp:coreProperties>
</file>