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BD8B" w14:textId="77777777" w:rsidR="00A27ECE" w:rsidRPr="00A27ECE" w:rsidRDefault="00A27ECE" w:rsidP="00A27ECE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Neuměřice</w:t>
      </w:r>
      <w:r w:rsidRPr="00A27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  <w:t>Zastupitelstvo obce Neuměřice</w:t>
      </w:r>
    </w:p>
    <w:p w14:paraId="7DA82EA5" w14:textId="0A8B0F50" w:rsidR="00A27ECE" w:rsidRPr="00A27ECE" w:rsidRDefault="00A27ECE" w:rsidP="00A27ECE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A27ECE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>Obecně závazná vyhláška obce Neuměřice</w:t>
      </w:r>
      <w:r w:rsidR="00B6401A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>,</w:t>
      </w:r>
      <w:r w:rsidRPr="00A27ECE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br/>
        <w:t>kterou se stanovují pravidla pro pohyb psů</w:t>
      </w:r>
    </w:p>
    <w:p w14:paraId="38127624" w14:textId="77777777" w:rsidR="00A27ECE" w:rsidRDefault="00A27ECE" w:rsidP="00A27ECE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Zastupitelstvo obce Neuměřice se na svém zasedání dne 23. dubna 2026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47A14686" w14:textId="77777777" w:rsidR="00A27ECE" w:rsidRPr="00A27ECE" w:rsidRDefault="00A27ECE" w:rsidP="00A27ECE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74B02D8" w14:textId="77777777" w:rsidR="00A27ECE" w:rsidRPr="00A27ECE" w:rsidRDefault="00A27ECE" w:rsidP="00A27EC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53B8E20C" w14:textId="77777777" w:rsidR="00A27ECE" w:rsidRPr="00A27ECE" w:rsidRDefault="00A27ECE" w:rsidP="00A27ECE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stanovuje pravidla pro pohyb psů na území obce Neuměřice.</w:t>
      </w:r>
    </w:p>
    <w:p w14:paraId="76C4CE6F" w14:textId="77777777" w:rsidR="00A27ECE" w:rsidRPr="00A27ECE" w:rsidRDefault="00A27ECE" w:rsidP="00A27ECE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se nevztahuje na:</w:t>
      </w:r>
    </w:p>
    <w:p w14:paraId="77305DA0" w14:textId="77777777" w:rsidR="00A27ECE" w:rsidRPr="00A27ECE" w:rsidRDefault="00A27ECE" w:rsidP="00A27ECE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osoby doprovázené vodicími a asistenčními psy a na osoby provádějící odborný výcvik těchto psů,</w:t>
      </w:r>
    </w:p>
    <w:p w14:paraId="1584B325" w14:textId="77777777" w:rsidR="00A27ECE" w:rsidRPr="00A27ECE" w:rsidRDefault="00A27ECE" w:rsidP="00A27ECE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psy při jejich použití dle jiného právního předpisu</w:t>
      </w:r>
      <w:bookmarkStart w:id="0" w:name="sdfootnote1anc"/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"sdfootnote1sym"</w:instrText>
      </w: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A27ECE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0"/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ED95B33" w14:textId="77777777" w:rsidR="00A27ECE" w:rsidRDefault="00A27ECE" w:rsidP="00A27ECE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splnění povinností stanovených touto vyhláškou odpovídá osoba, která psa doprovází.</w:t>
      </w:r>
    </w:p>
    <w:p w14:paraId="6109D3E0" w14:textId="77777777" w:rsidR="00A27ECE" w:rsidRPr="00A27ECE" w:rsidRDefault="00A27ECE" w:rsidP="00A27ECE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38C7551" w14:textId="77777777" w:rsidR="00A27ECE" w:rsidRPr="00A27ECE" w:rsidRDefault="00A27ECE" w:rsidP="00A27EC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Pohyb psů na veřejném prostranství a zákaz vstupu se psy </w:t>
      </w:r>
    </w:p>
    <w:p w14:paraId="0E7D6A56" w14:textId="77777777" w:rsidR="00A27ECE" w:rsidRPr="00A27ECE" w:rsidRDefault="00A27ECE" w:rsidP="00A27ECE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veřejných prostranstvích v zastavěném území a zastavitelných plochách je pohyb psů možný pouze na vodítku.</w:t>
      </w:r>
    </w:p>
    <w:p w14:paraId="7C652AC6" w14:textId="77777777" w:rsidR="00A27ECE" w:rsidRPr="00A27ECE" w:rsidRDefault="00A27ECE" w:rsidP="00A27ECE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Zakazuje se vstupovat se psy na veřejně přístupná dětská hřiště a pískoviště.</w:t>
      </w:r>
    </w:p>
    <w:p w14:paraId="5026DD59" w14:textId="77777777" w:rsidR="00A27ECE" w:rsidRDefault="00A27ECE" w:rsidP="00A27ECE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Znečištění veřejného prostranství psími exkrementy nebo zanedbání povinnosti úklidu psích exkrementů z veřejného prostranství může být dle zákona postihováno jako přestupek</w:t>
      </w:r>
      <w:bookmarkStart w:id="1" w:name="sdfootnote2anc"/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"sdfootnote2sym"</w:instrText>
      </w: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A27ECE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"/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06DD5D4" w14:textId="77777777" w:rsidR="00A27ECE" w:rsidRPr="00A27ECE" w:rsidRDefault="00A27ECE" w:rsidP="00A27ECE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E067D10" w14:textId="77777777" w:rsidR="00A27ECE" w:rsidRPr="00A27ECE" w:rsidRDefault="00A27ECE" w:rsidP="00A27EC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Vymezení prostor pro volné pobíhání psů</w:t>
      </w:r>
    </w:p>
    <w:p w14:paraId="59F8D7EE" w14:textId="77777777" w:rsidR="00A27ECE" w:rsidRPr="00A27ECE" w:rsidRDefault="00A27ECE" w:rsidP="00A27ECE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 volné pobíhání psů, které je možné pouze pod neustálým dohledem doprovázející osoby, se vymezuje extravilán obce: pozemky </w:t>
      </w:r>
      <w:proofErr w:type="spellStart"/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par.č</w:t>
      </w:r>
      <w:proofErr w:type="spellEnd"/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828 v celkové výměře 7 622 m² v lokalitě </w:t>
      </w:r>
      <w:proofErr w:type="spellStart"/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Discgolf</w:t>
      </w:r>
      <w:proofErr w:type="spellEnd"/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Za Humny, dále pozemky par. č. 773 o celkové výměře 13 303 m² v lokalitě U svatého Jana, dále pozemky par. č. 948,949 o celkové výměře 6 291 m² v lokalitě cyklostezky Neuměřice – Olovnice.</w:t>
      </w:r>
    </w:p>
    <w:p w14:paraId="3A80AEE3" w14:textId="77777777" w:rsidR="00A27ECE" w:rsidRPr="00A27ECE" w:rsidRDefault="00A27ECE" w:rsidP="00A27EC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4</w:t>
      </w: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75C203BE" w14:textId="77777777" w:rsidR="00A27ECE" w:rsidRDefault="00A27ECE" w:rsidP="00A27ECE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Zrušuje se obecně závazná vyhláška č. 3/2008, kterou se stanovují pravidla pro pohyb psů na veřejném prostranství v obci Neuměřice, ze dne 8.12.2008.</w:t>
      </w:r>
    </w:p>
    <w:p w14:paraId="32AA56D7" w14:textId="77777777" w:rsidR="00A27ECE" w:rsidRPr="00A27ECE" w:rsidRDefault="00A27ECE" w:rsidP="00A27ECE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F168297" w14:textId="77777777" w:rsidR="00A27ECE" w:rsidRPr="00A27ECE" w:rsidRDefault="00A27ECE" w:rsidP="00A27EC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A27EC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0D9CAA5C" w14:textId="77777777" w:rsidR="00A27ECE" w:rsidRPr="00A27ECE" w:rsidRDefault="00A27ECE" w:rsidP="00A27ECE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nabývá účinnosti počátkem patnáctého dne následujícího po dni jejího vyhlášení.</w:t>
      </w:r>
    </w:p>
    <w:p w14:paraId="4E40342F" w14:textId="77777777" w:rsidR="00A27ECE" w:rsidRPr="00A27ECE" w:rsidRDefault="00A27ECE" w:rsidP="00A27ECE">
      <w:pPr>
        <w:spacing w:before="100" w:beforeAutospacing="1" w:after="24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27ECE" w:rsidRPr="00A27ECE" w14:paraId="56835918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01EC1B9" w14:textId="77777777" w:rsidR="00A27ECE" w:rsidRPr="00A27ECE" w:rsidRDefault="00A27ECE" w:rsidP="00A27ECE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E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Zdeněk Kučera v. r.</w:t>
            </w:r>
            <w:r w:rsidRPr="00A27E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FA9719" w14:textId="77777777" w:rsidR="00A27ECE" w:rsidRPr="00A27ECE" w:rsidRDefault="00A27ECE" w:rsidP="00A27ECE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E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Jana Holadová v. r.</w:t>
            </w:r>
            <w:r w:rsidRPr="00A27EC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místostarostka </w:t>
            </w:r>
          </w:p>
        </w:tc>
      </w:tr>
      <w:tr w:rsidR="00A27ECE" w:rsidRPr="00A27ECE" w14:paraId="381AB69F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FDE4B5" w14:textId="77777777" w:rsidR="00A27ECE" w:rsidRPr="00A27ECE" w:rsidRDefault="00A27ECE" w:rsidP="00A27ECE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23BB851" w14:textId="77777777" w:rsidR="00A27ECE" w:rsidRPr="00A27ECE" w:rsidRDefault="00A27ECE" w:rsidP="00A27ECE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73DCB844" w14:textId="77777777" w:rsidR="00A27ECE" w:rsidRPr="00A27ECE" w:rsidRDefault="00A27ECE" w:rsidP="00A27ECE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bookmarkStart w:id="2" w:name="sdfootnote1sym"/>
    <w:p w14:paraId="759605FB" w14:textId="77777777" w:rsidR="00A27ECE" w:rsidRPr="00A27ECE" w:rsidRDefault="00A27ECE" w:rsidP="00A27EC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A27ECE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"/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Např. zákon č. 273/2008 Sb., o Policii České republiky, ve znění pozdějších předpisů, nebo zákon č. 553/1991 Sb., o obecní policii, ve znění pozdějších předpisů.</w:t>
      </w:r>
    </w:p>
    <w:bookmarkStart w:id="3" w:name="sdfootnote2sym"/>
    <w:p w14:paraId="17706300" w14:textId="77777777" w:rsidR="00A27ECE" w:rsidRPr="00A27ECE" w:rsidRDefault="00A27ECE" w:rsidP="00A27EC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A27ECE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3"/>
      <w:r w:rsidRPr="00A27ECE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5 odst. 1 písm. f) a odst. 2 písm. b) zákona č. 251/2016 Sb., o některých přestupcích, ve znění pozdějších předpisů.</w:t>
      </w:r>
    </w:p>
    <w:p w14:paraId="29BD7079" w14:textId="77777777" w:rsidR="007E1B7E" w:rsidRDefault="007E1B7E"/>
    <w:sectPr w:rsidR="007E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2F4E"/>
    <w:multiLevelType w:val="multilevel"/>
    <w:tmpl w:val="1FDE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575FD1"/>
    <w:multiLevelType w:val="multilevel"/>
    <w:tmpl w:val="4304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E39FE"/>
    <w:multiLevelType w:val="multilevel"/>
    <w:tmpl w:val="156E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487887">
    <w:abstractNumId w:val="2"/>
    <w:lvlOverride w:ilvl="0">
      <w:startOverride w:val="1"/>
    </w:lvlOverride>
  </w:num>
  <w:num w:numId="2" w16cid:durableId="1083330908">
    <w:abstractNumId w:val="2"/>
    <w:lvlOverride w:ilvl="0"/>
    <w:lvlOverride w:ilvl="1">
      <w:startOverride w:val="1"/>
    </w:lvlOverride>
  </w:num>
  <w:num w:numId="3" w16cid:durableId="174418499">
    <w:abstractNumId w:val="1"/>
    <w:lvlOverride w:ilvl="0">
      <w:startOverride w:val="1"/>
    </w:lvlOverride>
  </w:num>
  <w:num w:numId="4" w16cid:durableId="20061242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CE"/>
    <w:rsid w:val="000F5D69"/>
    <w:rsid w:val="002E3951"/>
    <w:rsid w:val="005560D6"/>
    <w:rsid w:val="007E1B7E"/>
    <w:rsid w:val="00A27ECE"/>
    <w:rsid w:val="00B6401A"/>
    <w:rsid w:val="00D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A58D"/>
  <w15:chartTrackingRefBased/>
  <w15:docId w15:val="{B832BEDD-2799-406C-B2BD-F8BDF9F4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E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E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E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E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E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E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7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7E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7E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7E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7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7E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7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Neuměřice</dc:creator>
  <cp:keywords/>
  <dc:description/>
  <cp:lastModifiedBy>Obec Neuměřice</cp:lastModifiedBy>
  <cp:revision>2</cp:revision>
  <dcterms:created xsi:type="dcterms:W3CDTF">2026-04-15T08:51:00Z</dcterms:created>
  <dcterms:modified xsi:type="dcterms:W3CDTF">2026-04-23T10:27:00Z</dcterms:modified>
</cp:coreProperties>
</file>