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D6B13" w14:textId="77777777" w:rsidR="005F327C" w:rsidRPr="00233058" w:rsidRDefault="005F327C" w:rsidP="005F327C">
      <w:pPr>
        <w:pStyle w:val="Nzev"/>
        <w:rPr>
          <w:sz w:val="28"/>
          <w:szCs w:val="28"/>
        </w:rPr>
      </w:pPr>
      <w:r w:rsidRPr="00233058">
        <w:rPr>
          <w:sz w:val="28"/>
          <w:szCs w:val="28"/>
        </w:rPr>
        <w:t>Obec Týn nad Bečvou</w:t>
      </w:r>
      <w:r w:rsidRPr="00233058">
        <w:rPr>
          <w:sz w:val="28"/>
          <w:szCs w:val="28"/>
        </w:rPr>
        <w:br/>
        <w:t>Zastupitelstvo obce Týn nad Bečvou</w:t>
      </w:r>
    </w:p>
    <w:p w14:paraId="47CCC921" w14:textId="77777777" w:rsidR="00233058" w:rsidRDefault="00233058" w:rsidP="00233058">
      <w:pPr>
        <w:pStyle w:val="Nadpis1"/>
        <w:spacing w:before="0" w:after="0"/>
      </w:pPr>
    </w:p>
    <w:p w14:paraId="30B1B46F" w14:textId="24A778AA" w:rsidR="005F327C" w:rsidRDefault="005F327C" w:rsidP="00233058">
      <w:pPr>
        <w:pStyle w:val="Nadpis1"/>
        <w:spacing w:before="0"/>
      </w:pPr>
      <w:r>
        <w:t>Obecně závazná vyhláška obce Týn nad Bečvou,</w:t>
      </w:r>
      <w:r>
        <w:br/>
        <w:t>kterou se zrušují některé obecně závazné vyhlášky</w:t>
      </w:r>
    </w:p>
    <w:p w14:paraId="1D4A374D" w14:textId="77777777" w:rsidR="00233058" w:rsidRPr="00233058" w:rsidRDefault="00233058" w:rsidP="00233058">
      <w:pPr>
        <w:rPr>
          <w:rFonts w:ascii="Arial" w:hAnsi="Arial" w:cs="Arial"/>
          <w:sz w:val="22"/>
          <w:szCs w:val="22"/>
        </w:rPr>
      </w:pPr>
    </w:p>
    <w:p w14:paraId="080E55BF" w14:textId="77777777" w:rsidR="00233058" w:rsidRDefault="005F327C" w:rsidP="00233058">
      <w:pPr>
        <w:pStyle w:val="UvodniVeta"/>
        <w:spacing w:before="0" w:after="0"/>
      </w:pPr>
      <w:r>
        <w:t xml:space="preserve">Zastupitelstvo obce Týn nad Bečvou se na svém zasedání dne 12. září 2024 usnesením číslo                        </w:t>
      </w:r>
    </w:p>
    <w:p w14:paraId="2C63DBF8" w14:textId="423258FE" w:rsidR="005F327C" w:rsidRDefault="00542E0B" w:rsidP="00233058">
      <w:pPr>
        <w:pStyle w:val="UvodniVeta"/>
        <w:spacing w:before="0" w:after="0"/>
      </w:pPr>
      <w:r>
        <w:t xml:space="preserve">7/2024 – ZO12  </w:t>
      </w:r>
      <w:r w:rsidR="005F327C">
        <w:t>usneslo vydat na základě § 84 odst. 2 písm. h) zákona č. 128/2000 Sb., o obcích (obecní zřízení), ve znění pozdějších předpisů, tuto obecně závaznou vyhlášku (dále jen „vyhláška“):</w:t>
      </w:r>
    </w:p>
    <w:p w14:paraId="3510348B" w14:textId="77777777" w:rsidR="00233058" w:rsidRDefault="00233058" w:rsidP="005F327C">
      <w:pPr>
        <w:pStyle w:val="UvodniVeta"/>
      </w:pPr>
    </w:p>
    <w:p w14:paraId="0DFA842D" w14:textId="5469DA1A" w:rsidR="005F327C" w:rsidRDefault="005F327C" w:rsidP="005F327C">
      <w:pPr>
        <w:pStyle w:val="Nadpis2"/>
      </w:pPr>
      <w:r>
        <w:t>Čl. 1</w:t>
      </w:r>
      <w:r>
        <w:br/>
        <w:t>Zrušovací ustanovení</w:t>
      </w:r>
    </w:p>
    <w:p w14:paraId="70128E3E" w14:textId="77777777" w:rsidR="00233058" w:rsidRPr="00233058" w:rsidRDefault="00233058" w:rsidP="00233058">
      <w:pPr>
        <w:rPr>
          <w:sz w:val="22"/>
          <w:szCs w:val="22"/>
        </w:rPr>
      </w:pPr>
    </w:p>
    <w:p w14:paraId="01C5D5FA" w14:textId="168728E8" w:rsidR="005F327C" w:rsidRDefault="005F327C" w:rsidP="005F327C">
      <w:pPr>
        <w:rPr>
          <w:rFonts w:ascii="Arial" w:hAnsi="Arial" w:cs="Arial"/>
          <w:sz w:val="22"/>
          <w:szCs w:val="22"/>
        </w:rPr>
      </w:pPr>
      <w:r w:rsidRPr="005F327C">
        <w:rPr>
          <w:rFonts w:ascii="Arial" w:hAnsi="Arial" w:cs="Arial"/>
          <w:sz w:val="22"/>
          <w:szCs w:val="22"/>
        </w:rPr>
        <w:t>Zrušuj</w:t>
      </w:r>
      <w:r w:rsidR="005C48C5">
        <w:rPr>
          <w:rFonts w:ascii="Arial" w:hAnsi="Arial" w:cs="Arial"/>
          <w:sz w:val="22"/>
          <w:szCs w:val="22"/>
        </w:rPr>
        <w:t>í</w:t>
      </w:r>
      <w:r w:rsidRPr="005F327C">
        <w:rPr>
          <w:rFonts w:ascii="Arial" w:hAnsi="Arial" w:cs="Arial"/>
          <w:sz w:val="22"/>
          <w:szCs w:val="22"/>
        </w:rPr>
        <w:t xml:space="preserve"> se:</w:t>
      </w:r>
    </w:p>
    <w:p w14:paraId="6601AF66" w14:textId="77777777" w:rsidR="005F327C" w:rsidRPr="005F327C" w:rsidRDefault="005F327C" w:rsidP="005F327C">
      <w:pPr>
        <w:rPr>
          <w:rFonts w:ascii="Arial" w:hAnsi="Arial" w:cs="Arial"/>
          <w:sz w:val="22"/>
          <w:szCs w:val="22"/>
        </w:rPr>
      </w:pPr>
    </w:p>
    <w:p w14:paraId="7EC28AF5" w14:textId="77777777" w:rsidR="005C48C5" w:rsidRDefault="005C48C5" w:rsidP="005C48C5">
      <w:pPr>
        <w:pStyle w:val="Odstavec"/>
      </w:pPr>
      <w:r>
        <w:t xml:space="preserve">a) </w:t>
      </w:r>
      <w:r w:rsidR="005F327C">
        <w:t xml:space="preserve">obecně závazná vyhláška č. 5/95 o znaku a praporu obce Týn nad Bečvou a jejich užívání, </w:t>
      </w:r>
      <w:r>
        <w:t xml:space="preserve"> </w:t>
      </w:r>
    </w:p>
    <w:p w14:paraId="5EAD65F9" w14:textId="04887C26" w:rsidR="005F327C" w:rsidRDefault="005C48C5" w:rsidP="005C48C5">
      <w:pPr>
        <w:pStyle w:val="Odstavec"/>
      </w:pPr>
      <w:r>
        <w:t xml:space="preserve">    </w:t>
      </w:r>
      <w:r w:rsidR="005F327C">
        <w:t>ze dne 9.10.1995,</w:t>
      </w:r>
    </w:p>
    <w:p w14:paraId="3D2DE111" w14:textId="747BD5E6" w:rsidR="005F327C" w:rsidRDefault="005C48C5" w:rsidP="005C48C5">
      <w:pPr>
        <w:pStyle w:val="Odstavec"/>
      </w:pPr>
      <w:r>
        <w:t xml:space="preserve">b) </w:t>
      </w:r>
      <w:r w:rsidR="005F327C">
        <w:t>obecně závazná vyhláška č. 1/2003, Požární řád obce</w:t>
      </w:r>
      <w:r w:rsidR="00233058">
        <w:t>, ze dne 28.8.2003,</w:t>
      </w:r>
    </w:p>
    <w:p w14:paraId="773A780F" w14:textId="77777777" w:rsidR="005C48C5" w:rsidRDefault="005C48C5" w:rsidP="005C48C5">
      <w:pPr>
        <w:pStyle w:val="Odstavec"/>
      </w:pPr>
      <w:r>
        <w:t xml:space="preserve">c) </w:t>
      </w:r>
      <w:r w:rsidR="00233058">
        <w:t xml:space="preserve">obecně závazná vyhláška č. 1/2006 o zákazu některých druhů paliv pro malé spalovací </w:t>
      </w:r>
    </w:p>
    <w:p w14:paraId="24201A53" w14:textId="456CEA6D" w:rsidR="005F327C" w:rsidRDefault="005C48C5" w:rsidP="005C48C5">
      <w:pPr>
        <w:pStyle w:val="Odstavec"/>
      </w:pPr>
      <w:r>
        <w:t xml:space="preserve">    </w:t>
      </w:r>
      <w:r w:rsidR="00233058">
        <w:t>zdroje znečišťování, ze dne 7.9.2006.</w:t>
      </w:r>
    </w:p>
    <w:p w14:paraId="6135AB33" w14:textId="77777777" w:rsidR="00233058" w:rsidRDefault="00233058" w:rsidP="00233058">
      <w:pPr>
        <w:pStyle w:val="Odstavec"/>
        <w:ind w:left="567"/>
      </w:pPr>
    </w:p>
    <w:p w14:paraId="7E9EB120" w14:textId="592B546A" w:rsidR="005F327C" w:rsidRDefault="005F327C" w:rsidP="005F327C">
      <w:pPr>
        <w:pStyle w:val="Nadpis2"/>
      </w:pPr>
      <w:r>
        <w:t>Čl. 2</w:t>
      </w:r>
      <w:r>
        <w:br/>
      </w:r>
      <w:r w:rsidR="00233058">
        <w:t>Účinnost</w:t>
      </w:r>
    </w:p>
    <w:p w14:paraId="13AF604A" w14:textId="77777777" w:rsidR="00233058" w:rsidRPr="00233058" w:rsidRDefault="00233058" w:rsidP="00233058">
      <w:pPr>
        <w:rPr>
          <w:sz w:val="22"/>
          <w:szCs w:val="22"/>
        </w:rPr>
      </w:pPr>
    </w:p>
    <w:p w14:paraId="28FE03B3" w14:textId="20D2DD64" w:rsidR="005F327C" w:rsidRDefault="00233058" w:rsidP="00233058">
      <w:pPr>
        <w:pStyle w:val="Odstavec"/>
      </w:pPr>
      <w:r>
        <w:t>Tato vyhláška nabývá účinnosti</w:t>
      </w:r>
      <w:r w:rsidR="005C48C5">
        <w:t xml:space="preserve"> počátkem patnáctého dne následujícího po dni jejího vyhlášení.</w:t>
      </w:r>
      <w:r>
        <w:t xml:space="preserve">  </w:t>
      </w:r>
      <w:r w:rsidR="005F327C">
        <w:t xml:space="preserve"> </w:t>
      </w:r>
    </w:p>
    <w:p w14:paraId="665A1BB3" w14:textId="77777777" w:rsidR="00233058" w:rsidRDefault="00233058" w:rsidP="00233058">
      <w:pPr>
        <w:pStyle w:val="Odstavec"/>
      </w:pPr>
    </w:p>
    <w:p w14:paraId="664D6F82" w14:textId="77777777" w:rsidR="00233058" w:rsidRDefault="00233058" w:rsidP="00233058">
      <w:pPr>
        <w:pStyle w:val="Odstavec"/>
      </w:pPr>
    </w:p>
    <w:p w14:paraId="1589938B" w14:textId="77777777" w:rsidR="00233058" w:rsidRDefault="00233058" w:rsidP="00233058">
      <w:pPr>
        <w:pStyle w:val="Odstavec"/>
      </w:pPr>
    </w:p>
    <w:p w14:paraId="191DAAD0" w14:textId="77777777" w:rsidR="00233058" w:rsidRDefault="00233058" w:rsidP="00233058">
      <w:pPr>
        <w:pStyle w:val="Odstavec"/>
      </w:pPr>
    </w:p>
    <w:p w14:paraId="7174B358" w14:textId="77777777" w:rsidR="00233058" w:rsidRDefault="00233058" w:rsidP="00233058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33058" w14:paraId="4DDA3C9A" w14:textId="77777777" w:rsidTr="003E6D8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F5BE36" w14:textId="2B47842E" w:rsidR="00233058" w:rsidRDefault="00767BC4" w:rsidP="003E6D8E">
            <w:pPr>
              <w:pStyle w:val="PodpisovePole"/>
            </w:pPr>
            <w:r>
              <w:t xml:space="preserve"> </w:t>
            </w:r>
            <w:r w:rsidR="00233058">
              <w:t>Ing. Antonín Ryšánek</w:t>
            </w:r>
            <w:r w:rsidR="00AB4F90">
              <w:t xml:space="preserve"> </w:t>
            </w:r>
            <w:r w:rsidR="007A5FB2">
              <w:t>v.r.</w:t>
            </w:r>
            <w:r w:rsidR="00233058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8F05B2" w14:textId="78157CE4" w:rsidR="00233058" w:rsidRDefault="00233058" w:rsidP="003E6D8E">
            <w:pPr>
              <w:pStyle w:val="PodpisovePole"/>
            </w:pPr>
            <w:r>
              <w:t xml:space="preserve">Ing. Vojtech </w:t>
            </w:r>
            <w:proofErr w:type="spellStart"/>
            <w:r>
              <w:t>Hanudeľ</w:t>
            </w:r>
            <w:proofErr w:type="spellEnd"/>
            <w:r w:rsidR="007A5FB2">
              <w:t xml:space="preserve"> v.r. </w:t>
            </w:r>
            <w:r>
              <w:br/>
              <w:t xml:space="preserve"> místostarosta</w:t>
            </w:r>
          </w:p>
        </w:tc>
      </w:tr>
    </w:tbl>
    <w:p w14:paraId="2183F90A" w14:textId="77777777" w:rsidR="00233058" w:rsidRDefault="00233058" w:rsidP="00233058">
      <w:pPr>
        <w:pStyle w:val="Odstavec"/>
      </w:pPr>
    </w:p>
    <w:sectPr w:rsidR="00233058" w:rsidSect="005F327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70378" w14:textId="77777777" w:rsidR="00D67807" w:rsidRDefault="00D67807" w:rsidP="005F327C">
      <w:r>
        <w:separator/>
      </w:r>
    </w:p>
  </w:endnote>
  <w:endnote w:type="continuationSeparator" w:id="0">
    <w:p w14:paraId="6F8A96A5" w14:textId="77777777" w:rsidR="00D67807" w:rsidRDefault="00D67807" w:rsidP="005F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9683A" w14:textId="77777777" w:rsidR="00D67807" w:rsidRDefault="00D67807" w:rsidP="005F327C">
      <w:r>
        <w:separator/>
      </w:r>
    </w:p>
  </w:footnote>
  <w:footnote w:type="continuationSeparator" w:id="0">
    <w:p w14:paraId="20CD22F5" w14:textId="77777777" w:rsidR="00D67807" w:rsidRDefault="00D67807" w:rsidP="005F3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BE32A0"/>
    <w:multiLevelType w:val="multilevel"/>
    <w:tmpl w:val="D14867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70376344">
    <w:abstractNumId w:val="0"/>
  </w:num>
  <w:num w:numId="2" w16cid:durableId="797067812">
    <w:abstractNumId w:val="0"/>
    <w:lvlOverride w:ilvl="0">
      <w:startOverride w:val="1"/>
    </w:lvlOverride>
  </w:num>
  <w:num w:numId="3" w16cid:durableId="1512139062">
    <w:abstractNumId w:val="0"/>
    <w:lvlOverride w:ilvl="0">
      <w:startOverride w:val="1"/>
    </w:lvlOverride>
  </w:num>
  <w:num w:numId="4" w16cid:durableId="21134318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7C"/>
    <w:rsid w:val="000C4FE8"/>
    <w:rsid w:val="00233058"/>
    <w:rsid w:val="00340A44"/>
    <w:rsid w:val="003530AE"/>
    <w:rsid w:val="0045617B"/>
    <w:rsid w:val="00542E0B"/>
    <w:rsid w:val="005C48C5"/>
    <w:rsid w:val="005F327C"/>
    <w:rsid w:val="00767BC4"/>
    <w:rsid w:val="0077027E"/>
    <w:rsid w:val="007A5FB2"/>
    <w:rsid w:val="00AB4F90"/>
    <w:rsid w:val="00AE5AAC"/>
    <w:rsid w:val="00D324AC"/>
    <w:rsid w:val="00D3384C"/>
    <w:rsid w:val="00D67807"/>
    <w:rsid w:val="00F1708C"/>
    <w:rsid w:val="00FD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D189"/>
  <w15:chartTrackingRefBased/>
  <w15:docId w15:val="{544E122E-5913-4747-93B5-E30DD799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327C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5F327C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327C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327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5F327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5F327C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5F327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5F327C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5F327C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5F327C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5F327C"/>
    <w:rPr>
      <w:position w:val="0"/>
      <w:vertAlign w:val="superscript"/>
    </w:rPr>
  </w:style>
  <w:style w:type="paragraph" w:customStyle="1" w:styleId="PodpisovePole">
    <w:name w:val="PodpisovePole"/>
    <w:basedOn w:val="Normln"/>
    <w:rsid w:val="00233058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dc:description/>
  <cp:lastModifiedBy>Administrativa</cp:lastModifiedBy>
  <cp:revision>6</cp:revision>
  <cp:lastPrinted>2024-11-13T13:09:00Z</cp:lastPrinted>
  <dcterms:created xsi:type="dcterms:W3CDTF">2024-08-09T07:07:00Z</dcterms:created>
  <dcterms:modified xsi:type="dcterms:W3CDTF">2024-11-13T13:35:00Z</dcterms:modified>
</cp:coreProperties>
</file>