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BF7A" w14:textId="77777777" w:rsidR="00CC75CA" w:rsidRDefault="00CC75CA" w:rsidP="00CC75CA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8A053A">
        <w:rPr>
          <w:rFonts w:ascii="Arial" w:hAnsi="Arial" w:cs="Arial"/>
          <w:b/>
          <w:sz w:val="28"/>
          <w:szCs w:val="28"/>
        </w:rPr>
        <w:t>MĚSTYS BUCHLOVICE</w:t>
      </w:r>
    </w:p>
    <w:p w14:paraId="480D8CA7" w14:textId="77777777" w:rsidR="00181957" w:rsidRPr="008A053A" w:rsidRDefault="00181957" w:rsidP="00CC75CA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městyse Buchlovice</w:t>
      </w:r>
    </w:p>
    <w:p w14:paraId="4AD9BAA2" w14:textId="77777777" w:rsidR="00CC75CA" w:rsidRPr="008A053A" w:rsidRDefault="00CC75CA" w:rsidP="00CC75CA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</w:p>
    <w:p w14:paraId="1DD9BC22" w14:textId="77777777" w:rsidR="00CC75CA" w:rsidRPr="008A053A" w:rsidRDefault="00CC75CA" w:rsidP="00CC75CA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A053A">
        <w:rPr>
          <w:rFonts w:ascii="Arial" w:hAnsi="Arial" w:cs="Arial"/>
          <w:b/>
          <w:sz w:val="28"/>
          <w:szCs w:val="28"/>
        </w:rPr>
        <w:t>Obecně závazná vyhláška</w:t>
      </w:r>
    </w:p>
    <w:p w14:paraId="451331AD" w14:textId="77777777" w:rsidR="00CC75CA" w:rsidRPr="008A053A" w:rsidRDefault="00CC75CA" w:rsidP="00CC75CA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A053A">
        <w:rPr>
          <w:rFonts w:ascii="Arial" w:hAnsi="Arial" w:cs="Arial"/>
          <w:b/>
          <w:sz w:val="28"/>
          <w:szCs w:val="28"/>
        </w:rPr>
        <w:t>městyse Buchlovice</w:t>
      </w:r>
    </w:p>
    <w:p w14:paraId="0C65A513" w14:textId="77777777" w:rsidR="008A053A" w:rsidRPr="008A053A" w:rsidRDefault="008A053A" w:rsidP="00CC75C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7A7A9B" w14:textId="77777777" w:rsidR="0000066F" w:rsidRPr="008A053A" w:rsidRDefault="000006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053A">
        <w:rPr>
          <w:rFonts w:ascii="Arial" w:hAnsi="Arial" w:cs="Arial"/>
          <w:b/>
          <w:bCs/>
          <w:sz w:val="22"/>
          <w:szCs w:val="22"/>
        </w:rPr>
        <w:t>kterou se zrušuj</w:t>
      </w:r>
      <w:r w:rsidR="00D47273" w:rsidRPr="008A053A">
        <w:rPr>
          <w:rFonts w:ascii="Arial" w:hAnsi="Arial" w:cs="Arial"/>
          <w:b/>
          <w:bCs/>
          <w:sz w:val="22"/>
          <w:szCs w:val="22"/>
        </w:rPr>
        <w:t>í</w:t>
      </w:r>
      <w:r w:rsidRPr="008A053A">
        <w:rPr>
          <w:rFonts w:ascii="Arial" w:hAnsi="Arial" w:cs="Arial"/>
          <w:b/>
          <w:bCs/>
          <w:sz w:val="22"/>
          <w:szCs w:val="22"/>
        </w:rPr>
        <w:t xml:space="preserve"> </w:t>
      </w:r>
      <w:r w:rsidR="00D47273" w:rsidRPr="008A053A">
        <w:rPr>
          <w:rFonts w:ascii="Arial" w:hAnsi="Arial" w:cs="Arial"/>
          <w:b/>
          <w:bCs/>
          <w:sz w:val="22"/>
          <w:szCs w:val="22"/>
        </w:rPr>
        <w:t xml:space="preserve">některé </w:t>
      </w:r>
      <w:r w:rsidRPr="008A053A">
        <w:rPr>
          <w:rFonts w:ascii="Arial" w:hAnsi="Arial" w:cs="Arial"/>
          <w:b/>
          <w:bCs/>
          <w:sz w:val="22"/>
          <w:szCs w:val="22"/>
        </w:rPr>
        <w:t>obecně závazn</w:t>
      </w:r>
      <w:r w:rsidR="00D47273" w:rsidRPr="008A053A">
        <w:rPr>
          <w:rFonts w:ascii="Arial" w:hAnsi="Arial" w:cs="Arial"/>
          <w:b/>
          <w:bCs/>
          <w:sz w:val="22"/>
          <w:szCs w:val="22"/>
        </w:rPr>
        <w:t>é</w:t>
      </w:r>
      <w:r w:rsidRPr="008A053A">
        <w:rPr>
          <w:rFonts w:ascii="Arial" w:hAnsi="Arial" w:cs="Arial"/>
          <w:b/>
          <w:bCs/>
          <w:sz w:val="22"/>
          <w:szCs w:val="22"/>
        </w:rPr>
        <w:t xml:space="preserve"> vyhlášk</w:t>
      </w:r>
      <w:r w:rsidR="00D47273" w:rsidRPr="008A053A">
        <w:rPr>
          <w:rFonts w:ascii="Arial" w:hAnsi="Arial" w:cs="Arial"/>
          <w:b/>
          <w:bCs/>
          <w:sz w:val="22"/>
          <w:szCs w:val="22"/>
        </w:rPr>
        <w:t xml:space="preserve">y </w:t>
      </w:r>
      <w:r w:rsidR="00CC75CA" w:rsidRPr="008A053A">
        <w:rPr>
          <w:rFonts w:ascii="Arial" w:hAnsi="Arial" w:cs="Arial"/>
          <w:b/>
          <w:bCs/>
          <w:sz w:val="22"/>
          <w:szCs w:val="22"/>
        </w:rPr>
        <w:t>městyse Buchlovice</w:t>
      </w:r>
    </w:p>
    <w:p w14:paraId="1FBE68B3" w14:textId="77777777" w:rsidR="0000066F" w:rsidRPr="008A053A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66C34D14" w14:textId="77777777" w:rsidR="0000066F" w:rsidRPr="008A053A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6D70DEFD" w14:textId="77777777" w:rsidR="0000066F" w:rsidRPr="008A053A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1E27913D" w14:textId="001E306D" w:rsidR="0000066F" w:rsidRPr="008A053A" w:rsidRDefault="0000066F">
      <w:pPr>
        <w:pStyle w:val="Zkladntextodsazen2"/>
        <w:rPr>
          <w:rFonts w:ascii="Arial" w:hAnsi="Arial" w:cs="Arial"/>
          <w:sz w:val="22"/>
          <w:szCs w:val="22"/>
        </w:rPr>
      </w:pPr>
      <w:r w:rsidRPr="008A053A">
        <w:rPr>
          <w:rFonts w:ascii="Arial" w:hAnsi="Arial" w:cs="Arial"/>
          <w:sz w:val="22"/>
          <w:szCs w:val="22"/>
        </w:rPr>
        <w:t xml:space="preserve">Zastupitelstvo </w:t>
      </w:r>
      <w:r w:rsidR="00CC75CA" w:rsidRPr="008A053A">
        <w:rPr>
          <w:rFonts w:ascii="Arial" w:hAnsi="Arial" w:cs="Arial"/>
          <w:sz w:val="22"/>
          <w:szCs w:val="22"/>
        </w:rPr>
        <w:t xml:space="preserve">městyse Buchlovice </w:t>
      </w:r>
      <w:r w:rsidRPr="008A053A">
        <w:rPr>
          <w:rFonts w:ascii="Arial" w:hAnsi="Arial" w:cs="Arial"/>
          <w:sz w:val="22"/>
          <w:szCs w:val="22"/>
        </w:rPr>
        <w:t xml:space="preserve">se na svém zasedání dne </w:t>
      </w:r>
      <w:r w:rsidR="00FF3AD2">
        <w:rPr>
          <w:rFonts w:ascii="Arial" w:hAnsi="Arial" w:cs="Arial"/>
          <w:sz w:val="22"/>
          <w:szCs w:val="22"/>
        </w:rPr>
        <w:t>06</w:t>
      </w:r>
      <w:r w:rsidR="00CC75CA" w:rsidRPr="008A053A">
        <w:rPr>
          <w:rFonts w:ascii="Arial" w:hAnsi="Arial" w:cs="Arial"/>
          <w:sz w:val="22"/>
          <w:szCs w:val="22"/>
        </w:rPr>
        <w:t>.</w:t>
      </w:r>
      <w:r w:rsidR="00FF3AD2">
        <w:rPr>
          <w:rFonts w:ascii="Arial" w:hAnsi="Arial" w:cs="Arial"/>
          <w:sz w:val="22"/>
          <w:szCs w:val="22"/>
        </w:rPr>
        <w:t>09</w:t>
      </w:r>
      <w:r w:rsidR="00CC75CA" w:rsidRPr="008A053A">
        <w:rPr>
          <w:rFonts w:ascii="Arial" w:hAnsi="Arial" w:cs="Arial"/>
          <w:sz w:val="22"/>
          <w:szCs w:val="22"/>
        </w:rPr>
        <w:t>.2022</w:t>
      </w:r>
      <w:r w:rsidRPr="008A053A">
        <w:rPr>
          <w:rFonts w:ascii="Arial" w:hAnsi="Arial" w:cs="Arial"/>
          <w:sz w:val="22"/>
          <w:szCs w:val="22"/>
        </w:rPr>
        <w:t xml:space="preserve"> usnesením č. </w:t>
      </w:r>
      <w:r w:rsidR="006C331E">
        <w:rPr>
          <w:rFonts w:ascii="Arial" w:hAnsi="Arial" w:cs="Arial"/>
          <w:sz w:val="22"/>
          <w:szCs w:val="22"/>
        </w:rPr>
        <w:t>225/19/2022ZM</w:t>
      </w:r>
      <w:r w:rsidRPr="008A053A">
        <w:rPr>
          <w:rFonts w:ascii="Arial" w:hAnsi="Arial" w:cs="Arial"/>
          <w:sz w:val="22"/>
          <w:szCs w:val="22"/>
        </w:rPr>
        <w:t xml:space="preserve"> usneslo vydat na základě </w:t>
      </w:r>
      <w:r w:rsidR="0039607D" w:rsidRPr="008A053A">
        <w:rPr>
          <w:rFonts w:ascii="Arial" w:hAnsi="Arial" w:cs="Arial"/>
          <w:sz w:val="22"/>
          <w:szCs w:val="22"/>
        </w:rPr>
        <w:t xml:space="preserve">ustanovení </w:t>
      </w:r>
      <w:r w:rsidRPr="008A053A">
        <w:rPr>
          <w:rFonts w:ascii="Arial" w:hAnsi="Arial" w:cs="Arial"/>
          <w:sz w:val="22"/>
          <w:szCs w:val="22"/>
        </w:rPr>
        <w:t xml:space="preserve">§ 84 odst. 2 písm. h) zákona </w:t>
      </w:r>
      <w:r w:rsidR="006C331E">
        <w:rPr>
          <w:rFonts w:ascii="Arial" w:hAnsi="Arial" w:cs="Arial"/>
          <w:sz w:val="22"/>
          <w:szCs w:val="22"/>
        </w:rPr>
        <w:t xml:space="preserve">                 </w:t>
      </w:r>
      <w:r w:rsidRPr="008A053A">
        <w:rPr>
          <w:rFonts w:ascii="Arial" w:hAnsi="Arial" w:cs="Arial"/>
          <w:sz w:val="22"/>
          <w:szCs w:val="22"/>
        </w:rPr>
        <w:t xml:space="preserve">č. 128/2000 Sb., o obcích (obecní zřízení), </w:t>
      </w:r>
      <w:r w:rsidR="0039607D" w:rsidRPr="008A053A">
        <w:rPr>
          <w:rFonts w:ascii="Arial" w:hAnsi="Arial" w:cs="Arial"/>
          <w:sz w:val="22"/>
          <w:szCs w:val="22"/>
        </w:rPr>
        <w:t xml:space="preserve">ve znění pozdějších předpisů, </w:t>
      </w:r>
      <w:r w:rsidRPr="008A053A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6EFB986A" w14:textId="77777777" w:rsidR="0000066F" w:rsidRPr="008A053A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451310BF" w14:textId="77777777" w:rsidR="0000066F" w:rsidRPr="008A053A" w:rsidRDefault="0000066F">
      <w:pPr>
        <w:rPr>
          <w:rFonts w:ascii="Arial" w:hAnsi="Arial" w:cs="Arial"/>
          <w:sz w:val="22"/>
          <w:szCs w:val="22"/>
        </w:rPr>
      </w:pPr>
    </w:p>
    <w:p w14:paraId="07763B25" w14:textId="77777777" w:rsidR="0000066F" w:rsidRPr="008A053A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5DC7A00E" w14:textId="77777777" w:rsidR="00516CF9" w:rsidRPr="008A053A" w:rsidRDefault="00516CF9" w:rsidP="00516CF9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8A053A">
        <w:rPr>
          <w:rFonts w:ascii="Arial" w:hAnsi="Arial" w:cs="Arial"/>
          <w:sz w:val="22"/>
          <w:szCs w:val="22"/>
        </w:rPr>
        <w:t>Čl. 1</w:t>
      </w:r>
    </w:p>
    <w:p w14:paraId="4E5419F8" w14:textId="77777777" w:rsidR="00516CF9" w:rsidRPr="008A053A" w:rsidRDefault="00516CF9" w:rsidP="00516CF9">
      <w:pPr>
        <w:jc w:val="center"/>
        <w:rPr>
          <w:rFonts w:ascii="Arial" w:hAnsi="Arial" w:cs="Arial"/>
          <w:sz w:val="22"/>
          <w:szCs w:val="22"/>
        </w:rPr>
      </w:pPr>
      <w:r w:rsidRPr="008A053A">
        <w:rPr>
          <w:rFonts w:ascii="Arial" w:hAnsi="Arial" w:cs="Arial"/>
          <w:sz w:val="22"/>
          <w:szCs w:val="22"/>
        </w:rPr>
        <w:t>Zrušovací ustanovení</w:t>
      </w:r>
    </w:p>
    <w:p w14:paraId="0B75139E" w14:textId="77777777" w:rsidR="0000066F" w:rsidRPr="008A053A" w:rsidRDefault="0000066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257E43AE" w14:textId="77777777" w:rsidR="00965747" w:rsidRDefault="0000066F" w:rsidP="004C51FE">
      <w:pPr>
        <w:jc w:val="both"/>
        <w:rPr>
          <w:rFonts w:ascii="Arial" w:hAnsi="Arial" w:cs="Arial"/>
          <w:sz w:val="22"/>
          <w:szCs w:val="22"/>
        </w:rPr>
      </w:pPr>
      <w:r w:rsidRPr="008A053A">
        <w:rPr>
          <w:rFonts w:ascii="Arial" w:hAnsi="Arial" w:cs="Arial"/>
          <w:sz w:val="22"/>
          <w:szCs w:val="22"/>
        </w:rPr>
        <w:t>Zrušuj</w:t>
      </w:r>
      <w:r w:rsidR="00965747" w:rsidRPr="008A053A">
        <w:rPr>
          <w:rFonts w:ascii="Arial" w:hAnsi="Arial" w:cs="Arial"/>
          <w:sz w:val="22"/>
          <w:szCs w:val="22"/>
        </w:rPr>
        <w:t>e</w:t>
      </w:r>
      <w:r w:rsidRPr="008A053A">
        <w:rPr>
          <w:rFonts w:ascii="Arial" w:hAnsi="Arial" w:cs="Arial"/>
          <w:sz w:val="22"/>
          <w:szCs w:val="22"/>
        </w:rPr>
        <w:t xml:space="preserve"> se obecně závazn</w:t>
      </w:r>
      <w:r w:rsidR="00965747" w:rsidRPr="008A053A">
        <w:rPr>
          <w:rFonts w:ascii="Arial" w:hAnsi="Arial" w:cs="Arial"/>
          <w:sz w:val="22"/>
          <w:szCs w:val="22"/>
        </w:rPr>
        <w:t>á</w:t>
      </w:r>
      <w:r w:rsidRPr="008A053A">
        <w:rPr>
          <w:rFonts w:ascii="Arial" w:hAnsi="Arial" w:cs="Arial"/>
          <w:sz w:val="22"/>
          <w:szCs w:val="22"/>
        </w:rPr>
        <w:t xml:space="preserve"> vyhlášk</w:t>
      </w:r>
      <w:r w:rsidR="00965747" w:rsidRPr="008A053A">
        <w:rPr>
          <w:rFonts w:ascii="Arial" w:hAnsi="Arial" w:cs="Arial"/>
          <w:sz w:val="22"/>
          <w:szCs w:val="22"/>
        </w:rPr>
        <w:t>a</w:t>
      </w:r>
      <w:r w:rsidRPr="008A053A">
        <w:rPr>
          <w:rFonts w:ascii="Arial" w:hAnsi="Arial" w:cs="Arial"/>
          <w:sz w:val="22"/>
          <w:szCs w:val="22"/>
        </w:rPr>
        <w:t xml:space="preserve"> č. </w:t>
      </w:r>
      <w:r w:rsidR="00CC75CA" w:rsidRPr="008A053A">
        <w:rPr>
          <w:rFonts w:ascii="Arial" w:hAnsi="Arial" w:cs="Arial"/>
          <w:sz w:val="22"/>
          <w:szCs w:val="22"/>
        </w:rPr>
        <w:t>02</w:t>
      </w:r>
      <w:r w:rsidRPr="008A053A">
        <w:rPr>
          <w:rFonts w:ascii="Arial" w:hAnsi="Arial" w:cs="Arial"/>
          <w:sz w:val="22"/>
          <w:szCs w:val="22"/>
        </w:rPr>
        <w:t>/</w:t>
      </w:r>
      <w:r w:rsidR="00CC75CA" w:rsidRPr="008A053A">
        <w:rPr>
          <w:rFonts w:ascii="Arial" w:hAnsi="Arial" w:cs="Arial"/>
          <w:sz w:val="22"/>
          <w:szCs w:val="22"/>
        </w:rPr>
        <w:t>1995, o užívání obecního znaku a obecního praporu,</w:t>
      </w:r>
      <w:r w:rsidR="00965747" w:rsidRPr="008A053A">
        <w:rPr>
          <w:rFonts w:ascii="Arial" w:hAnsi="Arial" w:cs="Arial"/>
          <w:sz w:val="22"/>
          <w:szCs w:val="22"/>
        </w:rPr>
        <w:t xml:space="preserve"> ze dne </w:t>
      </w:r>
      <w:r w:rsidR="00CC75CA" w:rsidRPr="008A053A">
        <w:rPr>
          <w:rFonts w:ascii="Arial" w:hAnsi="Arial" w:cs="Arial"/>
          <w:sz w:val="22"/>
          <w:szCs w:val="22"/>
        </w:rPr>
        <w:t>25.</w:t>
      </w:r>
      <w:r w:rsidR="003C1C09">
        <w:rPr>
          <w:rFonts w:ascii="Arial" w:hAnsi="Arial" w:cs="Arial"/>
          <w:sz w:val="22"/>
          <w:szCs w:val="22"/>
        </w:rPr>
        <w:t xml:space="preserve"> května</w:t>
      </w:r>
      <w:r w:rsidR="00CC75CA" w:rsidRPr="008A053A">
        <w:rPr>
          <w:rFonts w:ascii="Arial" w:hAnsi="Arial" w:cs="Arial"/>
          <w:sz w:val="22"/>
          <w:szCs w:val="22"/>
        </w:rPr>
        <w:t>1995.</w:t>
      </w:r>
    </w:p>
    <w:p w14:paraId="77F73549" w14:textId="77777777" w:rsidR="0000066F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61C431DF" w14:textId="77777777" w:rsidR="0054335E" w:rsidRPr="008A053A" w:rsidRDefault="0054335E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3EBA17B2" w14:textId="77777777" w:rsidR="0000066F" w:rsidRPr="008A053A" w:rsidRDefault="0000066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  <w:r w:rsidRPr="008A053A">
        <w:rPr>
          <w:rFonts w:ascii="Arial" w:hAnsi="Arial" w:cs="Arial"/>
          <w:sz w:val="22"/>
          <w:szCs w:val="22"/>
        </w:rPr>
        <w:t>Čl. 2</w:t>
      </w:r>
    </w:p>
    <w:p w14:paraId="042BDFC9" w14:textId="77777777" w:rsidR="0000066F" w:rsidRPr="008A053A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8A053A">
        <w:rPr>
          <w:rFonts w:ascii="Arial" w:hAnsi="Arial" w:cs="Arial"/>
          <w:sz w:val="22"/>
          <w:szCs w:val="22"/>
        </w:rPr>
        <w:t>Účinnost</w:t>
      </w:r>
    </w:p>
    <w:p w14:paraId="2234C683" w14:textId="77777777" w:rsidR="0000066F" w:rsidRPr="008A053A" w:rsidRDefault="0000066F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8A053A">
        <w:rPr>
          <w:rFonts w:ascii="Arial" w:hAnsi="Arial" w:cs="Arial"/>
          <w:sz w:val="22"/>
          <w:szCs w:val="22"/>
        </w:rPr>
        <w:tab/>
        <w:t>Tato</w:t>
      </w:r>
      <w:r w:rsidR="008A053A" w:rsidRPr="008A053A">
        <w:rPr>
          <w:rFonts w:ascii="Arial" w:hAnsi="Arial" w:cs="Arial"/>
          <w:sz w:val="22"/>
          <w:szCs w:val="22"/>
        </w:rPr>
        <w:t xml:space="preserve"> </w:t>
      </w:r>
      <w:r w:rsidR="00196CE5" w:rsidRPr="008A053A">
        <w:rPr>
          <w:rFonts w:ascii="Arial" w:hAnsi="Arial" w:cs="Arial"/>
          <w:sz w:val="22"/>
          <w:szCs w:val="22"/>
        </w:rPr>
        <w:t>obecně závazná vyhláška nabývá účinnosti počátkem patnáctého dne následujícího po dni jejího vyhlášení.</w:t>
      </w:r>
    </w:p>
    <w:p w14:paraId="5DB054AC" w14:textId="77777777" w:rsidR="0000066F" w:rsidRPr="008A053A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0AD3675" w14:textId="77777777" w:rsidR="0000066F" w:rsidRPr="008A053A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00EF688" w14:textId="77777777" w:rsidR="0000066F" w:rsidRPr="008A053A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9147294" w14:textId="77777777" w:rsidR="0000066F" w:rsidRPr="008A053A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07C9A4B" w14:textId="77777777" w:rsidR="0000066F" w:rsidRPr="008A053A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737F2E7" w14:textId="77777777" w:rsidR="008A053A" w:rsidRPr="008A053A" w:rsidRDefault="008A053A" w:rsidP="008A053A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8A053A">
        <w:rPr>
          <w:rFonts w:ascii="Arial" w:hAnsi="Arial" w:cs="Arial"/>
          <w:sz w:val="22"/>
          <w:szCs w:val="22"/>
        </w:rPr>
        <w:tab/>
        <w:t>………………………</w:t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  <w:t>……………………</w:t>
      </w:r>
    </w:p>
    <w:p w14:paraId="686E88F1" w14:textId="77777777" w:rsidR="008A053A" w:rsidRPr="008A053A" w:rsidRDefault="008A053A" w:rsidP="008A05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053A">
        <w:rPr>
          <w:rFonts w:ascii="Arial" w:hAnsi="Arial" w:cs="Arial"/>
          <w:sz w:val="22"/>
          <w:szCs w:val="22"/>
        </w:rPr>
        <w:tab/>
        <w:t>Bořek Žižlavský</w:t>
      </w:r>
      <w:r w:rsidR="003C1C09">
        <w:rPr>
          <w:rFonts w:ascii="Arial" w:hAnsi="Arial" w:cs="Arial"/>
          <w:sz w:val="22"/>
          <w:szCs w:val="22"/>
        </w:rPr>
        <w:t xml:space="preserve"> v.r.</w:t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  <w:t>Mgr. Pavla Večeřová</w:t>
      </w:r>
      <w:r w:rsidR="003C1C09">
        <w:rPr>
          <w:rFonts w:ascii="Arial" w:hAnsi="Arial" w:cs="Arial"/>
          <w:sz w:val="22"/>
          <w:szCs w:val="22"/>
        </w:rPr>
        <w:t xml:space="preserve"> v.r.</w:t>
      </w:r>
    </w:p>
    <w:p w14:paraId="73887D82" w14:textId="77777777" w:rsidR="0000066F" w:rsidRPr="008A053A" w:rsidRDefault="008A053A" w:rsidP="003C1C0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053A">
        <w:rPr>
          <w:rFonts w:ascii="Arial" w:hAnsi="Arial" w:cs="Arial"/>
          <w:sz w:val="22"/>
          <w:szCs w:val="22"/>
        </w:rPr>
        <w:tab/>
        <w:t>místostarosta</w:t>
      </w:r>
      <w:r w:rsidRPr="008A053A">
        <w:rPr>
          <w:rFonts w:ascii="Arial" w:hAnsi="Arial" w:cs="Arial"/>
          <w:sz w:val="22"/>
          <w:szCs w:val="22"/>
        </w:rPr>
        <w:tab/>
        <w:t>městyse</w:t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</w:r>
      <w:r w:rsidRPr="008A053A">
        <w:rPr>
          <w:rFonts w:ascii="Arial" w:hAnsi="Arial" w:cs="Arial"/>
          <w:sz w:val="22"/>
          <w:szCs w:val="22"/>
        </w:rPr>
        <w:tab/>
        <w:t>starostka městyse</w:t>
      </w:r>
    </w:p>
    <w:sectPr w:rsidR="0000066F" w:rsidRPr="008A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BF4785"/>
    <w:multiLevelType w:val="hybridMultilevel"/>
    <w:tmpl w:val="E900691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2569330">
    <w:abstractNumId w:val="3"/>
  </w:num>
  <w:num w:numId="2" w16cid:durableId="1949317422">
    <w:abstractNumId w:val="12"/>
  </w:num>
  <w:num w:numId="3" w16cid:durableId="1786533015">
    <w:abstractNumId w:val="18"/>
  </w:num>
  <w:num w:numId="4" w16cid:durableId="1520965295">
    <w:abstractNumId w:val="2"/>
  </w:num>
  <w:num w:numId="5" w16cid:durableId="1843158238">
    <w:abstractNumId w:val="0"/>
  </w:num>
  <w:num w:numId="6" w16cid:durableId="103110493">
    <w:abstractNumId w:val="14"/>
  </w:num>
  <w:num w:numId="7" w16cid:durableId="1691254702">
    <w:abstractNumId w:val="8"/>
  </w:num>
  <w:num w:numId="8" w16cid:durableId="231428879">
    <w:abstractNumId w:val="20"/>
  </w:num>
  <w:num w:numId="9" w16cid:durableId="490489732">
    <w:abstractNumId w:val="11"/>
  </w:num>
  <w:num w:numId="10" w16cid:durableId="1721828531">
    <w:abstractNumId w:val="19"/>
  </w:num>
  <w:num w:numId="11" w16cid:durableId="11608768">
    <w:abstractNumId w:val="5"/>
  </w:num>
  <w:num w:numId="12" w16cid:durableId="1340161955">
    <w:abstractNumId w:val="21"/>
  </w:num>
  <w:num w:numId="13" w16cid:durableId="269552282">
    <w:abstractNumId w:val="13"/>
  </w:num>
  <w:num w:numId="14" w16cid:durableId="1850675769">
    <w:abstractNumId w:val="10"/>
  </w:num>
  <w:num w:numId="15" w16cid:durableId="935137110">
    <w:abstractNumId w:val="9"/>
  </w:num>
  <w:num w:numId="16" w16cid:durableId="182283374">
    <w:abstractNumId w:val="16"/>
  </w:num>
  <w:num w:numId="17" w16cid:durableId="35744265">
    <w:abstractNumId w:val="1"/>
  </w:num>
  <w:num w:numId="18" w16cid:durableId="856384119">
    <w:abstractNumId w:val="7"/>
  </w:num>
  <w:num w:numId="19" w16cid:durableId="1164710343">
    <w:abstractNumId w:val="4"/>
  </w:num>
  <w:num w:numId="20" w16cid:durableId="1144739130">
    <w:abstractNumId w:val="15"/>
  </w:num>
  <w:num w:numId="21" w16cid:durableId="1343967216">
    <w:abstractNumId w:val="6"/>
  </w:num>
  <w:num w:numId="22" w16cid:durableId="21078483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D"/>
    <w:rsid w:val="0000066F"/>
    <w:rsid w:val="00002263"/>
    <w:rsid w:val="00181957"/>
    <w:rsid w:val="00196CE5"/>
    <w:rsid w:val="0039607D"/>
    <w:rsid w:val="003C1C09"/>
    <w:rsid w:val="00413F93"/>
    <w:rsid w:val="004C51FE"/>
    <w:rsid w:val="00516CF9"/>
    <w:rsid w:val="0054335E"/>
    <w:rsid w:val="006C331E"/>
    <w:rsid w:val="00712F18"/>
    <w:rsid w:val="008358F0"/>
    <w:rsid w:val="008A053A"/>
    <w:rsid w:val="00965747"/>
    <w:rsid w:val="009904EE"/>
    <w:rsid w:val="00CC75CA"/>
    <w:rsid w:val="00D260CF"/>
    <w:rsid w:val="00D47273"/>
    <w:rsid w:val="00E34091"/>
    <w:rsid w:val="00F31A46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828E71"/>
  <w15:chartTrackingRefBased/>
  <w15:docId w15:val="{70197E1E-AFF0-49D7-AF86-D7E81019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NormlnIMP">
    <w:name w:val="Normální_IMP"/>
    <w:basedOn w:val="Normln"/>
    <w:rsid w:val="00CC75C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8A053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8A053A"/>
    <w:rPr>
      <w:sz w:val="24"/>
      <w:szCs w:val="24"/>
    </w:rPr>
  </w:style>
  <w:style w:type="paragraph" w:customStyle="1" w:styleId="Seznamoslovan">
    <w:name w:val="Seznam očíslovaný"/>
    <w:basedOn w:val="Zkladntext"/>
    <w:rsid w:val="008A053A"/>
    <w:pPr>
      <w:widowControl w:val="0"/>
      <w:spacing w:after="113"/>
      <w:ind w:left="425" w:hanging="42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Ing. Miroslav Smatana</cp:lastModifiedBy>
  <cp:revision>3</cp:revision>
  <cp:lastPrinted>2004-06-11T12:19:00Z</cp:lastPrinted>
  <dcterms:created xsi:type="dcterms:W3CDTF">2022-09-19T14:36:00Z</dcterms:created>
  <dcterms:modified xsi:type="dcterms:W3CDTF">2022-09-19T15:13:00Z</dcterms:modified>
</cp:coreProperties>
</file>